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73" w:type="pct"/>
        <w:jc w:val="center"/>
        <w:tblBorders>
          <w:insideH w:val="single" w:sz="4" w:space="0" w:color="auto"/>
        </w:tblBorders>
        <w:tblCellMar>
          <w:left w:w="70" w:type="dxa"/>
          <w:right w:w="70" w:type="dxa"/>
        </w:tblCellMar>
        <w:tblLook w:val="0000" w:firstRow="0" w:lastRow="0" w:firstColumn="0" w:lastColumn="0" w:noHBand="0" w:noVBand="0"/>
      </w:tblPr>
      <w:tblGrid>
        <w:gridCol w:w="3328"/>
        <w:gridCol w:w="3330"/>
        <w:gridCol w:w="3330"/>
        <w:gridCol w:w="221"/>
      </w:tblGrid>
      <w:tr w:rsidR="007A5A64" w:rsidRPr="00096162" w:rsidTr="00F3353A">
        <w:trPr>
          <w:gridAfter w:val="1"/>
          <w:wAfter w:w="108" w:type="pct"/>
          <w:trHeight w:val="2843"/>
          <w:jc w:val="center"/>
        </w:trPr>
        <w:tc>
          <w:tcPr>
            <w:tcW w:w="1630" w:type="pct"/>
            <w:tcBorders>
              <w:top w:val="nil"/>
              <w:bottom w:val="nil"/>
            </w:tcBorders>
          </w:tcPr>
          <w:p w:rsidR="007A5A64" w:rsidRPr="00096162" w:rsidRDefault="00AF359F" w:rsidP="00F3353A">
            <w:pPr>
              <w:pStyle w:val="Corpsdetexte"/>
              <w:jc w:val="center"/>
              <w:rPr>
                <w:rFonts w:ascii="Arial Narrow" w:hAnsi="Arial Narrow" w:cs="Tahoma"/>
                <w:sz w:val="20"/>
              </w:rPr>
            </w:pPr>
            <w:r>
              <w:rPr>
                <w:rFonts w:ascii="Arial Narrow" w:hAnsi="Arial Narrow" w:cs="Tahoma"/>
                <w:b/>
                <w:sz w:val="20"/>
              </w:rPr>
              <w:t xml:space="preserve"> </w:t>
            </w:r>
            <w:r w:rsidR="007A5A64" w:rsidRPr="00096162">
              <w:rPr>
                <w:rFonts w:ascii="Arial Narrow" w:hAnsi="Arial Narrow" w:cs="Tahoma"/>
                <w:b/>
                <w:sz w:val="20"/>
              </w:rPr>
              <w:t>REPUBLIQUE DU CAMEROUN</w:t>
            </w:r>
          </w:p>
          <w:p w:rsidR="007A5A64" w:rsidRPr="00096162" w:rsidRDefault="007A5A64" w:rsidP="00F3353A">
            <w:pPr>
              <w:pStyle w:val="Corpsdetexte"/>
              <w:jc w:val="center"/>
              <w:rPr>
                <w:rFonts w:ascii="Arial Narrow" w:hAnsi="Arial Narrow" w:cs="Tahoma"/>
                <w:sz w:val="20"/>
              </w:rPr>
            </w:pPr>
            <w:r w:rsidRPr="00096162">
              <w:rPr>
                <w:rFonts w:ascii="Arial Narrow" w:hAnsi="Arial Narrow" w:cs="Tahoma"/>
                <w:sz w:val="20"/>
              </w:rPr>
              <w:t>Paix – Travail – Patrie</w:t>
            </w:r>
          </w:p>
          <w:p w:rsidR="00424F8D" w:rsidRPr="00096162" w:rsidRDefault="00424F8D" w:rsidP="00424F8D">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7A5A64" w:rsidRPr="00096162" w:rsidRDefault="00E46166" w:rsidP="00F3353A">
            <w:pPr>
              <w:pStyle w:val="Corpsdetexte"/>
              <w:jc w:val="center"/>
              <w:rPr>
                <w:rFonts w:ascii="Arial Narrow" w:hAnsi="Arial Narrow" w:cs="Tahoma"/>
                <w:b/>
                <w:sz w:val="20"/>
              </w:rPr>
            </w:pPr>
            <w:r w:rsidRPr="00096162">
              <w:rPr>
                <w:rFonts w:ascii="Arial Narrow" w:hAnsi="Arial Narrow" w:cs="Tahoma"/>
                <w:b/>
                <w:sz w:val="20"/>
              </w:rPr>
              <w:t>REGION DE L’EST</w:t>
            </w:r>
          </w:p>
          <w:p w:rsidR="00424F8D" w:rsidRPr="00096162" w:rsidRDefault="00424F8D" w:rsidP="00424F8D">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B00B7A" w:rsidRPr="00096162" w:rsidRDefault="00B00B7A" w:rsidP="00B00B7A">
            <w:pPr>
              <w:pStyle w:val="Corpsdetexte"/>
              <w:jc w:val="center"/>
              <w:rPr>
                <w:rFonts w:ascii="Arial Narrow" w:hAnsi="Arial Narrow" w:cs="Tahoma"/>
                <w:b/>
                <w:sz w:val="20"/>
              </w:rPr>
            </w:pPr>
            <w:r>
              <w:rPr>
                <w:rFonts w:ascii="Arial Narrow" w:hAnsi="Arial Narrow" w:cs="Tahoma"/>
                <w:b/>
                <w:sz w:val="20"/>
              </w:rPr>
              <w:t>DEPARTEMENT</w:t>
            </w:r>
            <w:r w:rsidR="00E46166" w:rsidRPr="00096162">
              <w:rPr>
                <w:rFonts w:ascii="Arial Narrow" w:hAnsi="Arial Narrow" w:cs="Tahoma"/>
                <w:b/>
                <w:sz w:val="20"/>
              </w:rPr>
              <w:t xml:space="preserve"> DU HAUT NYONG</w:t>
            </w:r>
          </w:p>
          <w:p w:rsidR="00424F8D" w:rsidRDefault="00424F8D" w:rsidP="00424F8D">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B00B7A" w:rsidRPr="00096162" w:rsidRDefault="00B00B7A" w:rsidP="00B00B7A">
            <w:pPr>
              <w:pStyle w:val="Corpsdetexte"/>
              <w:jc w:val="center"/>
              <w:rPr>
                <w:rFonts w:ascii="Arial Narrow" w:hAnsi="Arial Narrow" w:cs="Tahoma"/>
                <w:b/>
                <w:sz w:val="20"/>
              </w:rPr>
            </w:pPr>
            <w:r>
              <w:rPr>
                <w:rFonts w:ascii="Arial Narrow" w:hAnsi="Arial Narrow" w:cs="Tahoma"/>
                <w:b/>
                <w:sz w:val="20"/>
              </w:rPr>
              <w:t xml:space="preserve">COMMUNE DE </w:t>
            </w:r>
            <w:r w:rsidR="003F3B78">
              <w:rPr>
                <w:rFonts w:ascii="Arial Narrow" w:hAnsi="Arial Narrow" w:cs="Tahoma"/>
                <w:b/>
                <w:sz w:val="20"/>
              </w:rPr>
              <w:t>MINDOUROU</w:t>
            </w:r>
          </w:p>
          <w:p w:rsidR="00B00B7A" w:rsidRPr="00096162" w:rsidRDefault="00B00B7A" w:rsidP="00B00B7A">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E46166" w:rsidRPr="00096162" w:rsidRDefault="00B00B7A" w:rsidP="00F3353A">
            <w:pPr>
              <w:pStyle w:val="Corpsdetexte"/>
              <w:jc w:val="center"/>
              <w:rPr>
                <w:rFonts w:ascii="Arial Narrow" w:hAnsi="Arial Narrow" w:cs="Tahoma"/>
                <w:b/>
                <w:sz w:val="20"/>
              </w:rPr>
            </w:pPr>
            <w:r>
              <w:rPr>
                <w:rFonts w:ascii="Arial Narrow" w:hAnsi="Arial Narrow" w:cs="Tahoma"/>
                <w:b/>
                <w:sz w:val="20"/>
              </w:rPr>
              <w:t>COMMISSION INTERNE DE PASSATION DES MARCHES</w:t>
            </w:r>
          </w:p>
          <w:p w:rsidR="00424F8D" w:rsidRPr="00096162" w:rsidRDefault="00424F8D" w:rsidP="00424F8D">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E46166" w:rsidRPr="00096162" w:rsidRDefault="00E46166" w:rsidP="00E46166">
            <w:pPr>
              <w:pStyle w:val="Corpsdetexte"/>
              <w:jc w:val="center"/>
              <w:rPr>
                <w:rFonts w:ascii="Arial Narrow" w:hAnsi="Arial Narrow" w:cs="Tahoma"/>
                <w:b/>
                <w:sz w:val="20"/>
              </w:rPr>
            </w:pPr>
            <w:r w:rsidRPr="00096162">
              <w:rPr>
                <w:rFonts w:ascii="Arial Narrow" w:hAnsi="Arial Narrow" w:cs="Tahoma"/>
                <w:b/>
                <w:sz w:val="20"/>
              </w:rPr>
              <w:t xml:space="preserve"> </w:t>
            </w:r>
          </w:p>
          <w:p w:rsidR="008A760A" w:rsidRPr="00096162" w:rsidRDefault="008A760A" w:rsidP="00FE0E6B">
            <w:pPr>
              <w:pStyle w:val="Corpsdetexte"/>
              <w:rPr>
                <w:rFonts w:ascii="Arial Narrow" w:hAnsi="Arial Narrow" w:cs="Tahoma"/>
                <w:b/>
                <w:sz w:val="20"/>
              </w:rPr>
            </w:pPr>
          </w:p>
          <w:p w:rsidR="008A760A" w:rsidRPr="00096162" w:rsidRDefault="008A760A" w:rsidP="00E46166">
            <w:pPr>
              <w:pStyle w:val="Corpsdetexte"/>
              <w:jc w:val="center"/>
              <w:rPr>
                <w:rFonts w:ascii="Arial Narrow" w:hAnsi="Arial Narrow" w:cs="Tahoma"/>
                <w:b/>
                <w:sz w:val="20"/>
              </w:rPr>
            </w:pPr>
          </w:p>
          <w:p w:rsidR="007A5A64" w:rsidRPr="00096162" w:rsidRDefault="007A5A64" w:rsidP="00F3353A">
            <w:pPr>
              <w:pStyle w:val="Corpsdetexte"/>
              <w:jc w:val="center"/>
              <w:rPr>
                <w:rFonts w:ascii="Arial Narrow" w:hAnsi="Arial Narrow" w:cs="Tahoma"/>
                <w:b/>
                <w:sz w:val="20"/>
              </w:rPr>
            </w:pPr>
          </w:p>
        </w:tc>
        <w:tc>
          <w:tcPr>
            <w:tcW w:w="1631" w:type="pct"/>
            <w:tcBorders>
              <w:top w:val="nil"/>
              <w:bottom w:val="nil"/>
            </w:tcBorders>
          </w:tcPr>
          <w:p w:rsidR="007A5A64" w:rsidRPr="00096162" w:rsidRDefault="00C6383C" w:rsidP="00F3353A">
            <w:pPr>
              <w:pStyle w:val="Corpsdetexte"/>
              <w:jc w:val="center"/>
              <w:rPr>
                <w:rFonts w:ascii="Arial Narrow" w:hAnsi="Arial Narrow" w:cs="Tahoma"/>
              </w:rPr>
            </w:pPr>
            <w:r w:rsidRPr="00C6383C">
              <w:rPr>
                <w:rFonts w:ascii="Calibri" w:eastAsia="Calibri" w:hAnsi="Calibri"/>
                <w:noProof/>
                <w:sz w:val="22"/>
                <w:szCs w:val="22"/>
              </w:rPr>
              <w:drawing>
                <wp:inline distT="0" distB="0" distL="0" distR="0" wp14:anchorId="0662C95C" wp14:editId="16D384E6">
                  <wp:extent cx="1202634" cy="110236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7553" cy="1161866"/>
                          </a:xfrm>
                          <a:prstGeom prst="rect">
                            <a:avLst/>
                          </a:prstGeom>
                          <a:noFill/>
                          <a:ln>
                            <a:noFill/>
                          </a:ln>
                        </pic:spPr>
                      </pic:pic>
                    </a:graphicData>
                  </a:graphic>
                </wp:inline>
              </w:drawing>
            </w:r>
            <w:r w:rsidR="003E2C09">
              <w:rPr>
                <w:rFonts w:ascii="Arial Narrow" w:hAnsi="Arial Narrow" w:cs="Tahoma"/>
              </w:rPr>
              <w:t xml:space="preserve">     </w:t>
            </w:r>
          </w:p>
        </w:tc>
        <w:tc>
          <w:tcPr>
            <w:tcW w:w="1631" w:type="pct"/>
            <w:tcBorders>
              <w:top w:val="nil"/>
              <w:bottom w:val="nil"/>
            </w:tcBorders>
          </w:tcPr>
          <w:p w:rsidR="007A5A64" w:rsidRPr="00096162" w:rsidRDefault="007A5A64" w:rsidP="00F3353A">
            <w:pPr>
              <w:pStyle w:val="Corpsdetexte"/>
              <w:jc w:val="center"/>
              <w:rPr>
                <w:rFonts w:ascii="Arial Narrow" w:hAnsi="Arial Narrow" w:cs="Tahoma"/>
                <w:b/>
                <w:sz w:val="20"/>
                <w:lang w:val="en-GB"/>
              </w:rPr>
            </w:pPr>
            <w:r w:rsidRPr="00096162">
              <w:rPr>
                <w:rFonts w:ascii="Arial Narrow" w:hAnsi="Arial Narrow" w:cs="Tahoma"/>
                <w:b/>
                <w:sz w:val="20"/>
                <w:lang w:val="en-GB"/>
              </w:rPr>
              <w:t xml:space="preserve">REPUBLIC OF </w:t>
            </w:r>
            <w:smartTag w:uri="urn:schemas-microsoft-com:office:smarttags" w:element="PlaceName">
              <w:r w:rsidRPr="00096162">
                <w:rPr>
                  <w:rFonts w:ascii="Arial Narrow" w:hAnsi="Arial Narrow" w:cs="Tahoma"/>
                  <w:b/>
                  <w:sz w:val="20"/>
                  <w:lang w:val="en-GB"/>
                </w:rPr>
                <w:t>CAMEROON</w:t>
              </w:r>
            </w:smartTag>
          </w:p>
          <w:p w:rsidR="007A5A64" w:rsidRPr="00096162" w:rsidRDefault="007A5A64" w:rsidP="00F3353A">
            <w:pPr>
              <w:pStyle w:val="Corpsdetexte"/>
              <w:jc w:val="center"/>
              <w:rPr>
                <w:rFonts w:ascii="Arial Narrow" w:hAnsi="Arial Narrow" w:cs="Tahoma"/>
                <w:sz w:val="20"/>
                <w:lang w:val="en-GB"/>
              </w:rPr>
            </w:pPr>
            <w:r w:rsidRPr="00096162">
              <w:rPr>
                <w:rFonts w:ascii="Arial Narrow" w:hAnsi="Arial Narrow" w:cs="Tahoma"/>
                <w:sz w:val="20"/>
                <w:lang w:val="en-GB"/>
              </w:rPr>
              <w:t>Peace – Work – Fatherland</w:t>
            </w:r>
          </w:p>
          <w:p w:rsidR="00424F8D" w:rsidRPr="00096162" w:rsidRDefault="00424F8D" w:rsidP="00424F8D">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7A5A64" w:rsidRPr="00096162" w:rsidRDefault="00E46166" w:rsidP="00F3353A">
            <w:pPr>
              <w:pStyle w:val="Corpsdetexte"/>
              <w:jc w:val="center"/>
              <w:rPr>
                <w:rFonts w:ascii="Arial Narrow" w:hAnsi="Arial Narrow" w:cs="Tahoma"/>
                <w:b/>
                <w:sz w:val="20"/>
                <w:lang w:val="en-GB"/>
              </w:rPr>
            </w:pPr>
            <w:r w:rsidRPr="00096162">
              <w:rPr>
                <w:rFonts w:ascii="Arial Narrow" w:hAnsi="Arial Narrow" w:cs="Tahoma"/>
                <w:b/>
                <w:sz w:val="20"/>
                <w:lang w:val="en-GB"/>
              </w:rPr>
              <w:t>EST REGION</w:t>
            </w:r>
          </w:p>
          <w:p w:rsidR="00424F8D" w:rsidRPr="00096162" w:rsidRDefault="00424F8D" w:rsidP="00424F8D">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7A5A64" w:rsidRPr="00096162" w:rsidRDefault="00E46166" w:rsidP="00F3353A">
            <w:pPr>
              <w:pStyle w:val="Corpsdetexte"/>
              <w:jc w:val="center"/>
              <w:rPr>
                <w:rFonts w:ascii="Arial Narrow" w:hAnsi="Arial Narrow" w:cs="Tahoma"/>
                <w:b/>
                <w:sz w:val="20"/>
                <w:lang w:val="en-GB"/>
              </w:rPr>
            </w:pPr>
            <w:r w:rsidRPr="00096162">
              <w:rPr>
                <w:rFonts w:ascii="Arial Narrow" w:hAnsi="Arial Narrow" w:cs="Tahoma"/>
                <w:b/>
                <w:sz w:val="20"/>
                <w:lang w:val="en-GB"/>
              </w:rPr>
              <w:t>UPPER NYONG</w:t>
            </w:r>
            <w:r w:rsidR="00B00B7A">
              <w:rPr>
                <w:rFonts w:ascii="Arial Narrow" w:hAnsi="Arial Narrow" w:cs="Tahoma"/>
                <w:b/>
                <w:sz w:val="20"/>
                <w:lang w:val="en-GB"/>
              </w:rPr>
              <w:t xml:space="preserve"> DIVISION</w:t>
            </w:r>
          </w:p>
          <w:p w:rsidR="00424F8D" w:rsidRDefault="00424F8D" w:rsidP="00424F8D">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B00B7A" w:rsidRPr="00096162" w:rsidRDefault="003F3B78" w:rsidP="00B00B7A">
            <w:pPr>
              <w:pStyle w:val="Corpsdetexte"/>
              <w:jc w:val="center"/>
              <w:rPr>
                <w:rFonts w:ascii="Arial Narrow" w:hAnsi="Arial Narrow" w:cs="Tahoma"/>
                <w:b/>
                <w:sz w:val="20"/>
                <w:lang w:val="en-GB"/>
              </w:rPr>
            </w:pPr>
            <w:r>
              <w:rPr>
                <w:rFonts w:ascii="Arial Narrow" w:hAnsi="Arial Narrow" w:cs="Tahoma"/>
                <w:b/>
                <w:sz w:val="20"/>
                <w:lang w:val="en-GB"/>
              </w:rPr>
              <w:t>MINDOUROU</w:t>
            </w:r>
            <w:r w:rsidR="00B00B7A">
              <w:rPr>
                <w:rFonts w:ascii="Arial Narrow" w:hAnsi="Arial Narrow" w:cs="Tahoma"/>
                <w:b/>
                <w:sz w:val="20"/>
                <w:lang w:val="en-GB"/>
              </w:rPr>
              <w:t>’S COUNCIL</w:t>
            </w:r>
          </w:p>
          <w:p w:rsidR="00B00B7A" w:rsidRPr="00096162" w:rsidRDefault="00B00B7A" w:rsidP="00B00B7A">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B54AA0" w:rsidRPr="00096162" w:rsidRDefault="00B54AA0" w:rsidP="00B54AA0">
            <w:pPr>
              <w:jc w:val="center"/>
              <w:rPr>
                <w:rFonts w:ascii="Arial Narrow" w:hAnsi="Arial Narrow" w:cs="Tahoma"/>
                <w:b/>
                <w:lang w:val="en-US"/>
              </w:rPr>
            </w:pPr>
            <w:r w:rsidRPr="00096162">
              <w:rPr>
                <w:rFonts w:ascii="Arial Narrow" w:hAnsi="Arial Narrow" w:cs="Tahoma"/>
                <w:b/>
                <w:lang w:val="en-US"/>
              </w:rPr>
              <w:t xml:space="preserve">INTERNAL </w:t>
            </w:r>
            <w:r w:rsidR="00B00B7A">
              <w:rPr>
                <w:rFonts w:ascii="Arial Narrow" w:hAnsi="Arial Narrow" w:cs="Tahoma"/>
                <w:b/>
                <w:lang w:val="en-US"/>
              </w:rPr>
              <w:t>TENDER BOARD</w:t>
            </w:r>
          </w:p>
          <w:p w:rsidR="00424F8D" w:rsidRPr="00096162" w:rsidRDefault="00424F8D" w:rsidP="00424F8D">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7A5A64" w:rsidRPr="00096162" w:rsidRDefault="007A5A64" w:rsidP="00F3353A">
            <w:pPr>
              <w:pStyle w:val="Corpsdetexte"/>
              <w:jc w:val="center"/>
              <w:rPr>
                <w:rFonts w:ascii="Arial Narrow" w:hAnsi="Arial Narrow" w:cs="Tahoma"/>
                <w:b/>
                <w:lang w:val="en-GB"/>
              </w:rPr>
            </w:pPr>
          </w:p>
        </w:tc>
      </w:tr>
      <w:tr w:rsidR="007A5A64" w:rsidRPr="00096162" w:rsidTr="00F3353A">
        <w:tblPrEx>
          <w:tblBorders>
            <w:insideH w:val="none" w:sz="0" w:space="0" w:color="auto"/>
            <w:insideV w:val="single" w:sz="4" w:space="0" w:color="auto"/>
          </w:tblBorders>
        </w:tblPrEx>
        <w:trPr>
          <w:trHeight w:val="630"/>
          <w:jc w:val="center"/>
        </w:trPr>
        <w:tc>
          <w:tcPr>
            <w:tcW w:w="5000" w:type="pct"/>
            <w:gridSpan w:val="4"/>
          </w:tcPr>
          <w:p w:rsidR="00AD02AA" w:rsidRPr="00096162" w:rsidRDefault="006804F5" w:rsidP="005B5FBE">
            <w:pPr>
              <w:pStyle w:val="Corpsdetexte"/>
              <w:rPr>
                <w:rFonts w:ascii="Arial Narrow" w:hAnsi="Arial Narrow" w:cs="Tahoma"/>
                <w:b/>
                <w:smallCaps/>
                <w:sz w:val="22"/>
                <w:szCs w:val="32"/>
                <w:lang w:val="en-US"/>
              </w:rPr>
            </w:pPr>
            <w:r>
              <w:rPr>
                <w:rFonts w:ascii="Arial Narrow" w:hAnsi="Arial Narrow" w:cs="Tahoma"/>
                <w:b/>
                <w:smallCaps/>
                <w:noProof/>
                <w:sz w:val="22"/>
                <w:szCs w:val="32"/>
                <w:lang w:val="en-US" w:eastAsia="en-US"/>
              </w:rPr>
              <w:pict>
                <v:shapetype id="_x0000_t202" coordsize="21600,21600" o:spt="202" path="m,l,21600r21600,l21600,xe">
                  <v:stroke joinstyle="miter"/>
                  <v:path gradientshapeok="t" o:connecttype="rect"/>
                </v:shapetype>
                <v:shape id="_x0000_s1449" type="#_x0000_t202" style="position:absolute;margin-left:-5.75pt;margin-top:3.5pt;width:497.25pt;height:60.6pt;z-index:251660288;mso-position-horizontal-relative:text;mso-position-vertical-relative:text;mso-width-relative:margin;mso-height-relative:margin" stroked="f">
                  <v:textbox>
                    <w:txbxContent>
                      <w:p w:rsidR="006804F5" w:rsidRPr="00BD05A0" w:rsidRDefault="006804F5" w:rsidP="00DD263E">
                        <w:pPr>
                          <w:jc w:val="center"/>
                          <w:rPr>
                            <w:rFonts w:ascii="Arial Narrow" w:hAnsi="Arial Narrow" w:cs="Tahoma"/>
                            <w:b/>
                            <w:bCs/>
                            <w:iCs/>
                            <w:sz w:val="40"/>
                            <w:szCs w:val="40"/>
                          </w:rPr>
                        </w:pPr>
                        <w:r>
                          <w:rPr>
                            <w:rFonts w:ascii="Arial Narrow" w:hAnsi="Arial Narrow" w:cs="Tahoma"/>
                            <w:b/>
                            <w:bCs/>
                            <w:iCs/>
                            <w:sz w:val="40"/>
                            <w:szCs w:val="40"/>
                          </w:rPr>
                          <w:t>COMMISSION INTERNE DE PASSATION DES MARCHES</w:t>
                        </w:r>
                      </w:p>
                    </w:txbxContent>
                  </v:textbox>
                </v:shape>
              </w:pict>
            </w:r>
          </w:p>
          <w:p w:rsidR="008A760A" w:rsidRPr="00096162" w:rsidRDefault="008A760A" w:rsidP="005B5FBE">
            <w:pPr>
              <w:pStyle w:val="Corpsdetexte"/>
              <w:rPr>
                <w:rFonts w:ascii="Arial Narrow" w:hAnsi="Arial Narrow" w:cs="Tahoma"/>
                <w:b/>
                <w:smallCaps/>
                <w:sz w:val="22"/>
                <w:szCs w:val="32"/>
                <w:lang w:val="en-US"/>
              </w:rPr>
            </w:pPr>
          </w:p>
          <w:p w:rsidR="008A760A" w:rsidRPr="00096162" w:rsidRDefault="008A760A" w:rsidP="005B5FBE">
            <w:pPr>
              <w:pStyle w:val="Corpsdetexte"/>
              <w:rPr>
                <w:rFonts w:ascii="Arial Narrow" w:hAnsi="Arial Narrow" w:cs="Tahoma"/>
                <w:b/>
                <w:smallCaps/>
                <w:sz w:val="22"/>
                <w:szCs w:val="32"/>
                <w:lang w:val="en-US"/>
              </w:rPr>
            </w:pPr>
          </w:p>
          <w:p w:rsidR="008A760A" w:rsidRPr="00096162" w:rsidRDefault="008A760A" w:rsidP="005B5FBE">
            <w:pPr>
              <w:pStyle w:val="Corpsdetexte"/>
              <w:rPr>
                <w:rFonts w:ascii="Arial Narrow" w:hAnsi="Arial Narrow" w:cs="Tahoma"/>
                <w:b/>
                <w:smallCaps/>
                <w:sz w:val="22"/>
                <w:szCs w:val="32"/>
                <w:lang w:val="en-US"/>
              </w:rPr>
            </w:pPr>
          </w:p>
          <w:p w:rsidR="008A760A" w:rsidRPr="00096162" w:rsidRDefault="008A760A" w:rsidP="005B5FBE">
            <w:pPr>
              <w:pStyle w:val="Corpsdetexte"/>
              <w:rPr>
                <w:rFonts w:ascii="Arial Narrow" w:hAnsi="Arial Narrow" w:cs="Tahoma"/>
                <w:b/>
                <w:smallCaps/>
                <w:sz w:val="22"/>
                <w:szCs w:val="32"/>
                <w:lang w:val="en-US"/>
              </w:rPr>
            </w:pPr>
          </w:p>
          <w:p w:rsidR="005B5FBE" w:rsidRPr="00096162" w:rsidRDefault="005B5FBE" w:rsidP="00F3353A">
            <w:pPr>
              <w:pStyle w:val="Corpsdetexte"/>
              <w:jc w:val="center"/>
              <w:rPr>
                <w:rFonts w:ascii="Arial Narrow" w:hAnsi="Arial Narrow" w:cs="Tahoma"/>
                <w:b/>
                <w:smallCaps/>
                <w:sz w:val="32"/>
                <w:szCs w:val="32"/>
              </w:rPr>
            </w:pPr>
            <w:r w:rsidRPr="00096162">
              <w:rPr>
                <w:rFonts w:ascii="Arial Narrow" w:hAnsi="Arial Narrow" w:cs="Tahoma"/>
                <w:b/>
                <w:smallCaps/>
                <w:sz w:val="32"/>
                <w:szCs w:val="32"/>
              </w:rPr>
              <w:t xml:space="preserve"> </w:t>
            </w:r>
          </w:p>
          <w:p w:rsidR="006049F9" w:rsidRPr="00096162" w:rsidRDefault="006049F9" w:rsidP="00F3353A">
            <w:pPr>
              <w:pStyle w:val="Corpsdetexte"/>
              <w:jc w:val="center"/>
              <w:rPr>
                <w:rFonts w:ascii="Arial Narrow" w:hAnsi="Arial Narrow" w:cs="Tahoma"/>
                <w:b/>
                <w:smallCaps/>
                <w:sz w:val="32"/>
                <w:szCs w:val="32"/>
              </w:rPr>
            </w:pPr>
          </w:p>
          <w:p w:rsidR="0006518B" w:rsidRPr="00096162" w:rsidRDefault="006804F5" w:rsidP="00F3353A">
            <w:pPr>
              <w:pStyle w:val="Corpsdetexte"/>
              <w:jc w:val="center"/>
              <w:rPr>
                <w:rFonts w:ascii="Arial Narrow" w:hAnsi="Arial Narrow" w:cs="Tahoma"/>
                <w:b/>
                <w:smallCaps/>
                <w:sz w:val="32"/>
                <w:szCs w:val="32"/>
              </w:rPr>
            </w:pPr>
            <w:r>
              <w:rPr>
                <w:rFonts w:ascii="Arial Narrow" w:hAnsi="Arial Narrow" w:cs="Tahoma"/>
                <w:b/>
                <w:smallCaps/>
                <w:noProof/>
                <w:sz w:val="32"/>
                <w:szCs w:val="32"/>
              </w:rPr>
              <w:pict>
                <v:roundrect id="_x0000_s1460" style="position:absolute;left:0;text-align:left;margin-left:12.7pt;margin-top:12.05pt;width:483.05pt;height:102.1pt;z-index:251669504" arcsize="10923f" strokecolor="#17365d [2415]" strokeweight="4.5pt">
                  <v:textbox style="mso-next-textbox:#_x0000_s1460">
                    <w:txbxContent>
                      <w:p w:rsidR="006804F5" w:rsidRPr="00E76607" w:rsidRDefault="006804F5" w:rsidP="006049F9">
                        <w:pPr>
                          <w:spacing w:line="276" w:lineRule="auto"/>
                          <w:jc w:val="center"/>
                          <w:rPr>
                            <w:rFonts w:ascii="Arial Narrow" w:hAnsi="Arial Narrow" w:cs="Tahoma"/>
                            <w:b/>
                            <w:i/>
                            <w:color w:val="002060"/>
                            <w:sz w:val="28"/>
                            <w:szCs w:val="28"/>
                          </w:rPr>
                        </w:pPr>
                        <w:r w:rsidRPr="00E76607">
                          <w:rPr>
                            <w:rFonts w:ascii="Arial Narrow" w:hAnsi="Arial Narrow" w:cs="Tahoma"/>
                            <w:b/>
                            <w:i/>
                            <w:color w:val="002060"/>
                            <w:sz w:val="28"/>
                            <w:szCs w:val="28"/>
                          </w:rPr>
                          <w:t xml:space="preserve">AVIS D’APPEL D’OFFRES NATIONAL </w:t>
                        </w:r>
                        <w:r w:rsidRPr="00096162">
                          <w:rPr>
                            <w:rFonts w:ascii="Arial Narrow" w:hAnsi="Arial Narrow" w:cs="Tahoma"/>
                            <w:b/>
                            <w:i/>
                            <w:color w:val="002060"/>
                            <w:sz w:val="28"/>
                            <w:szCs w:val="28"/>
                          </w:rPr>
                          <w:t xml:space="preserve">OUVERT </w:t>
                        </w:r>
                      </w:p>
                      <w:p w:rsidR="006804F5" w:rsidRPr="00DD263E" w:rsidRDefault="006804F5" w:rsidP="00232281">
                        <w:pPr>
                          <w:jc w:val="center"/>
                          <w:rPr>
                            <w:rFonts w:ascii="Arial Narrow" w:hAnsi="Arial Narrow" w:cs="Tahoma"/>
                            <w:b/>
                            <w:i/>
                            <w:color w:val="002060"/>
                            <w:sz w:val="28"/>
                            <w:szCs w:val="28"/>
                          </w:rPr>
                        </w:pPr>
                        <w:r w:rsidRPr="00E76607">
                          <w:rPr>
                            <w:rFonts w:ascii="Arial Narrow" w:hAnsi="Arial Narrow" w:cs="Tahoma"/>
                            <w:b/>
                            <w:i/>
                            <w:color w:val="002060"/>
                            <w:sz w:val="28"/>
                            <w:szCs w:val="28"/>
                          </w:rPr>
                          <w:t>N°______</w:t>
                        </w:r>
                        <w:r>
                          <w:rPr>
                            <w:rFonts w:ascii="Arial Narrow" w:hAnsi="Arial Narrow" w:cs="Tahoma"/>
                            <w:b/>
                            <w:i/>
                            <w:color w:val="002060"/>
                            <w:sz w:val="28"/>
                            <w:szCs w:val="28"/>
                          </w:rPr>
                          <w:t>_____</w:t>
                        </w:r>
                        <w:r w:rsidRPr="00E76607">
                          <w:rPr>
                            <w:rFonts w:ascii="Arial Narrow" w:hAnsi="Arial Narrow" w:cs="Tahoma"/>
                            <w:b/>
                            <w:i/>
                            <w:color w:val="002060"/>
                            <w:sz w:val="28"/>
                            <w:szCs w:val="28"/>
                          </w:rPr>
                          <w:t xml:space="preserve"> /</w:t>
                        </w:r>
                        <w:r>
                          <w:rPr>
                            <w:rFonts w:ascii="Arial Narrow" w:hAnsi="Arial Narrow" w:cs="Tahoma"/>
                            <w:b/>
                            <w:i/>
                            <w:color w:val="002060"/>
                            <w:sz w:val="28"/>
                            <w:szCs w:val="28"/>
                          </w:rPr>
                          <w:t>AONO/C.MDROU/CIPM/2024 DU _____________EN PROCEDURE D’URGENCE POUR LES TRAVAUX</w:t>
                        </w:r>
                        <w:r w:rsidRPr="001C5FAA">
                          <w:rPr>
                            <w:rFonts w:ascii="Arial Narrow" w:hAnsi="Arial Narrow" w:cs="Tahoma"/>
                            <w:b/>
                            <w:i/>
                            <w:color w:val="002060"/>
                            <w:sz w:val="28"/>
                            <w:szCs w:val="28"/>
                          </w:rPr>
                          <w:t xml:space="preserve"> </w:t>
                        </w:r>
                        <w:r w:rsidRPr="00AD4F3A">
                          <w:rPr>
                            <w:rFonts w:ascii="Arial Narrow" w:hAnsi="Arial Narrow" w:cs="Tahoma"/>
                            <w:b/>
                            <w:i/>
                            <w:color w:val="244061" w:themeColor="accent1" w:themeShade="80"/>
                            <w:sz w:val="28"/>
                            <w:szCs w:val="28"/>
                          </w:rPr>
                          <w:t>D</w:t>
                        </w:r>
                        <w:r w:rsidRPr="00AD4F3A">
                          <w:rPr>
                            <w:rFonts w:ascii="Arial Narrow" w:hAnsi="Arial Narrow" w:cs="Calibri"/>
                            <w:b/>
                            <w:i/>
                            <w:color w:val="244061" w:themeColor="accent1" w:themeShade="80"/>
                            <w:sz w:val="28"/>
                            <w:szCs w:val="28"/>
                          </w:rPr>
                          <w:t>’AMENAGEMENT EXTERIEUR</w:t>
                        </w:r>
                        <w:r>
                          <w:rPr>
                            <w:rFonts w:ascii="Arial Narrow" w:hAnsi="Arial Narrow" w:cs="Tahoma"/>
                            <w:b/>
                            <w:i/>
                            <w:color w:val="002060"/>
                            <w:sz w:val="28"/>
                            <w:szCs w:val="28"/>
                          </w:rPr>
                          <w:t xml:space="preserve"> DE L’HOTEL DE VILLE DE MINDOUROU, DEPARTEMENT DU HAUT-NYONG, REGION DE L’EST</w:t>
                        </w:r>
                      </w:p>
                    </w:txbxContent>
                  </v:textbox>
                </v:roundrect>
              </w:pict>
            </w:r>
          </w:p>
          <w:p w:rsidR="0006518B" w:rsidRPr="00096162" w:rsidRDefault="0006518B" w:rsidP="00F3353A">
            <w:pPr>
              <w:pStyle w:val="Corpsdetexte"/>
              <w:jc w:val="center"/>
              <w:rPr>
                <w:rFonts w:ascii="Arial Narrow" w:hAnsi="Arial Narrow" w:cs="Tahoma"/>
                <w:b/>
                <w:smallCaps/>
                <w:sz w:val="32"/>
                <w:szCs w:val="32"/>
              </w:rPr>
            </w:pPr>
          </w:p>
          <w:p w:rsidR="007A5A64" w:rsidRPr="00096162" w:rsidRDefault="007A5A64" w:rsidP="005B5FBE">
            <w:pPr>
              <w:pStyle w:val="Corpsdetexte"/>
              <w:rPr>
                <w:rFonts w:ascii="Arial Narrow" w:hAnsi="Arial Narrow" w:cs="Tahoma"/>
                <w:b/>
                <w:smallCaps/>
                <w:sz w:val="18"/>
                <w:szCs w:val="32"/>
              </w:rPr>
            </w:pPr>
          </w:p>
        </w:tc>
      </w:tr>
    </w:tbl>
    <w:p w:rsidR="007A5A64" w:rsidRPr="00096162" w:rsidRDefault="007A5A64" w:rsidP="007A5A64">
      <w:pPr>
        <w:pStyle w:val="Corpsdetexte"/>
        <w:spacing w:before="120" w:after="120"/>
        <w:rPr>
          <w:rFonts w:ascii="Arial Narrow" w:hAnsi="Arial Narrow" w:cs="Tahoma"/>
          <w:i/>
        </w:rPr>
      </w:pPr>
    </w:p>
    <w:p w:rsidR="007A5A64" w:rsidRPr="00096162" w:rsidRDefault="007A5A64" w:rsidP="007A5A64">
      <w:pPr>
        <w:pStyle w:val="Corpsdetexte"/>
        <w:spacing w:before="120" w:after="120"/>
        <w:rPr>
          <w:rFonts w:ascii="Arial Narrow" w:hAnsi="Arial Narrow" w:cs="Tahoma"/>
          <w:i/>
        </w:rPr>
      </w:pPr>
    </w:p>
    <w:p w:rsidR="007A5A64" w:rsidRPr="00096162" w:rsidRDefault="007A5A64" w:rsidP="007A5A64">
      <w:pPr>
        <w:pStyle w:val="Corpsdetexte"/>
        <w:spacing w:before="120" w:after="120"/>
        <w:rPr>
          <w:rFonts w:ascii="Arial Narrow" w:hAnsi="Arial Narrow" w:cs="Tahoma"/>
          <w:i/>
        </w:rPr>
      </w:pPr>
    </w:p>
    <w:p w:rsidR="007A5A64" w:rsidRPr="00096162" w:rsidRDefault="007A5A64" w:rsidP="007A5A64">
      <w:pPr>
        <w:pStyle w:val="Corpsdetexte"/>
        <w:spacing w:before="120" w:after="120"/>
        <w:rPr>
          <w:rFonts w:ascii="Arial Narrow" w:hAnsi="Arial Narrow" w:cs="Tahoma"/>
          <w:i/>
        </w:rPr>
      </w:pPr>
    </w:p>
    <w:p w:rsidR="007A5A64" w:rsidRPr="00096162" w:rsidRDefault="007A5A64" w:rsidP="007A5A64">
      <w:pPr>
        <w:pStyle w:val="Corpsdetexte"/>
        <w:spacing w:before="120" w:after="120"/>
        <w:rPr>
          <w:rFonts w:ascii="Arial Narrow" w:hAnsi="Arial Narrow" w:cs="Tahoma"/>
          <w:i/>
        </w:rPr>
      </w:pPr>
    </w:p>
    <w:p w:rsidR="007A5A64" w:rsidRPr="00096162" w:rsidRDefault="007A5A64" w:rsidP="007A5A64">
      <w:pPr>
        <w:pStyle w:val="Corpsdetexte"/>
        <w:spacing w:before="120" w:after="120"/>
        <w:ind w:left="356"/>
        <w:jc w:val="center"/>
        <w:rPr>
          <w:rFonts w:ascii="Arial Narrow" w:hAnsi="Arial Narrow" w:cs="Tahoma"/>
          <w:b/>
          <w:i/>
          <w:color w:val="002060"/>
          <w:sz w:val="32"/>
        </w:rPr>
      </w:pPr>
    </w:p>
    <w:p w:rsidR="006049F9" w:rsidRPr="00096162" w:rsidRDefault="006049F9" w:rsidP="007A5A64">
      <w:pPr>
        <w:pStyle w:val="Corpsdetexte"/>
        <w:spacing w:before="120" w:after="120"/>
        <w:ind w:left="356"/>
        <w:jc w:val="center"/>
        <w:rPr>
          <w:rFonts w:ascii="Arial Narrow" w:hAnsi="Arial Narrow" w:cs="Tahoma"/>
          <w:b/>
          <w:i/>
          <w:color w:val="002060"/>
          <w:sz w:val="32"/>
        </w:rPr>
      </w:pPr>
    </w:p>
    <w:p w:rsidR="00E76607" w:rsidRPr="00096162" w:rsidRDefault="00E76607" w:rsidP="008A760A">
      <w:pPr>
        <w:pStyle w:val="Corpsdetexte"/>
        <w:rPr>
          <w:rFonts w:ascii="Arial Narrow" w:hAnsi="Arial Narrow" w:cs="Tahoma"/>
          <w:b/>
          <w:bCs/>
          <w:iCs/>
          <w:sz w:val="36"/>
        </w:rPr>
      </w:pPr>
    </w:p>
    <w:p w:rsidR="007A5A64" w:rsidRPr="00096162" w:rsidRDefault="00C10079" w:rsidP="007A5A64">
      <w:pPr>
        <w:pStyle w:val="Corpsdetexte"/>
        <w:jc w:val="center"/>
        <w:rPr>
          <w:rFonts w:ascii="Arial Narrow" w:hAnsi="Arial Narrow" w:cs="Tahoma"/>
          <w:b/>
          <w:bCs/>
          <w:iCs/>
          <w:sz w:val="36"/>
        </w:rPr>
      </w:pPr>
      <w:r>
        <w:rPr>
          <w:rFonts w:ascii="Arial Narrow" w:hAnsi="Arial Narrow" w:cs="Tahoma"/>
          <w:b/>
          <w:bCs/>
          <w:iCs/>
          <w:sz w:val="36"/>
        </w:rPr>
        <w:t>FINANCEMENT :</w:t>
      </w:r>
      <w:r w:rsidR="00BF7E5D">
        <w:rPr>
          <w:rFonts w:ascii="Arial Narrow" w:hAnsi="Arial Narrow" w:cs="Tahoma"/>
          <w:b/>
          <w:bCs/>
          <w:iCs/>
          <w:sz w:val="36"/>
        </w:rPr>
        <w:t xml:space="preserve"> </w:t>
      </w:r>
      <w:r w:rsidR="00AD4F3A">
        <w:rPr>
          <w:rFonts w:ascii="Arial Narrow" w:hAnsi="Arial Narrow" w:cs="Tahoma"/>
          <w:b/>
          <w:bCs/>
          <w:iCs/>
          <w:sz w:val="36"/>
        </w:rPr>
        <w:t>FEICOM</w:t>
      </w:r>
    </w:p>
    <w:p w:rsidR="007A5A64" w:rsidRDefault="00C6248E" w:rsidP="007A5A64">
      <w:pPr>
        <w:pStyle w:val="Corpsdetexte"/>
        <w:jc w:val="center"/>
        <w:rPr>
          <w:rFonts w:ascii="Arial Narrow" w:hAnsi="Arial Narrow" w:cs="Tahoma"/>
          <w:b/>
          <w:bCs/>
          <w:iCs/>
          <w:sz w:val="36"/>
        </w:rPr>
      </w:pPr>
      <w:r>
        <w:rPr>
          <w:rFonts w:ascii="Arial Narrow" w:hAnsi="Arial Narrow" w:cs="Tahoma"/>
          <w:b/>
          <w:bCs/>
          <w:iCs/>
          <w:sz w:val="36"/>
        </w:rPr>
        <w:t>EXERCICE 2023</w:t>
      </w:r>
      <w:r w:rsidR="006804F5">
        <w:rPr>
          <w:rFonts w:ascii="Arial Narrow" w:hAnsi="Arial Narrow" w:cs="Tahoma"/>
          <w:b/>
          <w:bCs/>
          <w:iCs/>
          <w:sz w:val="36"/>
        </w:rPr>
        <w:t xml:space="preserve"> et suivant </w:t>
      </w:r>
    </w:p>
    <w:p w:rsidR="001C5FAA" w:rsidRPr="007710E7" w:rsidRDefault="001C5FAA" w:rsidP="007A5A64">
      <w:pPr>
        <w:pStyle w:val="Corpsdetexte"/>
        <w:jc w:val="center"/>
        <w:rPr>
          <w:rFonts w:ascii="Arial Narrow" w:hAnsi="Arial Narrow" w:cs="Tahoma"/>
          <w:b/>
          <w:bCs/>
          <w:iCs/>
          <w:sz w:val="36"/>
        </w:rPr>
      </w:pPr>
    </w:p>
    <w:p w:rsidR="00DD263E" w:rsidRPr="00DD263E" w:rsidRDefault="005B5FBE" w:rsidP="002E1177">
      <w:pPr>
        <w:keepNext/>
        <w:numPr>
          <w:ilvl w:val="0"/>
          <w:numId w:val="149"/>
        </w:numPr>
        <w:tabs>
          <w:tab w:val="left" w:pos="720"/>
        </w:tabs>
        <w:ind w:right="119" w:firstLine="1620"/>
        <w:jc w:val="both"/>
        <w:outlineLvl w:val="6"/>
        <w:rPr>
          <w:rFonts w:ascii="Arial Narrow" w:hAnsi="Arial Narrow" w:cs="Arial"/>
          <w:b/>
          <w:i/>
          <w:sz w:val="24"/>
          <w:szCs w:val="24"/>
          <w:lang w:val="fr-CM"/>
        </w:rPr>
      </w:pPr>
      <w:r w:rsidRPr="00DD263E">
        <w:rPr>
          <w:rFonts w:ascii="Arial Narrow" w:hAnsi="Arial Narrow" w:cs="Arial"/>
          <w:i/>
          <w:sz w:val="24"/>
          <w:szCs w:val="24"/>
          <w:lang w:val="fr-CM"/>
        </w:rPr>
        <w:t xml:space="preserve">Imputation : </w:t>
      </w:r>
      <w:r w:rsidR="00C6248E">
        <w:rPr>
          <w:rFonts w:ascii="Arial Narrow" w:hAnsi="Arial Narrow" w:cs="Arial"/>
          <w:i/>
          <w:sz w:val="24"/>
          <w:szCs w:val="24"/>
          <w:lang w:val="fr-CM"/>
        </w:rPr>
        <w:t>…………………………………………</w:t>
      </w:r>
    </w:p>
    <w:p w:rsidR="005B5FBE" w:rsidRPr="00DD263E" w:rsidRDefault="006049F9" w:rsidP="002E1177">
      <w:pPr>
        <w:keepNext/>
        <w:numPr>
          <w:ilvl w:val="0"/>
          <w:numId w:val="149"/>
        </w:numPr>
        <w:tabs>
          <w:tab w:val="left" w:pos="720"/>
        </w:tabs>
        <w:ind w:right="119" w:firstLine="1620"/>
        <w:jc w:val="both"/>
        <w:outlineLvl w:val="6"/>
        <w:rPr>
          <w:rFonts w:ascii="Arial Narrow" w:hAnsi="Arial Narrow" w:cs="Arial"/>
          <w:b/>
          <w:i/>
          <w:sz w:val="24"/>
          <w:szCs w:val="24"/>
          <w:lang w:val="fr-CM"/>
        </w:rPr>
      </w:pPr>
      <w:r w:rsidRPr="00DD263E">
        <w:rPr>
          <w:rFonts w:ascii="Arial Narrow" w:hAnsi="Arial Narrow" w:cs="Arial"/>
          <w:i/>
          <w:sz w:val="24"/>
          <w:szCs w:val="24"/>
          <w:lang w:val="fr-CM"/>
        </w:rPr>
        <w:t>Délai d’exécutio</w:t>
      </w:r>
      <w:r w:rsidR="007229DD">
        <w:rPr>
          <w:rFonts w:ascii="Arial Narrow" w:hAnsi="Arial Narrow" w:cs="Arial"/>
          <w:i/>
          <w:sz w:val="24"/>
          <w:szCs w:val="24"/>
          <w:lang w:val="fr-CM"/>
        </w:rPr>
        <w:t xml:space="preserve">n : </w:t>
      </w:r>
      <w:r w:rsidR="005D26C9">
        <w:rPr>
          <w:rFonts w:ascii="Arial Narrow" w:hAnsi="Arial Narrow" w:cs="Arial"/>
          <w:i/>
          <w:sz w:val="24"/>
          <w:szCs w:val="24"/>
          <w:lang w:val="fr-CM"/>
        </w:rPr>
        <w:t>Cent cinquante (15</w:t>
      </w:r>
      <w:r w:rsidR="00495DD1">
        <w:rPr>
          <w:rFonts w:ascii="Arial Narrow" w:hAnsi="Arial Narrow" w:cs="Arial"/>
          <w:i/>
          <w:sz w:val="24"/>
          <w:szCs w:val="24"/>
          <w:lang w:val="fr-CM"/>
        </w:rPr>
        <w:t>0) jours.</w:t>
      </w:r>
    </w:p>
    <w:p w:rsidR="00B20990" w:rsidRPr="00096162" w:rsidRDefault="00B20990" w:rsidP="00AD02AA">
      <w:pPr>
        <w:keepNext/>
        <w:tabs>
          <w:tab w:val="left" w:pos="720"/>
        </w:tabs>
        <w:ind w:right="119"/>
        <w:jc w:val="both"/>
        <w:outlineLvl w:val="6"/>
        <w:rPr>
          <w:rFonts w:ascii="Arial Narrow" w:hAnsi="Arial Narrow" w:cs="Arial"/>
          <w:sz w:val="32"/>
          <w:szCs w:val="32"/>
          <w:lang w:val="fr-CM"/>
        </w:rPr>
      </w:pPr>
    </w:p>
    <w:p w:rsidR="005B5FBE" w:rsidRPr="00096162" w:rsidRDefault="005B5FBE" w:rsidP="002E1177">
      <w:pPr>
        <w:keepNext/>
        <w:numPr>
          <w:ilvl w:val="0"/>
          <w:numId w:val="149"/>
        </w:numPr>
        <w:tabs>
          <w:tab w:val="left" w:pos="720"/>
        </w:tabs>
        <w:ind w:right="119"/>
        <w:jc w:val="center"/>
        <w:outlineLvl w:val="6"/>
        <w:rPr>
          <w:rFonts w:ascii="Arial Narrow" w:hAnsi="Arial Narrow" w:cs="Arial"/>
          <w:b/>
          <w:i/>
          <w:sz w:val="28"/>
          <w:szCs w:val="32"/>
          <w:lang w:val="fr-CM"/>
        </w:rPr>
      </w:pPr>
      <w:r w:rsidRPr="00096162">
        <w:rPr>
          <w:rFonts w:ascii="Arial Narrow" w:hAnsi="Arial Narrow" w:cs="Arial"/>
          <w:i/>
          <w:sz w:val="28"/>
          <w:szCs w:val="32"/>
          <w:u w:val="single"/>
          <w:lang w:val="fr-CM"/>
        </w:rPr>
        <w:t>Autorité contractante</w:t>
      </w:r>
      <w:r w:rsidRPr="00096162">
        <w:rPr>
          <w:rFonts w:ascii="Arial Narrow" w:hAnsi="Arial Narrow" w:cs="Arial"/>
          <w:i/>
          <w:sz w:val="28"/>
          <w:szCs w:val="32"/>
          <w:lang w:val="fr-CM"/>
        </w:rPr>
        <w:t xml:space="preserve"> : </w:t>
      </w:r>
      <w:r w:rsidR="00DD263E">
        <w:rPr>
          <w:rFonts w:ascii="Arial Narrow" w:hAnsi="Arial Narrow" w:cs="Arial"/>
          <w:b/>
          <w:i/>
          <w:sz w:val="28"/>
          <w:szCs w:val="32"/>
          <w:lang w:val="fr-CM"/>
        </w:rPr>
        <w:t xml:space="preserve">Maire de la commune de </w:t>
      </w:r>
      <w:proofErr w:type="spellStart"/>
      <w:r w:rsidR="003F3B78">
        <w:rPr>
          <w:rFonts w:ascii="Arial Narrow" w:hAnsi="Arial Narrow" w:cs="Arial"/>
          <w:b/>
          <w:i/>
          <w:sz w:val="28"/>
          <w:szCs w:val="32"/>
          <w:lang w:val="fr-CM"/>
        </w:rPr>
        <w:t>Mindourou</w:t>
      </w:r>
      <w:proofErr w:type="spellEnd"/>
      <w:r w:rsidR="00AD02AA" w:rsidRPr="00096162">
        <w:rPr>
          <w:rFonts w:ascii="Arial Narrow" w:hAnsi="Arial Narrow" w:cs="Arial"/>
          <w:b/>
          <w:i/>
          <w:sz w:val="28"/>
          <w:szCs w:val="32"/>
          <w:lang w:val="fr-CM"/>
        </w:rPr>
        <w:t>.</w:t>
      </w:r>
    </w:p>
    <w:p w:rsidR="005B5FBE" w:rsidRPr="00096162" w:rsidRDefault="005B5FBE" w:rsidP="00AD02AA">
      <w:pPr>
        <w:keepNext/>
        <w:tabs>
          <w:tab w:val="left" w:pos="720"/>
        </w:tabs>
        <w:ind w:right="119"/>
        <w:jc w:val="center"/>
        <w:outlineLvl w:val="6"/>
        <w:rPr>
          <w:rFonts w:ascii="Arial Narrow" w:hAnsi="Arial Narrow" w:cs="Arial"/>
          <w:b/>
          <w:i/>
          <w:sz w:val="28"/>
          <w:szCs w:val="32"/>
          <w:lang w:val="fr-CM"/>
        </w:rPr>
      </w:pPr>
    </w:p>
    <w:p w:rsidR="00AD02AA" w:rsidRPr="00096162" w:rsidRDefault="005B5FBE" w:rsidP="002E1177">
      <w:pPr>
        <w:keepNext/>
        <w:numPr>
          <w:ilvl w:val="0"/>
          <w:numId w:val="149"/>
        </w:numPr>
        <w:tabs>
          <w:tab w:val="left" w:pos="720"/>
        </w:tabs>
        <w:spacing w:after="240"/>
        <w:ind w:right="119"/>
        <w:jc w:val="center"/>
        <w:outlineLvl w:val="6"/>
        <w:rPr>
          <w:rFonts w:ascii="Arial Narrow" w:hAnsi="Arial Narrow" w:cs="Arial"/>
          <w:b/>
          <w:i/>
          <w:sz w:val="28"/>
          <w:szCs w:val="32"/>
          <w:lang w:val="fr-CM"/>
        </w:rPr>
      </w:pPr>
      <w:r w:rsidRPr="00096162">
        <w:rPr>
          <w:rFonts w:ascii="Arial Narrow" w:hAnsi="Arial Narrow" w:cs="Arial"/>
          <w:i/>
          <w:sz w:val="28"/>
          <w:szCs w:val="32"/>
          <w:u w:val="single"/>
          <w:lang w:val="fr-CM"/>
        </w:rPr>
        <w:t>Maître d’Ouvrage</w:t>
      </w:r>
      <w:r w:rsidR="00096162" w:rsidRPr="00096162">
        <w:rPr>
          <w:rFonts w:ascii="Arial Narrow" w:hAnsi="Arial Narrow" w:cs="Arial"/>
          <w:i/>
          <w:sz w:val="28"/>
          <w:szCs w:val="32"/>
          <w:u w:val="single"/>
          <w:lang w:val="fr-CM"/>
        </w:rPr>
        <w:t> </w:t>
      </w:r>
      <w:r w:rsidR="00096162" w:rsidRPr="00096162">
        <w:rPr>
          <w:rFonts w:ascii="Arial Narrow" w:hAnsi="Arial Narrow" w:cs="Arial"/>
          <w:i/>
          <w:sz w:val="28"/>
          <w:szCs w:val="32"/>
          <w:lang w:val="fr-CM"/>
        </w:rPr>
        <w:t xml:space="preserve">: </w:t>
      </w:r>
      <w:r w:rsidR="003F3B78">
        <w:rPr>
          <w:rFonts w:ascii="Arial Narrow" w:hAnsi="Arial Narrow" w:cs="Arial"/>
          <w:b/>
          <w:i/>
          <w:sz w:val="28"/>
          <w:szCs w:val="32"/>
          <w:lang w:val="fr-CM"/>
        </w:rPr>
        <w:t xml:space="preserve">Maire de la commune de </w:t>
      </w:r>
      <w:proofErr w:type="spellStart"/>
      <w:r w:rsidR="003F3B78">
        <w:rPr>
          <w:rFonts w:ascii="Arial Narrow" w:hAnsi="Arial Narrow" w:cs="Arial"/>
          <w:b/>
          <w:i/>
          <w:sz w:val="28"/>
          <w:szCs w:val="32"/>
          <w:lang w:val="fr-CM"/>
        </w:rPr>
        <w:t>Mindourou</w:t>
      </w:r>
      <w:proofErr w:type="spellEnd"/>
    </w:p>
    <w:p w:rsidR="00E15DA1" w:rsidRPr="00096162" w:rsidRDefault="00E15DA1" w:rsidP="006D6ED1">
      <w:pPr>
        <w:pStyle w:val="Corpsdetexte"/>
        <w:spacing w:before="120" w:after="120"/>
        <w:rPr>
          <w:rFonts w:ascii="Arial Narrow" w:hAnsi="Arial Narrow" w:cs="Tahoma"/>
          <w:i/>
        </w:rPr>
      </w:pPr>
    </w:p>
    <w:p w:rsidR="00AD02AA" w:rsidRPr="00096162" w:rsidRDefault="00E15DA1" w:rsidP="00E15DA1">
      <w:pPr>
        <w:pStyle w:val="Corpsdetexte"/>
        <w:spacing w:before="120" w:after="120"/>
        <w:jc w:val="center"/>
        <w:rPr>
          <w:rFonts w:ascii="Arial Narrow" w:hAnsi="Arial Narrow" w:cs="Arial"/>
          <w:b/>
          <w:i/>
          <w:sz w:val="56"/>
          <w:szCs w:val="56"/>
        </w:rPr>
      </w:pPr>
      <w:r w:rsidRPr="00096162">
        <w:rPr>
          <w:rFonts w:ascii="Arial Narrow" w:hAnsi="Arial Narrow" w:cs="Arial"/>
          <w:b/>
          <w:i/>
          <w:sz w:val="56"/>
          <w:szCs w:val="56"/>
        </w:rPr>
        <w:t>DOSSIER D’APPEL D’OFFRE</w:t>
      </w:r>
    </w:p>
    <w:p w:rsidR="00293638" w:rsidRDefault="00293638" w:rsidP="00AD02AA">
      <w:pPr>
        <w:pStyle w:val="Corpsdetexte"/>
        <w:spacing w:before="120" w:after="120"/>
        <w:jc w:val="center"/>
        <w:rPr>
          <w:rFonts w:ascii="Arial Narrow" w:hAnsi="Arial Narrow" w:cs="Tahoma"/>
          <w:b/>
          <w:i/>
          <w:sz w:val="32"/>
          <w:szCs w:val="32"/>
        </w:rPr>
        <w:sectPr w:rsidR="00293638" w:rsidSect="00DD263E">
          <w:footerReference w:type="even" r:id="rId9"/>
          <w:pgSz w:w="11906" w:h="16838"/>
          <w:pgMar w:top="709" w:right="992" w:bottom="709" w:left="992" w:header="720" w:footer="442" w:gutter="0"/>
          <w:pgBorders w:display="firstPage" w:offsetFrom="page">
            <w:top w:val="doubleD" w:sz="8" w:space="24" w:color="C00000"/>
            <w:left w:val="doubleD" w:sz="8" w:space="24" w:color="C00000"/>
            <w:bottom w:val="doubleD" w:sz="8" w:space="24" w:color="C00000"/>
            <w:right w:val="doubleD" w:sz="8" w:space="24" w:color="C00000"/>
          </w:pgBorders>
          <w:cols w:space="720"/>
          <w:docGrid w:linePitch="272"/>
        </w:sectPr>
      </w:pPr>
    </w:p>
    <w:p w:rsidR="006971E4" w:rsidRPr="00096162" w:rsidRDefault="000C019E" w:rsidP="00E15DA1">
      <w:pPr>
        <w:spacing w:before="120" w:after="120"/>
        <w:jc w:val="center"/>
        <w:rPr>
          <w:rFonts w:ascii="Arial Narrow" w:hAnsi="Arial Narrow" w:cs="Calibri"/>
          <w:b/>
          <w:i/>
          <w:sz w:val="32"/>
          <w:szCs w:val="32"/>
          <w:u w:val="single"/>
        </w:rPr>
      </w:pPr>
      <w:r w:rsidRPr="00096162">
        <w:rPr>
          <w:rFonts w:ascii="Arial Narrow" w:hAnsi="Arial Narrow" w:cs="Calibri"/>
          <w:b/>
          <w:i/>
          <w:sz w:val="32"/>
          <w:szCs w:val="32"/>
          <w:u w:val="single"/>
        </w:rPr>
        <w:lastRenderedPageBreak/>
        <w:t>SOMMAIRE</w:t>
      </w:r>
    </w:p>
    <w:p w:rsidR="008A36CC" w:rsidRPr="00096162" w:rsidRDefault="008A36CC" w:rsidP="00F70624">
      <w:pPr>
        <w:pStyle w:val="Pieddepage"/>
        <w:tabs>
          <w:tab w:val="clear" w:pos="4536"/>
          <w:tab w:val="clear" w:pos="9072"/>
        </w:tabs>
        <w:rPr>
          <w:rFonts w:ascii="Arial Narrow" w:hAnsi="Arial Narrow" w:cs="Calibri"/>
          <w:b/>
          <w:i/>
          <w:sz w:val="28"/>
        </w:rPr>
      </w:pPr>
    </w:p>
    <w:p w:rsidR="008A36CC" w:rsidRPr="00096162" w:rsidRDefault="008A36CC" w:rsidP="00F70624">
      <w:pPr>
        <w:rPr>
          <w:rFonts w:ascii="Arial Narrow" w:hAnsi="Arial Narrow" w:cs="Calibri"/>
          <w:b/>
          <w:sz w:val="28"/>
        </w:rPr>
      </w:pPr>
      <w:r w:rsidRPr="00096162">
        <w:rPr>
          <w:rFonts w:ascii="Arial Narrow" w:hAnsi="Arial Narrow" w:cs="Calibri"/>
          <w:b/>
          <w:sz w:val="28"/>
        </w:rPr>
        <w:t>Pièce n°1 :</w:t>
      </w:r>
      <w:r w:rsidRPr="00096162">
        <w:rPr>
          <w:rFonts w:ascii="Arial Narrow" w:hAnsi="Arial Narrow" w:cs="Calibri"/>
          <w:b/>
          <w:sz w:val="28"/>
        </w:rPr>
        <w:tab/>
      </w:r>
      <w:r w:rsidRPr="00096162">
        <w:rPr>
          <w:rFonts w:ascii="Arial Narrow" w:hAnsi="Arial Narrow" w:cs="Calibri"/>
          <w:b/>
          <w:sz w:val="28"/>
        </w:rPr>
        <w:tab/>
        <w:t xml:space="preserve">Avis d’Appel d’Offres </w:t>
      </w:r>
    </w:p>
    <w:p w:rsidR="008A36CC" w:rsidRPr="00096162" w:rsidRDefault="008A36CC" w:rsidP="00F70624">
      <w:pPr>
        <w:tabs>
          <w:tab w:val="left" w:pos="1913"/>
        </w:tabs>
        <w:rPr>
          <w:rFonts w:ascii="Arial Narrow" w:hAnsi="Arial Narrow" w:cs="Calibri"/>
          <w:b/>
          <w:sz w:val="28"/>
        </w:rPr>
      </w:pPr>
    </w:p>
    <w:p w:rsidR="008A36CC" w:rsidRPr="00096162" w:rsidRDefault="008A36CC" w:rsidP="00F70624">
      <w:pPr>
        <w:rPr>
          <w:rFonts w:ascii="Arial Narrow" w:hAnsi="Arial Narrow" w:cs="Calibri"/>
          <w:b/>
          <w:sz w:val="28"/>
        </w:rPr>
      </w:pPr>
      <w:r w:rsidRPr="00096162">
        <w:rPr>
          <w:rFonts w:ascii="Arial Narrow" w:hAnsi="Arial Narrow" w:cs="Calibri"/>
          <w:b/>
          <w:sz w:val="28"/>
        </w:rPr>
        <w:t>Pièce n°2 :</w:t>
      </w:r>
      <w:r w:rsidRPr="00096162">
        <w:rPr>
          <w:rFonts w:ascii="Arial Narrow" w:hAnsi="Arial Narrow" w:cs="Calibri"/>
          <w:b/>
          <w:sz w:val="28"/>
        </w:rPr>
        <w:tab/>
      </w:r>
      <w:r w:rsidRPr="00096162">
        <w:rPr>
          <w:rFonts w:ascii="Arial Narrow" w:hAnsi="Arial Narrow" w:cs="Calibri"/>
          <w:b/>
          <w:sz w:val="28"/>
        </w:rPr>
        <w:tab/>
        <w:t xml:space="preserve">Règlement Général de l’Appel d’Offres </w:t>
      </w:r>
      <w:r w:rsidR="00A02CDB" w:rsidRPr="00096162">
        <w:rPr>
          <w:rFonts w:ascii="Arial Narrow" w:hAnsi="Arial Narrow" w:cs="Calibri"/>
          <w:b/>
          <w:sz w:val="28"/>
        </w:rPr>
        <w:t>-</w:t>
      </w:r>
      <w:r w:rsidRPr="00096162">
        <w:rPr>
          <w:rFonts w:ascii="Arial Narrow" w:hAnsi="Arial Narrow" w:cs="Calibri"/>
          <w:b/>
          <w:sz w:val="28"/>
        </w:rPr>
        <w:t xml:space="preserve"> R.G.A.O</w:t>
      </w:r>
    </w:p>
    <w:p w:rsidR="008A36CC" w:rsidRPr="00096162" w:rsidRDefault="008A36CC" w:rsidP="00F70624">
      <w:pPr>
        <w:rPr>
          <w:rFonts w:ascii="Arial Narrow" w:hAnsi="Arial Narrow" w:cs="Calibri"/>
          <w:b/>
          <w:sz w:val="28"/>
        </w:rPr>
      </w:pPr>
    </w:p>
    <w:p w:rsidR="008A36CC" w:rsidRPr="00096162" w:rsidRDefault="008A36CC" w:rsidP="008A36CC">
      <w:pPr>
        <w:rPr>
          <w:rFonts w:ascii="Arial Narrow" w:hAnsi="Arial Narrow" w:cs="Calibri"/>
          <w:b/>
          <w:sz w:val="28"/>
        </w:rPr>
      </w:pPr>
      <w:r w:rsidRPr="00096162">
        <w:rPr>
          <w:rFonts w:ascii="Arial Narrow" w:hAnsi="Arial Narrow" w:cs="Calibri"/>
          <w:b/>
          <w:sz w:val="28"/>
        </w:rPr>
        <w:t>Pièce n°3 :</w:t>
      </w:r>
      <w:r w:rsidRPr="00096162">
        <w:rPr>
          <w:rFonts w:ascii="Arial Narrow" w:hAnsi="Arial Narrow" w:cs="Calibri"/>
          <w:b/>
          <w:sz w:val="28"/>
        </w:rPr>
        <w:tab/>
      </w:r>
      <w:r w:rsidRPr="00096162">
        <w:rPr>
          <w:rFonts w:ascii="Arial Narrow" w:hAnsi="Arial Narrow" w:cs="Calibri"/>
          <w:b/>
          <w:sz w:val="28"/>
        </w:rPr>
        <w:tab/>
        <w:t xml:space="preserve">Règlement Particulier de l’Appel d’Offres </w:t>
      </w:r>
      <w:r w:rsidR="00A02CDB" w:rsidRPr="00096162">
        <w:rPr>
          <w:rFonts w:ascii="Arial Narrow" w:hAnsi="Arial Narrow" w:cs="Calibri"/>
          <w:b/>
          <w:sz w:val="28"/>
        </w:rPr>
        <w:t>-</w:t>
      </w:r>
      <w:r w:rsidRPr="00096162">
        <w:rPr>
          <w:rFonts w:ascii="Arial Narrow" w:hAnsi="Arial Narrow" w:cs="Calibri"/>
          <w:b/>
          <w:sz w:val="28"/>
        </w:rPr>
        <w:t xml:space="preserve"> R.P.A.O</w:t>
      </w:r>
    </w:p>
    <w:p w:rsidR="008A36CC" w:rsidRPr="00096162" w:rsidRDefault="008A36CC" w:rsidP="00F70624">
      <w:pPr>
        <w:tabs>
          <w:tab w:val="left" w:pos="1913"/>
        </w:tabs>
        <w:rPr>
          <w:rFonts w:ascii="Arial Narrow" w:hAnsi="Arial Narrow" w:cs="Calibri"/>
          <w:b/>
          <w:sz w:val="28"/>
        </w:rPr>
      </w:pPr>
      <w:r w:rsidRPr="00096162">
        <w:rPr>
          <w:rFonts w:ascii="Arial Narrow" w:hAnsi="Arial Narrow" w:cs="Calibri"/>
          <w:b/>
          <w:sz w:val="28"/>
        </w:rPr>
        <w:tab/>
      </w:r>
    </w:p>
    <w:p w:rsidR="008A36CC" w:rsidRPr="00096162" w:rsidRDefault="008A36CC" w:rsidP="008A36CC">
      <w:pPr>
        <w:rPr>
          <w:rFonts w:ascii="Arial Narrow" w:hAnsi="Arial Narrow" w:cs="Calibri"/>
          <w:b/>
          <w:sz w:val="28"/>
        </w:rPr>
      </w:pPr>
      <w:r w:rsidRPr="00096162">
        <w:rPr>
          <w:rFonts w:ascii="Arial Narrow" w:hAnsi="Arial Narrow" w:cs="Calibri"/>
          <w:b/>
          <w:sz w:val="28"/>
        </w:rPr>
        <w:t>Pièce n°4 :</w:t>
      </w:r>
      <w:r w:rsidRPr="00096162">
        <w:rPr>
          <w:rFonts w:ascii="Arial Narrow" w:hAnsi="Arial Narrow" w:cs="Calibri"/>
          <w:b/>
          <w:sz w:val="28"/>
        </w:rPr>
        <w:tab/>
      </w:r>
      <w:r w:rsidRPr="00096162">
        <w:rPr>
          <w:rFonts w:ascii="Arial Narrow" w:hAnsi="Arial Narrow" w:cs="Calibri"/>
          <w:b/>
          <w:sz w:val="28"/>
        </w:rPr>
        <w:tab/>
        <w:t xml:space="preserve">Cahier des Clauses Administratives Particulières </w:t>
      </w:r>
      <w:r w:rsidR="00A02CDB" w:rsidRPr="00096162">
        <w:rPr>
          <w:rFonts w:ascii="Arial Narrow" w:hAnsi="Arial Narrow" w:cs="Calibri"/>
          <w:b/>
          <w:sz w:val="28"/>
        </w:rPr>
        <w:t>-</w:t>
      </w:r>
      <w:r w:rsidRPr="00096162">
        <w:rPr>
          <w:rFonts w:ascii="Arial Narrow" w:hAnsi="Arial Narrow" w:cs="Calibri"/>
          <w:b/>
          <w:sz w:val="28"/>
        </w:rPr>
        <w:t xml:space="preserve"> C.C.A.P.</w:t>
      </w:r>
    </w:p>
    <w:p w:rsidR="008A36CC" w:rsidRPr="00096162" w:rsidRDefault="008A36CC" w:rsidP="00F70624">
      <w:pPr>
        <w:tabs>
          <w:tab w:val="left" w:pos="1913"/>
        </w:tabs>
        <w:rPr>
          <w:rFonts w:ascii="Arial Narrow" w:hAnsi="Arial Narrow" w:cs="Calibri"/>
          <w:b/>
          <w:sz w:val="28"/>
        </w:rPr>
      </w:pPr>
      <w:r w:rsidRPr="00096162">
        <w:rPr>
          <w:rFonts w:ascii="Arial Narrow" w:hAnsi="Arial Narrow" w:cs="Calibri"/>
          <w:b/>
          <w:sz w:val="28"/>
        </w:rPr>
        <w:tab/>
      </w:r>
    </w:p>
    <w:p w:rsidR="008A36CC" w:rsidRPr="00096162" w:rsidRDefault="008A36CC" w:rsidP="008A36CC">
      <w:pPr>
        <w:rPr>
          <w:rFonts w:ascii="Arial Narrow" w:hAnsi="Arial Narrow" w:cs="Calibri"/>
          <w:b/>
          <w:sz w:val="28"/>
        </w:rPr>
      </w:pPr>
      <w:r w:rsidRPr="00096162">
        <w:rPr>
          <w:rFonts w:ascii="Arial Narrow" w:hAnsi="Arial Narrow" w:cs="Calibri"/>
          <w:b/>
          <w:sz w:val="28"/>
        </w:rPr>
        <w:t>Pièce n°5 :</w:t>
      </w:r>
      <w:r w:rsidRPr="00096162">
        <w:rPr>
          <w:rFonts w:ascii="Arial Narrow" w:hAnsi="Arial Narrow" w:cs="Calibri"/>
          <w:b/>
          <w:sz w:val="28"/>
        </w:rPr>
        <w:tab/>
      </w:r>
      <w:r w:rsidRPr="00096162">
        <w:rPr>
          <w:rFonts w:ascii="Arial Narrow" w:hAnsi="Arial Narrow" w:cs="Calibri"/>
          <w:b/>
          <w:sz w:val="28"/>
        </w:rPr>
        <w:tab/>
        <w:t xml:space="preserve">Cahier des Clauses Techniques Particulières </w:t>
      </w:r>
      <w:r w:rsidR="00A02CDB" w:rsidRPr="00096162">
        <w:rPr>
          <w:rFonts w:ascii="Arial Narrow" w:hAnsi="Arial Narrow" w:cs="Calibri"/>
          <w:b/>
          <w:sz w:val="28"/>
        </w:rPr>
        <w:t>-</w:t>
      </w:r>
      <w:r w:rsidRPr="00096162">
        <w:rPr>
          <w:rFonts w:ascii="Arial Narrow" w:hAnsi="Arial Narrow" w:cs="Calibri"/>
          <w:b/>
          <w:sz w:val="28"/>
        </w:rPr>
        <w:t xml:space="preserve"> C.C.T.P</w:t>
      </w:r>
    </w:p>
    <w:p w:rsidR="008A36CC" w:rsidRPr="00096162" w:rsidRDefault="008A36CC" w:rsidP="00F70624">
      <w:pPr>
        <w:tabs>
          <w:tab w:val="left" w:pos="1913"/>
        </w:tabs>
        <w:rPr>
          <w:rFonts w:ascii="Arial Narrow" w:hAnsi="Arial Narrow" w:cs="Calibri"/>
          <w:b/>
          <w:sz w:val="28"/>
        </w:rPr>
      </w:pPr>
      <w:r w:rsidRPr="00096162">
        <w:rPr>
          <w:rFonts w:ascii="Arial Narrow" w:hAnsi="Arial Narrow" w:cs="Calibri"/>
          <w:b/>
          <w:sz w:val="28"/>
        </w:rPr>
        <w:tab/>
      </w:r>
    </w:p>
    <w:p w:rsidR="008A36CC" w:rsidRPr="00096162" w:rsidRDefault="008A36CC" w:rsidP="00F70624">
      <w:pPr>
        <w:rPr>
          <w:rFonts w:ascii="Arial Narrow" w:hAnsi="Arial Narrow" w:cs="Calibri"/>
          <w:b/>
          <w:sz w:val="28"/>
        </w:rPr>
      </w:pPr>
      <w:r w:rsidRPr="00096162">
        <w:rPr>
          <w:rFonts w:ascii="Arial Narrow" w:hAnsi="Arial Narrow" w:cs="Calibri"/>
          <w:b/>
          <w:sz w:val="28"/>
        </w:rPr>
        <w:t>Pièce n°6 :</w:t>
      </w:r>
      <w:r w:rsidRPr="00096162">
        <w:rPr>
          <w:rFonts w:ascii="Arial Narrow" w:hAnsi="Arial Narrow" w:cs="Calibri"/>
          <w:b/>
          <w:sz w:val="28"/>
        </w:rPr>
        <w:tab/>
      </w:r>
      <w:r w:rsidRPr="00096162">
        <w:rPr>
          <w:rFonts w:ascii="Arial Narrow" w:hAnsi="Arial Narrow" w:cs="Calibri"/>
          <w:b/>
          <w:sz w:val="28"/>
        </w:rPr>
        <w:tab/>
        <w:t>Cadre du Bordereau des Prix Unitaires</w:t>
      </w:r>
    </w:p>
    <w:p w:rsidR="008A36CC" w:rsidRPr="00096162" w:rsidRDefault="008A36CC" w:rsidP="00F70624">
      <w:pPr>
        <w:rPr>
          <w:rFonts w:ascii="Arial Narrow" w:hAnsi="Arial Narrow" w:cs="Calibri"/>
          <w:b/>
          <w:sz w:val="28"/>
        </w:rPr>
      </w:pPr>
    </w:p>
    <w:p w:rsidR="008A36CC" w:rsidRPr="00096162" w:rsidRDefault="008A36CC" w:rsidP="008A36CC">
      <w:pPr>
        <w:rPr>
          <w:rFonts w:ascii="Arial Narrow" w:hAnsi="Arial Narrow" w:cs="Calibri"/>
          <w:b/>
          <w:sz w:val="28"/>
        </w:rPr>
      </w:pPr>
      <w:r w:rsidRPr="00096162">
        <w:rPr>
          <w:rFonts w:ascii="Arial Narrow" w:hAnsi="Arial Narrow" w:cs="Calibri"/>
          <w:b/>
          <w:sz w:val="28"/>
        </w:rPr>
        <w:t>Pièce n°7 :</w:t>
      </w:r>
      <w:r w:rsidRPr="00096162">
        <w:rPr>
          <w:rFonts w:ascii="Arial Narrow" w:hAnsi="Arial Narrow" w:cs="Calibri"/>
          <w:b/>
          <w:sz w:val="28"/>
        </w:rPr>
        <w:tab/>
      </w:r>
      <w:r w:rsidRPr="00096162">
        <w:rPr>
          <w:rFonts w:ascii="Arial Narrow" w:hAnsi="Arial Narrow" w:cs="Calibri"/>
          <w:b/>
          <w:sz w:val="28"/>
        </w:rPr>
        <w:tab/>
        <w:t xml:space="preserve">Cadre du Détail Quantitatif et Estimatif </w:t>
      </w:r>
    </w:p>
    <w:p w:rsidR="008A36CC" w:rsidRPr="00096162" w:rsidRDefault="008A36CC" w:rsidP="00F70624">
      <w:pPr>
        <w:tabs>
          <w:tab w:val="left" w:pos="1913"/>
        </w:tabs>
        <w:rPr>
          <w:rFonts w:ascii="Arial Narrow" w:hAnsi="Arial Narrow" w:cs="Calibri"/>
          <w:b/>
          <w:sz w:val="28"/>
        </w:rPr>
      </w:pPr>
      <w:r w:rsidRPr="00096162">
        <w:rPr>
          <w:rFonts w:ascii="Arial Narrow" w:hAnsi="Arial Narrow" w:cs="Calibri"/>
          <w:b/>
          <w:sz w:val="28"/>
        </w:rPr>
        <w:tab/>
      </w:r>
    </w:p>
    <w:p w:rsidR="008A36CC" w:rsidRPr="00096162" w:rsidRDefault="008A36CC" w:rsidP="008A36CC">
      <w:pPr>
        <w:rPr>
          <w:rFonts w:ascii="Arial Narrow" w:hAnsi="Arial Narrow" w:cs="Calibri"/>
          <w:b/>
          <w:sz w:val="28"/>
        </w:rPr>
      </w:pPr>
      <w:r w:rsidRPr="00096162">
        <w:rPr>
          <w:rFonts w:ascii="Arial Narrow" w:hAnsi="Arial Narrow" w:cs="Calibri"/>
          <w:b/>
          <w:sz w:val="28"/>
        </w:rPr>
        <w:t>Pièce n°8 :</w:t>
      </w:r>
      <w:r w:rsidRPr="00096162">
        <w:rPr>
          <w:rFonts w:ascii="Arial Narrow" w:hAnsi="Arial Narrow" w:cs="Calibri"/>
          <w:b/>
          <w:sz w:val="28"/>
        </w:rPr>
        <w:tab/>
      </w:r>
      <w:r w:rsidRPr="00096162">
        <w:rPr>
          <w:rFonts w:ascii="Arial Narrow" w:hAnsi="Arial Narrow" w:cs="Calibri"/>
          <w:b/>
          <w:sz w:val="28"/>
        </w:rPr>
        <w:tab/>
        <w:t>Cadre du Sous-détail des prix</w:t>
      </w:r>
    </w:p>
    <w:p w:rsidR="008A36CC" w:rsidRPr="00096162" w:rsidRDefault="008A36CC" w:rsidP="00F70624">
      <w:pPr>
        <w:rPr>
          <w:rFonts w:ascii="Arial Narrow" w:hAnsi="Arial Narrow" w:cs="Calibri"/>
          <w:b/>
          <w:sz w:val="28"/>
        </w:rPr>
      </w:pPr>
    </w:p>
    <w:p w:rsidR="008A36CC" w:rsidRPr="00096162" w:rsidRDefault="008A36CC" w:rsidP="008A36CC">
      <w:pPr>
        <w:rPr>
          <w:rFonts w:ascii="Arial Narrow" w:hAnsi="Arial Narrow" w:cs="Calibri"/>
          <w:b/>
          <w:sz w:val="28"/>
        </w:rPr>
      </w:pPr>
      <w:r w:rsidRPr="00096162">
        <w:rPr>
          <w:rFonts w:ascii="Arial Narrow" w:hAnsi="Arial Narrow" w:cs="Calibri"/>
          <w:b/>
          <w:sz w:val="28"/>
        </w:rPr>
        <w:t>Pièce n°9</w:t>
      </w:r>
      <w:r w:rsidR="007A2B4B" w:rsidRPr="00096162">
        <w:rPr>
          <w:rFonts w:ascii="Arial Narrow" w:hAnsi="Arial Narrow" w:cs="Calibri"/>
          <w:b/>
          <w:sz w:val="28"/>
        </w:rPr>
        <w:t> :</w:t>
      </w:r>
      <w:r w:rsidRPr="00096162">
        <w:rPr>
          <w:rFonts w:ascii="Arial Narrow" w:hAnsi="Arial Narrow" w:cs="Calibri"/>
          <w:b/>
          <w:sz w:val="28"/>
        </w:rPr>
        <w:tab/>
      </w:r>
      <w:r w:rsidRPr="00096162">
        <w:rPr>
          <w:rFonts w:ascii="Arial Narrow" w:hAnsi="Arial Narrow" w:cs="Calibri"/>
          <w:b/>
          <w:sz w:val="28"/>
        </w:rPr>
        <w:tab/>
        <w:t xml:space="preserve">Modèle </w:t>
      </w:r>
      <w:r w:rsidR="00CC5440">
        <w:rPr>
          <w:rFonts w:ascii="Arial Narrow" w:hAnsi="Arial Narrow" w:cs="Calibri"/>
          <w:b/>
          <w:sz w:val="28"/>
        </w:rPr>
        <w:t>du marché</w:t>
      </w:r>
    </w:p>
    <w:p w:rsidR="008A36CC" w:rsidRPr="00096162" w:rsidRDefault="008A36CC" w:rsidP="00F70624">
      <w:pPr>
        <w:rPr>
          <w:rFonts w:ascii="Arial Narrow" w:hAnsi="Arial Narrow" w:cs="Calibri"/>
          <w:b/>
          <w:sz w:val="28"/>
        </w:rPr>
      </w:pPr>
    </w:p>
    <w:p w:rsidR="008A36CC" w:rsidRPr="00096162" w:rsidRDefault="008A36CC" w:rsidP="008A36CC">
      <w:pPr>
        <w:rPr>
          <w:rFonts w:ascii="Arial Narrow" w:hAnsi="Arial Narrow" w:cs="Calibri"/>
          <w:b/>
          <w:sz w:val="28"/>
        </w:rPr>
      </w:pPr>
      <w:r w:rsidRPr="00096162">
        <w:rPr>
          <w:rFonts w:ascii="Arial Narrow" w:hAnsi="Arial Narrow" w:cs="Calibri"/>
          <w:b/>
          <w:sz w:val="28"/>
        </w:rPr>
        <w:t>Pièce n°10 :</w:t>
      </w:r>
      <w:r w:rsidRPr="00096162">
        <w:rPr>
          <w:rFonts w:ascii="Arial Narrow" w:hAnsi="Arial Narrow" w:cs="Calibri"/>
          <w:b/>
          <w:sz w:val="28"/>
        </w:rPr>
        <w:tab/>
      </w:r>
      <w:r w:rsidRPr="00096162">
        <w:rPr>
          <w:rFonts w:ascii="Arial Narrow" w:hAnsi="Arial Narrow" w:cs="Calibri"/>
          <w:b/>
          <w:sz w:val="28"/>
        </w:rPr>
        <w:tab/>
      </w:r>
      <w:r w:rsidR="00C01EFD" w:rsidRPr="00096162">
        <w:rPr>
          <w:rFonts w:ascii="Arial Narrow" w:hAnsi="Arial Narrow" w:cs="Calibri"/>
          <w:b/>
          <w:sz w:val="28"/>
        </w:rPr>
        <w:t xml:space="preserve">Modèles de formulaires </w:t>
      </w:r>
      <w:r w:rsidRPr="00096162">
        <w:rPr>
          <w:rFonts w:ascii="Arial Narrow" w:hAnsi="Arial Narrow" w:cs="Calibri"/>
          <w:b/>
          <w:sz w:val="28"/>
        </w:rPr>
        <w:t>à utiliser par les soumissionnaires</w:t>
      </w:r>
    </w:p>
    <w:p w:rsidR="008A36CC" w:rsidRPr="00096162" w:rsidRDefault="008A36CC" w:rsidP="00F70624">
      <w:pPr>
        <w:tabs>
          <w:tab w:val="left" w:pos="1913"/>
        </w:tabs>
        <w:rPr>
          <w:rFonts w:ascii="Arial Narrow" w:hAnsi="Arial Narrow" w:cs="Calibri"/>
          <w:b/>
          <w:sz w:val="28"/>
        </w:rPr>
      </w:pPr>
      <w:r w:rsidRPr="00096162">
        <w:rPr>
          <w:rFonts w:ascii="Arial Narrow" w:hAnsi="Arial Narrow" w:cs="Calibri"/>
          <w:b/>
          <w:sz w:val="28"/>
        </w:rPr>
        <w:tab/>
      </w:r>
    </w:p>
    <w:p w:rsidR="008A36CC" w:rsidRPr="00096162" w:rsidRDefault="008A36CC" w:rsidP="008A36CC">
      <w:pPr>
        <w:ind w:left="2127" w:hanging="2127"/>
        <w:rPr>
          <w:rFonts w:ascii="Arial Narrow" w:hAnsi="Arial Narrow" w:cs="Calibri"/>
          <w:b/>
          <w:sz w:val="28"/>
        </w:rPr>
      </w:pPr>
      <w:r w:rsidRPr="00096162">
        <w:rPr>
          <w:rFonts w:ascii="Arial Narrow" w:hAnsi="Arial Narrow" w:cs="Calibri"/>
          <w:b/>
          <w:sz w:val="28"/>
        </w:rPr>
        <w:t>Pièce n°1</w:t>
      </w:r>
      <w:r w:rsidR="001122DC" w:rsidRPr="00096162">
        <w:rPr>
          <w:rFonts w:ascii="Arial Narrow" w:hAnsi="Arial Narrow" w:cs="Calibri"/>
          <w:b/>
          <w:sz w:val="28"/>
        </w:rPr>
        <w:t>1</w:t>
      </w:r>
      <w:r w:rsidRPr="00096162">
        <w:rPr>
          <w:rFonts w:ascii="Arial Narrow" w:hAnsi="Arial Narrow" w:cs="Calibri"/>
          <w:b/>
          <w:sz w:val="28"/>
        </w:rPr>
        <w:t> :</w:t>
      </w:r>
      <w:r w:rsidRPr="00096162">
        <w:rPr>
          <w:rFonts w:ascii="Arial Narrow" w:hAnsi="Arial Narrow" w:cs="Calibri"/>
          <w:b/>
          <w:sz w:val="28"/>
        </w:rPr>
        <w:tab/>
        <w:t xml:space="preserve">Liste des établissements bancaires et financiers autorisés à émettre les cautions dans le cadre des </w:t>
      </w:r>
      <w:r w:rsidR="00C96F37" w:rsidRPr="00096162">
        <w:rPr>
          <w:rFonts w:ascii="Arial Narrow" w:hAnsi="Arial Narrow" w:cs="Calibri"/>
          <w:b/>
          <w:sz w:val="28"/>
        </w:rPr>
        <w:t>Marchés Publics</w:t>
      </w:r>
    </w:p>
    <w:p w:rsidR="00FF05A6" w:rsidRPr="00096162" w:rsidRDefault="00FF05A6" w:rsidP="008A36CC">
      <w:pPr>
        <w:ind w:left="2127" w:hanging="2127"/>
        <w:rPr>
          <w:rFonts w:ascii="Arial Narrow" w:hAnsi="Arial Narrow" w:cs="Calibri"/>
          <w:b/>
          <w:sz w:val="28"/>
        </w:rPr>
      </w:pPr>
    </w:p>
    <w:p w:rsidR="00FF05A6" w:rsidRPr="00096162" w:rsidRDefault="00FF05A6" w:rsidP="00FF05A6">
      <w:pPr>
        <w:ind w:left="2127" w:hanging="2127"/>
        <w:rPr>
          <w:rFonts w:ascii="Arial Narrow" w:hAnsi="Arial Narrow" w:cs="Calibri"/>
          <w:b/>
          <w:sz w:val="28"/>
        </w:rPr>
      </w:pPr>
      <w:r w:rsidRPr="00096162">
        <w:rPr>
          <w:rFonts w:ascii="Arial Narrow" w:hAnsi="Arial Narrow" w:cs="Calibri"/>
          <w:b/>
          <w:sz w:val="28"/>
        </w:rPr>
        <w:t>Pièce n°12 :</w:t>
      </w:r>
      <w:r w:rsidRPr="00096162">
        <w:rPr>
          <w:rFonts w:ascii="Arial Narrow" w:hAnsi="Arial Narrow" w:cs="Calibri"/>
          <w:b/>
          <w:sz w:val="28"/>
        </w:rPr>
        <w:tab/>
        <w:t>Grille d’évaluation des offres</w:t>
      </w:r>
    </w:p>
    <w:p w:rsidR="008A36CC" w:rsidRPr="00096162" w:rsidRDefault="008A36CC" w:rsidP="00F70624">
      <w:pPr>
        <w:tabs>
          <w:tab w:val="left" w:pos="1913"/>
        </w:tabs>
        <w:rPr>
          <w:rFonts w:ascii="Arial Narrow" w:hAnsi="Arial Narrow" w:cs="Calibri"/>
          <w:b/>
          <w:sz w:val="28"/>
        </w:rPr>
      </w:pPr>
    </w:p>
    <w:p w:rsidR="008A36CC" w:rsidRPr="00096162" w:rsidRDefault="008A36CC" w:rsidP="008A36CC">
      <w:pPr>
        <w:rPr>
          <w:rFonts w:ascii="Arial Narrow" w:hAnsi="Arial Narrow" w:cs="Calibri"/>
          <w:b/>
          <w:sz w:val="28"/>
        </w:rPr>
      </w:pPr>
      <w:r w:rsidRPr="00096162">
        <w:rPr>
          <w:rFonts w:ascii="Arial Narrow" w:hAnsi="Arial Narrow" w:cs="Calibri"/>
          <w:b/>
          <w:sz w:val="28"/>
        </w:rPr>
        <w:t>Pièce n°1</w:t>
      </w:r>
      <w:r w:rsidR="00FF05A6" w:rsidRPr="00096162">
        <w:rPr>
          <w:rFonts w:ascii="Arial Narrow" w:hAnsi="Arial Narrow" w:cs="Calibri"/>
          <w:b/>
          <w:sz w:val="28"/>
        </w:rPr>
        <w:t>3</w:t>
      </w:r>
      <w:r w:rsidRPr="00096162">
        <w:rPr>
          <w:rFonts w:ascii="Arial Narrow" w:hAnsi="Arial Narrow" w:cs="Calibri"/>
          <w:b/>
          <w:sz w:val="28"/>
        </w:rPr>
        <w:t xml:space="preserve"> : </w:t>
      </w:r>
      <w:r w:rsidRPr="00096162">
        <w:rPr>
          <w:rFonts w:ascii="Arial Narrow" w:hAnsi="Arial Narrow" w:cs="Calibri"/>
          <w:b/>
          <w:sz w:val="28"/>
        </w:rPr>
        <w:tab/>
      </w:r>
      <w:r w:rsidRPr="00096162">
        <w:rPr>
          <w:rFonts w:ascii="Arial Narrow" w:hAnsi="Arial Narrow" w:cs="Calibri"/>
          <w:b/>
          <w:sz w:val="28"/>
        </w:rPr>
        <w:tab/>
        <w:t>Annexes</w:t>
      </w:r>
    </w:p>
    <w:p w:rsidR="008A36CC" w:rsidRPr="00096162" w:rsidRDefault="008A36CC" w:rsidP="00F70624">
      <w:pPr>
        <w:tabs>
          <w:tab w:val="left" w:pos="1913"/>
        </w:tabs>
        <w:rPr>
          <w:rFonts w:ascii="Arial Narrow" w:hAnsi="Arial Narrow" w:cs="Calibri"/>
          <w:b/>
          <w:sz w:val="28"/>
        </w:rPr>
      </w:pPr>
      <w:r w:rsidRPr="00096162">
        <w:rPr>
          <w:rFonts w:ascii="Arial Narrow" w:hAnsi="Arial Narrow" w:cs="Calibri"/>
          <w:b/>
          <w:sz w:val="28"/>
        </w:rPr>
        <w:tab/>
      </w:r>
    </w:p>
    <w:p w:rsidR="00734DBC" w:rsidRPr="00096162" w:rsidRDefault="00734DBC" w:rsidP="00F70624">
      <w:pPr>
        <w:spacing w:before="120" w:after="120"/>
        <w:rPr>
          <w:rFonts w:ascii="Arial Narrow" w:hAnsi="Arial Narrow" w:cs="Tahoma"/>
        </w:rPr>
      </w:pPr>
    </w:p>
    <w:p w:rsidR="00734DBC" w:rsidRPr="00096162" w:rsidRDefault="00734DBC" w:rsidP="00F70624">
      <w:pPr>
        <w:spacing w:before="120" w:after="120"/>
        <w:rPr>
          <w:rFonts w:ascii="Arial Narrow" w:hAnsi="Arial Narrow" w:cs="Tahoma"/>
        </w:rPr>
      </w:pPr>
    </w:p>
    <w:p w:rsidR="00734DBC" w:rsidRPr="00096162" w:rsidRDefault="00734DBC" w:rsidP="00F70624">
      <w:pPr>
        <w:spacing w:before="120" w:after="120"/>
        <w:rPr>
          <w:rFonts w:ascii="Arial Narrow" w:hAnsi="Arial Narrow" w:cs="Tahoma"/>
        </w:rPr>
      </w:pPr>
    </w:p>
    <w:p w:rsidR="00734DBC" w:rsidRPr="00096162" w:rsidRDefault="00734DBC" w:rsidP="00F70624">
      <w:pPr>
        <w:spacing w:before="120" w:after="120"/>
        <w:rPr>
          <w:rFonts w:ascii="Arial Narrow" w:hAnsi="Arial Narrow" w:cs="Tahoma"/>
        </w:rPr>
      </w:pPr>
    </w:p>
    <w:p w:rsidR="00734DBC" w:rsidRPr="00096162" w:rsidRDefault="00734DBC" w:rsidP="00F70624">
      <w:pPr>
        <w:spacing w:before="120" w:after="120"/>
        <w:rPr>
          <w:rFonts w:ascii="Arial Narrow" w:hAnsi="Arial Narrow" w:cs="Tahoma"/>
        </w:rPr>
      </w:pPr>
    </w:p>
    <w:p w:rsidR="00734DBC" w:rsidRPr="00096162" w:rsidRDefault="00734DBC" w:rsidP="00F70624">
      <w:pPr>
        <w:spacing w:before="120" w:after="120"/>
        <w:rPr>
          <w:rFonts w:ascii="Arial Narrow" w:hAnsi="Arial Narrow" w:cs="Tahoma"/>
        </w:rPr>
      </w:pPr>
    </w:p>
    <w:p w:rsidR="00734DBC" w:rsidRPr="00096162" w:rsidRDefault="00734DBC" w:rsidP="00F70624">
      <w:pPr>
        <w:spacing w:before="120" w:after="120"/>
        <w:rPr>
          <w:rFonts w:ascii="Arial Narrow" w:hAnsi="Arial Narrow" w:cs="Tahoma"/>
        </w:rPr>
      </w:pPr>
    </w:p>
    <w:p w:rsidR="00F01650" w:rsidRPr="00096162" w:rsidRDefault="00F01650" w:rsidP="00F70624">
      <w:pPr>
        <w:spacing w:before="120" w:after="120"/>
        <w:rPr>
          <w:rFonts w:ascii="Arial Narrow" w:hAnsi="Arial Narrow" w:cs="Tahoma"/>
        </w:rPr>
      </w:pPr>
    </w:p>
    <w:p w:rsidR="0080385C" w:rsidRPr="00096162" w:rsidRDefault="0080385C" w:rsidP="00F70624">
      <w:pPr>
        <w:spacing w:before="120" w:after="120"/>
        <w:rPr>
          <w:rFonts w:ascii="Arial Narrow" w:hAnsi="Arial Narrow" w:cs="Tahoma"/>
        </w:rPr>
      </w:pPr>
    </w:p>
    <w:p w:rsidR="0080385C" w:rsidRPr="00096162" w:rsidRDefault="0080385C" w:rsidP="00F70624">
      <w:pPr>
        <w:spacing w:before="120" w:after="120"/>
        <w:rPr>
          <w:rFonts w:ascii="Arial Narrow" w:hAnsi="Arial Narrow" w:cs="Tahoma"/>
        </w:rPr>
      </w:pPr>
    </w:p>
    <w:p w:rsidR="0080385C" w:rsidRPr="00096162" w:rsidRDefault="0080385C" w:rsidP="00F70624">
      <w:pPr>
        <w:spacing w:before="120" w:after="120"/>
        <w:rPr>
          <w:rFonts w:ascii="Arial Narrow" w:hAnsi="Arial Narrow" w:cs="Tahoma"/>
        </w:rPr>
      </w:pPr>
    </w:p>
    <w:p w:rsidR="00734DBC" w:rsidRPr="00096162" w:rsidRDefault="00734DBC" w:rsidP="00F70624">
      <w:pPr>
        <w:spacing w:before="120" w:after="120"/>
        <w:jc w:val="both"/>
        <w:rPr>
          <w:rFonts w:ascii="Arial Narrow" w:hAnsi="Arial Narrow" w:cs="Tahoma"/>
          <w:sz w:val="24"/>
        </w:rPr>
      </w:pPr>
    </w:p>
    <w:p w:rsidR="0011537C" w:rsidRPr="00096162" w:rsidRDefault="0011537C" w:rsidP="00F70624">
      <w:pPr>
        <w:spacing w:before="120" w:after="120"/>
        <w:jc w:val="both"/>
        <w:rPr>
          <w:rFonts w:ascii="Arial Narrow" w:hAnsi="Arial Narrow" w:cs="Tahoma"/>
          <w:sz w:val="24"/>
        </w:rPr>
      </w:pPr>
    </w:p>
    <w:p w:rsidR="0011537C" w:rsidRPr="00096162" w:rsidRDefault="0011537C" w:rsidP="00F70624">
      <w:pPr>
        <w:spacing w:before="120" w:after="120"/>
        <w:jc w:val="both"/>
        <w:rPr>
          <w:rFonts w:ascii="Arial Narrow" w:hAnsi="Arial Narrow" w:cs="Tahoma"/>
          <w:sz w:val="24"/>
        </w:rPr>
      </w:pPr>
    </w:p>
    <w:p w:rsidR="00DB3EED" w:rsidRPr="00096162" w:rsidRDefault="00DB3EED" w:rsidP="00F70624">
      <w:pPr>
        <w:spacing w:before="120" w:after="120"/>
        <w:jc w:val="both"/>
        <w:rPr>
          <w:rFonts w:ascii="Arial Narrow" w:hAnsi="Arial Narrow" w:cs="Tahoma"/>
          <w:b/>
          <w:sz w:val="24"/>
          <w:u w:val="single"/>
        </w:rPr>
      </w:pPr>
    </w:p>
    <w:p w:rsidR="00DB3EED" w:rsidRPr="00096162" w:rsidRDefault="00DB3EED" w:rsidP="00F70624">
      <w:pPr>
        <w:spacing w:before="120" w:after="120"/>
        <w:jc w:val="both"/>
        <w:rPr>
          <w:rFonts w:ascii="Arial Narrow" w:hAnsi="Arial Narrow" w:cs="Tahoma"/>
          <w:b/>
          <w:sz w:val="24"/>
          <w:u w:val="single"/>
        </w:rPr>
      </w:pPr>
    </w:p>
    <w:p w:rsidR="001F584F" w:rsidRPr="00096162" w:rsidRDefault="001F584F" w:rsidP="00F70624">
      <w:pPr>
        <w:spacing w:before="120" w:after="120"/>
        <w:jc w:val="both"/>
        <w:rPr>
          <w:rFonts w:ascii="Arial Narrow" w:hAnsi="Arial Narrow" w:cs="Tahoma"/>
          <w:b/>
          <w:sz w:val="24"/>
          <w:u w:val="single"/>
        </w:rPr>
      </w:pPr>
    </w:p>
    <w:p w:rsidR="001F584F" w:rsidRPr="00096162" w:rsidRDefault="001F584F" w:rsidP="00F70624">
      <w:pPr>
        <w:spacing w:before="120" w:after="120"/>
        <w:jc w:val="both"/>
        <w:rPr>
          <w:rFonts w:ascii="Arial Narrow" w:hAnsi="Arial Narrow" w:cs="Tahoma"/>
          <w:b/>
          <w:sz w:val="24"/>
          <w:u w:val="single"/>
        </w:rPr>
      </w:pPr>
    </w:p>
    <w:p w:rsidR="001F584F" w:rsidRPr="00096162" w:rsidRDefault="001F584F" w:rsidP="00F70624">
      <w:pPr>
        <w:spacing w:before="120" w:after="120"/>
        <w:jc w:val="both"/>
        <w:rPr>
          <w:rFonts w:ascii="Arial Narrow" w:hAnsi="Arial Narrow" w:cs="Tahoma"/>
          <w:b/>
          <w:sz w:val="24"/>
          <w:u w:val="single"/>
        </w:rPr>
      </w:pPr>
    </w:p>
    <w:p w:rsidR="00E15DA1" w:rsidRPr="00096162" w:rsidRDefault="00E15DA1" w:rsidP="00F70624">
      <w:pPr>
        <w:spacing w:before="120" w:after="120"/>
        <w:jc w:val="both"/>
        <w:rPr>
          <w:rFonts w:ascii="Arial Narrow" w:hAnsi="Arial Narrow" w:cs="Tahoma"/>
          <w:b/>
          <w:sz w:val="24"/>
          <w:u w:val="single"/>
        </w:rPr>
      </w:pPr>
    </w:p>
    <w:p w:rsidR="00E15DA1" w:rsidRPr="00096162" w:rsidRDefault="00E15DA1" w:rsidP="00F70624">
      <w:pPr>
        <w:spacing w:before="120" w:after="120"/>
        <w:jc w:val="both"/>
        <w:rPr>
          <w:rFonts w:ascii="Arial Narrow" w:hAnsi="Arial Narrow" w:cs="Tahoma"/>
          <w:b/>
          <w:sz w:val="24"/>
          <w:u w:val="single"/>
        </w:rPr>
      </w:pPr>
    </w:p>
    <w:p w:rsidR="00E15DA1" w:rsidRPr="00096162" w:rsidRDefault="00E15DA1" w:rsidP="00F70624">
      <w:pPr>
        <w:spacing w:before="120" w:after="120"/>
        <w:jc w:val="both"/>
        <w:rPr>
          <w:rFonts w:ascii="Arial Narrow" w:hAnsi="Arial Narrow" w:cs="Tahoma"/>
          <w:b/>
          <w:sz w:val="24"/>
          <w:u w:val="single"/>
        </w:rPr>
      </w:pPr>
    </w:p>
    <w:p w:rsidR="00E150CE" w:rsidRPr="00096162" w:rsidRDefault="00E150CE" w:rsidP="00F70624">
      <w:pPr>
        <w:spacing w:before="120" w:after="120"/>
        <w:jc w:val="both"/>
        <w:rPr>
          <w:rFonts w:ascii="Arial Narrow" w:hAnsi="Arial Narrow" w:cs="Tahoma"/>
          <w:b/>
          <w:sz w:val="24"/>
          <w:u w:val="single"/>
        </w:rPr>
      </w:pPr>
    </w:p>
    <w:p w:rsidR="00E150CE" w:rsidRPr="00096162" w:rsidRDefault="00E150CE" w:rsidP="00F70624">
      <w:pPr>
        <w:spacing w:before="120" w:after="120"/>
        <w:jc w:val="both"/>
        <w:rPr>
          <w:rFonts w:ascii="Arial Narrow" w:hAnsi="Arial Narrow" w:cs="Tahoma"/>
          <w:b/>
          <w:sz w:val="24"/>
          <w:u w:val="single"/>
        </w:rPr>
      </w:pPr>
    </w:p>
    <w:p w:rsidR="00E15DA1" w:rsidRPr="00096162" w:rsidRDefault="00E15DA1" w:rsidP="00F70624">
      <w:pPr>
        <w:spacing w:before="120" w:after="120"/>
        <w:jc w:val="both"/>
        <w:rPr>
          <w:rFonts w:ascii="Arial Narrow" w:hAnsi="Arial Narrow" w:cs="Tahoma"/>
          <w:b/>
          <w:sz w:val="24"/>
          <w:u w:val="single"/>
        </w:rPr>
      </w:pPr>
    </w:p>
    <w:p w:rsidR="00E15DA1" w:rsidRPr="00096162" w:rsidRDefault="00E15DA1" w:rsidP="00F70624">
      <w:pPr>
        <w:spacing w:before="120" w:after="120"/>
        <w:jc w:val="both"/>
        <w:rPr>
          <w:rFonts w:ascii="Arial Narrow" w:hAnsi="Arial Narrow" w:cs="Tahoma"/>
          <w:b/>
          <w:sz w:val="24"/>
          <w:u w:val="single"/>
        </w:rPr>
      </w:pPr>
    </w:p>
    <w:p w:rsidR="001F584F" w:rsidRPr="00096162" w:rsidRDefault="001F584F" w:rsidP="00F70624">
      <w:pPr>
        <w:spacing w:before="120" w:after="120"/>
        <w:jc w:val="both"/>
        <w:rPr>
          <w:rFonts w:ascii="Arial Narrow" w:hAnsi="Arial Narrow" w:cs="Tahoma"/>
          <w:b/>
          <w:sz w:val="24"/>
          <w:u w:val="single"/>
        </w:rPr>
      </w:pPr>
    </w:p>
    <w:p w:rsidR="001F584F" w:rsidRPr="00096162" w:rsidRDefault="001F584F" w:rsidP="00F70624">
      <w:pPr>
        <w:spacing w:before="120" w:after="120"/>
        <w:jc w:val="both"/>
        <w:rPr>
          <w:rFonts w:ascii="Arial Narrow" w:hAnsi="Arial Narrow" w:cs="Tahoma"/>
          <w:b/>
          <w:sz w:val="24"/>
          <w:u w:val="single"/>
        </w:rPr>
      </w:pPr>
    </w:p>
    <w:p w:rsidR="00734DBC" w:rsidRPr="00096162" w:rsidRDefault="00734DBC" w:rsidP="00F70624">
      <w:pPr>
        <w:spacing w:before="120" w:after="120"/>
        <w:jc w:val="center"/>
        <w:rPr>
          <w:rFonts w:ascii="Arial Narrow" w:hAnsi="Arial Narrow" w:cs="Tahoma"/>
          <w:b/>
          <w:sz w:val="24"/>
          <w:u w:val="single"/>
        </w:rPr>
      </w:pPr>
    </w:p>
    <w:p w:rsidR="00E845E9" w:rsidRPr="00096162" w:rsidRDefault="00E845E9" w:rsidP="00F70624">
      <w:pPr>
        <w:spacing w:before="120" w:after="120"/>
        <w:jc w:val="center"/>
        <w:rPr>
          <w:rFonts w:ascii="Arial Narrow" w:hAnsi="Arial Narrow" w:cs="Tahoma"/>
          <w:b/>
          <w:sz w:val="24"/>
          <w:u w:val="single"/>
        </w:rPr>
      </w:pPr>
    </w:p>
    <w:p w:rsidR="00E15DA1" w:rsidRPr="00096162" w:rsidRDefault="00E15DA1" w:rsidP="00F70624">
      <w:pPr>
        <w:spacing w:before="120" w:after="120"/>
        <w:jc w:val="center"/>
        <w:rPr>
          <w:rFonts w:ascii="Arial Narrow" w:hAnsi="Arial Narrow" w:cs="Arial"/>
          <w:b/>
          <w:sz w:val="72"/>
          <w:szCs w:val="72"/>
        </w:rPr>
      </w:pPr>
      <w:r w:rsidRPr="00096162">
        <w:rPr>
          <w:rFonts w:ascii="Arial Narrow" w:hAnsi="Arial Narrow" w:cs="Arial"/>
          <w:b/>
          <w:sz w:val="72"/>
          <w:szCs w:val="72"/>
        </w:rPr>
        <w:t>Pièce N°1</w:t>
      </w:r>
    </w:p>
    <w:p w:rsidR="00E845E9" w:rsidRPr="00096162" w:rsidRDefault="00E15DA1" w:rsidP="00F70624">
      <w:pPr>
        <w:spacing w:before="120" w:after="120"/>
        <w:jc w:val="center"/>
        <w:rPr>
          <w:rFonts w:ascii="Arial Narrow" w:hAnsi="Arial Narrow" w:cs="Arial"/>
          <w:b/>
          <w:sz w:val="72"/>
          <w:szCs w:val="72"/>
        </w:rPr>
      </w:pPr>
      <w:r w:rsidRPr="00096162">
        <w:rPr>
          <w:rFonts w:ascii="Arial Narrow" w:hAnsi="Arial Narrow" w:cs="Arial"/>
          <w:b/>
          <w:sz w:val="72"/>
          <w:szCs w:val="72"/>
        </w:rPr>
        <w:t xml:space="preserve">Avis d’Appel d’Offre </w:t>
      </w:r>
    </w:p>
    <w:p w:rsidR="00734DBC" w:rsidRPr="00096162" w:rsidRDefault="00734DBC" w:rsidP="00F70624">
      <w:pPr>
        <w:spacing w:before="120" w:after="120"/>
        <w:jc w:val="center"/>
        <w:rPr>
          <w:rFonts w:ascii="Arial Narrow" w:hAnsi="Arial Narrow" w:cs="Tahoma"/>
          <w:b/>
          <w:sz w:val="24"/>
          <w:u w:val="single"/>
        </w:rPr>
      </w:pPr>
    </w:p>
    <w:p w:rsidR="00737AED" w:rsidRPr="00096162" w:rsidRDefault="00737AED" w:rsidP="00E15DA1">
      <w:pPr>
        <w:spacing w:before="120" w:after="120"/>
        <w:rPr>
          <w:rFonts w:ascii="Arial Narrow" w:hAnsi="Arial Narrow" w:cs="Tahoma"/>
          <w:b/>
          <w:sz w:val="24"/>
          <w:u w:val="single"/>
        </w:rPr>
      </w:pPr>
    </w:p>
    <w:p w:rsidR="00734DBC" w:rsidRPr="00096162" w:rsidRDefault="00734DBC" w:rsidP="00F70624">
      <w:pPr>
        <w:spacing w:before="120" w:after="120"/>
        <w:jc w:val="center"/>
        <w:rPr>
          <w:rFonts w:ascii="Arial Narrow" w:hAnsi="Arial Narrow" w:cs="Tahoma"/>
          <w:b/>
          <w:sz w:val="24"/>
          <w:u w:val="single"/>
        </w:rPr>
      </w:pPr>
    </w:p>
    <w:p w:rsidR="0011537C" w:rsidRPr="00096162" w:rsidRDefault="0011537C" w:rsidP="00F70624">
      <w:pPr>
        <w:spacing w:before="120" w:after="120"/>
        <w:jc w:val="center"/>
        <w:rPr>
          <w:rFonts w:ascii="Arial Narrow" w:hAnsi="Arial Narrow" w:cs="Tahoma"/>
          <w:b/>
          <w:sz w:val="24"/>
          <w:u w:val="single"/>
        </w:rPr>
      </w:pPr>
    </w:p>
    <w:p w:rsidR="0011537C" w:rsidRPr="00096162" w:rsidRDefault="0011537C" w:rsidP="00F70624">
      <w:pPr>
        <w:spacing w:before="120" w:after="120"/>
        <w:jc w:val="center"/>
        <w:rPr>
          <w:rFonts w:ascii="Arial Narrow" w:hAnsi="Arial Narrow" w:cs="Tahoma"/>
          <w:b/>
          <w:sz w:val="24"/>
          <w:u w:val="single"/>
        </w:rPr>
      </w:pPr>
    </w:p>
    <w:p w:rsidR="001F584F" w:rsidRPr="00096162" w:rsidRDefault="001F584F" w:rsidP="00F70624">
      <w:pPr>
        <w:spacing w:before="120" w:after="120"/>
        <w:jc w:val="center"/>
        <w:rPr>
          <w:rFonts w:ascii="Arial Narrow" w:hAnsi="Arial Narrow" w:cs="Tahoma"/>
          <w:b/>
          <w:sz w:val="24"/>
          <w:u w:val="single"/>
        </w:rPr>
      </w:pPr>
    </w:p>
    <w:p w:rsidR="001F584F" w:rsidRPr="00096162" w:rsidRDefault="001F584F" w:rsidP="00F70624">
      <w:pPr>
        <w:spacing w:before="120" w:after="120"/>
        <w:jc w:val="center"/>
        <w:rPr>
          <w:rFonts w:ascii="Arial Narrow" w:hAnsi="Arial Narrow" w:cs="Tahoma"/>
          <w:b/>
          <w:sz w:val="24"/>
          <w:u w:val="single"/>
        </w:rPr>
      </w:pPr>
    </w:p>
    <w:p w:rsidR="001F584F" w:rsidRPr="00096162" w:rsidRDefault="001F584F" w:rsidP="00F70624">
      <w:pPr>
        <w:spacing w:before="120" w:after="120"/>
        <w:jc w:val="center"/>
        <w:rPr>
          <w:rFonts w:ascii="Arial Narrow" w:hAnsi="Arial Narrow" w:cs="Tahoma"/>
          <w:b/>
          <w:sz w:val="24"/>
          <w:u w:val="single"/>
        </w:rPr>
      </w:pPr>
    </w:p>
    <w:p w:rsidR="001F584F" w:rsidRPr="00096162" w:rsidRDefault="001F584F" w:rsidP="00F70624">
      <w:pPr>
        <w:spacing w:before="120" w:after="120"/>
        <w:jc w:val="center"/>
        <w:rPr>
          <w:rFonts w:ascii="Arial Narrow" w:hAnsi="Arial Narrow" w:cs="Tahoma"/>
          <w:b/>
          <w:sz w:val="24"/>
          <w:u w:val="single"/>
        </w:rPr>
      </w:pPr>
    </w:p>
    <w:p w:rsidR="001F584F" w:rsidRPr="00096162" w:rsidRDefault="001F584F" w:rsidP="00F70624">
      <w:pPr>
        <w:spacing w:before="120" w:after="120"/>
        <w:jc w:val="center"/>
        <w:rPr>
          <w:rFonts w:ascii="Arial Narrow" w:hAnsi="Arial Narrow" w:cs="Tahoma"/>
          <w:b/>
          <w:sz w:val="24"/>
          <w:u w:val="single"/>
        </w:rPr>
      </w:pPr>
    </w:p>
    <w:p w:rsidR="001F584F" w:rsidRPr="00096162" w:rsidRDefault="001F584F" w:rsidP="00F70624">
      <w:pPr>
        <w:spacing w:before="120" w:after="120"/>
        <w:jc w:val="center"/>
        <w:rPr>
          <w:rFonts w:ascii="Arial Narrow" w:hAnsi="Arial Narrow" w:cs="Tahoma"/>
          <w:b/>
          <w:sz w:val="24"/>
          <w:u w:val="single"/>
        </w:rPr>
      </w:pPr>
    </w:p>
    <w:p w:rsidR="001F584F" w:rsidRPr="00096162" w:rsidRDefault="001F584F" w:rsidP="00F70624">
      <w:pPr>
        <w:spacing w:before="120" w:after="120"/>
        <w:jc w:val="center"/>
        <w:rPr>
          <w:rFonts w:ascii="Arial Narrow" w:hAnsi="Arial Narrow" w:cs="Tahoma"/>
          <w:b/>
          <w:sz w:val="24"/>
          <w:u w:val="single"/>
        </w:rPr>
      </w:pPr>
    </w:p>
    <w:p w:rsidR="001F584F" w:rsidRPr="00096162" w:rsidRDefault="001F584F" w:rsidP="00F70624">
      <w:pPr>
        <w:spacing w:before="120" w:after="120"/>
        <w:jc w:val="center"/>
        <w:rPr>
          <w:rFonts w:ascii="Arial Narrow" w:hAnsi="Arial Narrow" w:cs="Tahoma"/>
          <w:b/>
          <w:sz w:val="24"/>
          <w:u w:val="single"/>
        </w:rPr>
      </w:pPr>
    </w:p>
    <w:p w:rsidR="001F584F" w:rsidRPr="00096162" w:rsidRDefault="001F584F" w:rsidP="00F70624">
      <w:pPr>
        <w:spacing w:before="120" w:after="120"/>
        <w:jc w:val="center"/>
        <w:rPr>
          <w:rFonts w:ascii="Arial Narrow" w:hAnsi="Arial Narrow" w:cs="Tahoma"/>
          <w:b/>
          <w:sz w:val="24"/>
          <w:u w:val="single"/>
        </w:rPr>
      </w:pPr>
    </w:p>
    <w:p w:rsidR="0011537C" w:rsidRPr="00096162" w:rsidRDefault="0011537C" w:rsidP="00F70624">
      <w:pPr>
        <w:spacing w:before="120" w:after="120"/>
        <w:jc w:val="center"/>
        <w:rPr>
          <w:rFonts w:ascii="Arial Narrow" w:hAnsi="Arial Narrow" w:cs="Tahoma"/>
          <w:b/>
          <w:sz w:val="24"/>
          <w:u w:val="single"/>
        </w:rPr>
      </w:pPr>
    </w:p>
    <w:p w:rsidR="0011537C" w:rsidRPr="00096162" w:rsidRDefault="0011537C" w:rsidP="00F70624">
      <w:pPr>
        <w:spacing w:before="120" w:after="120"/>
        <w:jc w:val="center"/>
        <w:rPr>
          <w:rFonts w:ascii="Arial Narrow" w:hAnsi="Arial Narrow" w:cs="Tahoma"/>
          <w:b/>
          <w:sz w:val="24"/>
          <w:u w:val="single"/>
        </w:rPr>
      </w:pPr>
    </w:p>
    <w:p w:rsidR="0011537C" w:rsidRPr="00096162" w:rsidRDefault="0011537C" w:rsidP="00F70624">
      <w:pPr>
        <w:spacing w:before="120" w:after="120"/>
        <w:jc w:val="center"/>
        <w:rPr>
          <w:rFonts w:ascii="Arial Narrow" w:hAnsi="Arial Narrow" w:cs="Tahoma"/>
          <w:b/>
          <w:sz w:val="24"/>
          <w:u w:val="single"/>
        </w:rPr>
      </w:pPr>
    </w:p>
    <w:p w:rsidR="0011537C" w:rsidRPr="00096162" w:rsidRDefault="0011537C" w:rsidP="00F70624">
      <w:pPr>
        <w:spacing w:before="120" w:after="120"/>
        <w:jc w:val="center"/>
        <w:rPr>
          <w:rFonts w:ascii="Arial Narrow" w:hAnsi="Arial Narrow" w:cs="Tahoma"/>
          <w:b/>
          <w:sz w:val="24"/>
          <w:u w:val="single"/>
        </w:rPr>
      </w:pPr>
    </w:p>
    <w:p w:rsidR="00734DBC" w:rsidRPr="00096162" w:rsidRDefault="00734DBC" w:rsidP="00F70624">
      <w:pPr>
        <w:spacing w:before="120" w:after="120"/>
        <w:jc w:val="center"/>
        <w:rPr>
          <w:rFonts w:ascii="Arial Narrow" w:hAnsi="Arial Narrow" w:cs="Tahoma"/>
          <w:b/>
          <w:sz w:val="24"/>
          <w:u w:val="single"/>
        </w:rPr>
      </w:pPr>
    </w:p>
    <w:tbl>
      <w:tblPr>
        <w:tblW w:w="4963" w:type="pct"/>
        <w:jc w:val="center"/>
        <w:tblBorders>
          <w:insideH w:val="single" w:sz="4" w:space="0" w:color="auto"/>
        </w:tblBorders>
        <w:tblCellMar>
          <w:left w:w="70" w:type="dxa"/>
          <w:right w:w="70" w:type="dxa"/>
        </w:tblCellMar>
        <w:tblLook w:val="0000" w:firstRow="0" w:lastRow="0" w:firstColumn="0" w:lastColumn="0" w:noHBand="0" w:noVBand="0"/>
      </w:tblPr>
      <w:tblGrid>
        <w:gridCol w:w="3328"/>
        <w:gridCol w:w="3330"/>
        <w:gridCol w:w="3330"/>
      </w:tblGrid>
      <w:tr w:rsidR="005437E2" w:rsidRPr="00096162" w:rsidTr="00FE0E6B">
        <w:trPr>
          <w:trHeight w:val="2843"/>
          <w:jc w:val="center"/>
        </w:trPr>
        <w:tc>
          <w:tcPr>
            <w:tcW w:w="1666" w:type="pct"/>
            <w:tcBorders>
              <w:top w:val="nil"/>
              <w:bottom w:val="nil"/>
            </w:tcBorders>
          </w:tcPr>
          <w:p w:rsidR="006A6E37" w:rsidRPr="00096162" w:rsidRDefault="006A6E37" w:rsidP="006A6E37">
            <w:pPr>
              <w:pStyle w:val="Corpsdetexte"/>
              <w:jc w:val="center"/>
              <w:rPr>
                <w:rFonts w:ascii="Arial Narrow" w:hAnsi="Arial Narrow" w:cs="Tahoma"/>
                <w:sz w:val="20"/>
              </w:rPr>
            </w:pPr>
            <w:r w:rsidRPr="00096162">
              <w:rPr>
                <w:rFonts w:ascii="Arial Narrow" w:hAnsi="Arial Narrow" w:cs="Tahoma"/>
                <w:b/>
                <w:sz w:val="20"/>
              </w:rPr>
              <w:lastRenderedPageBreak/>
              <w:t>REPUBLIQUE DU CAMEROUN</w:t>
            </w:r>
          </w:p>
          <w:p w:rsidR="006A6E37" w:rsidRPr="00096162" w:rsidRDefault="006A6E37" w:rsidP="006A6E37">
            <w:pPr>
              <w:pStyle w:val="Corpsdetexte"/>
              <w:jc w:val="center"/>
              <w:rPr>
                <w:rFonts w:ascii="Arial Narrow" w:hAnsi="Arial Narrow" w:cs="Tahoma"/>
                <w:sz w:val="20"/>
              </w:rPr>
            </w:pPr>
            <w:r w:rsidRPr="00096162">
              <w:rPr>
                <w:rFonts w:ascii="Arial Narrow" w:hAnsi="Arial Narrow" w:cs="Tahoma"/>
                <w:sz w:val="20"/>
              </w:rPr>
              <w:t>Paix – Travail – Patrie</w:t>
            </w:r>
          </w:p>
          <w:p w:rsidR="006A6E37" w:rsidRPr="00096162" w:rsidRDefault="006A6E37" w:rsidP="006A6E37">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6A6E37" w:rsidRPr="00096162" w:rsidRDefault="006A6E37" w:rsidP="006A6E37">
            <w:pPr>
              <w:pStyle w:val="Corpsdetexte"/>
              <w:jc w:val="center"/>
              <w:rPr>
                <w:rFonts w:ascii="Arial Narrow" w:hAnsi="Arial Narrow" w:cs="Tahoma"/>
                <w:b/>
                <w:sz w:val="20"/>
              </w:rPr>
            </w:pPr>
            <w:r w:rsidRPr="00096162">
              <w:rPr>
                <w:rFonts w:ascii="Arial Narrow" w:hAnsi="Arial Narrow" w:cs="Tahoma"/>
                <w:b/>
                <w:sz w:val="20"/>
              </w:rPr>
              <w:t>REGION DE L’EST</w:t>
            </w:r>
          </w:p>
          <w:p w:rsidR="006A6E37" w:rsidRPr="00096162" w:rsidRDefault="006A6E37" w:rsidP="006A6E37">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6A6E37" w:rsidRPr="00096162" w:rsidRDefault="006A6E37" w:rsidP="006A6E37">
            <w:pPr>
              <w:pStyle w:val="Corpsdetexte"/>
              <w:jc w:val="center"/>
              <w:rPr>
                <w:rFonts w:ascii="Arial Narrow" w:hAnsi="Arial Narrow" w:cs="Tahoma"/>
                <w:b/>
                <w:sz w:val="20"/>
              </w:rPr>
            </w:pPr>
            <w:r>
              <w:rPr>
                <w:rFonts w:ascii="Arial Narrow" w:hAnsi="Arial Narrow" w:cs="Tahoma"/>
                <w:b/>
                <w:sz w:val="20"/>
              </w:rPr>
              <w:t>DEPARTEMENT</w:t>
            </w:r>
            <w:r w:rsidRPr="00096162">
              <w:rPr>
                <w:rFonts w:ascii="Arial Narrow" w:hAnsi="Arial Narrow" w:cs="Tahoma"/>
                <w:b/>
                <w:sz w:val="20"/>
              </w:rPr>
              <w:t xml:space="preserve"> DU HAUT NYONG</w:t>
            </w:r>
          </w:p>
          <w:p w:rsidR="006A6E37" w:rsidRDefault="006A6E37" w:rsidP="006A6E37">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6A6E37" w:rsidRPr="00096162" w:rsidRDefault="006A6E37" w:rsidP="006A6E37">
            <w:pPr>
              <w:pStyle w:val="Corpsdetexte"/>
              <w:jc w:val="center"/>
              <w:rPr>
                <w:rFonts w:ascii="Arial Narrow" w:hAnsi="Arial Narrow" w:cs="Tahoma"/>
                <w:b/>
                <w:sz w:val="20"/>
              </w:rPr>
            </w:pPr>
            <w:r>
              <w:rPr>
                <w:rFonts w:ascii="Arial Narrow" w:hAnsi="Arial Narrow" w:cs="Tahoma"/>
                <w:b/>
                <w:sz w:val="20"/>
              </w:rPr>
              <w:t>COMMUNE DE M</w:t>
            </w:r>
            <w:r w:rsidR="003F3B78">
              <w:rPr>
                <w:rFonts w:ascii="Arial Narrow" w:hAnsi="Arial Narrow" w:cs="Tahoma"/>
                <w:b/>
                <w:sz w:val="20"/>
              </w:rPr>
              <w:t>INDOUROU</w:t>
            </w:r>
          </w:p>
          <w:p w:rsidR="006A6E37" w:rsidRPr="00096162" w:rsidRDefault="006A6E37" w:rsidP="006A6E37">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6A6E37" w:rsidRPr="00096162" w:rsidRDefault="006A6E37" w:rsidP="006A6E37">
            <w:pPr>
              <w:pStyle w:val="Corpsdetexte"/>
              <w:jc w:val="center"/>
              <w:rPr>
                <w:rFonts w:ascii="Arial Narrow" w:hAnsi="Arial Narrow" w:cs="Tahoma"/>
                <w:b/>
                <w:sz w:val="20"/>
              </w:rPr>
            </w:pPr>
            <w:r>
              <w:rPr>
                <w:rFonts w:ascii="Arial Narrow" w:hAnsi="Arial Narrow" w:cs="Tahoma"/>
                <w:b/>
                <w:sz w:val="20"/>
              </w:rPr>
              <w:t>COMMISSION INTERNE DE PASSATION DES MARCHES</w:t>
            </w:r>
          </w:p>
          <w:p w:rsidR="006A6E37" w:rsidRPr="00096162" w:rsidRDefault="006A6E37" w:rsidP="006A6E37">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FE0E6B" w:rsidRPr="00096162" w:rsidRDefault="00FE0E6B" w:rsidP="00FE0E6B">
            <w:pPr>
              <w:jc w:val="center"/>
              <w:rPr>
                <w:rFonts w:ascii="Arial Narrow" w:hAnsi="Arial Narrow" w:cs="Arial"/>
                <w:b/>
                <w:bCs/>
                <w:color w:val="000000"/>
                <w:lang w:val="fr-CM"/>
              </w:rPr>
            </w:pPr>
          </w:p>
          <w:p w:rsidR="00FE0E6B" w:rsidRPr="00096162" w:rsidRDefault="00FE0E6B" w:rsidP="00FE0E6B">
            <w:pPr>
              <w:pStyle w:val="Corpsdetexte"/>
              <w:jc w:val="center"/>
              <w:rPr>
                <w:rFonts w:ascii="Arial Narrow" w:hAnsi="Arial Narrow" w:cs="Tahoma"/>
                <w:b/>
                <w:sz w:val="20"/>
              </w:rPr>
            </w:pPr>
            <w:r w:rsidRPr="00096162">
              <w:rPr>
                <w:rFonts w:ascii="Arial Narrow" w:hAnsi="Arial Narrow" w:cs="Tahoma"/>
                <w:b/>
                <w:sz w:val="20"/>
              </w:rPr>
              <w:t xml:space="preserve"> </w:t>
            </w:r>
          </w:p>
          <w:p w:rsidR="00FE0E6B" w:rsidRPr="00096162" w:rsidRDefault="00FE0E6B" w:rsidP="00FE0E6B">
            <w:pPr>
              <w:pStyle w:val="Corpsdetexte"/>
              <w:jc w:val="center"/>
              <w:rPr>
                <w:rFonts w:ascii="Arial Narrow" w:hAnsi="Arial Narrow" w:cs="Tahoma"/>
                <w:b/>
                <w:sz w:val="20"/>
              </w:rPr>
            </w:pPr>
          </w:p>
        </w:tc>
        <w:tc>
          <w:tcPr>
            <w:tcW w:w="1667" w:type="pct"/>
            <w:tcBorders>
              <w:top w:val="nil"/>
              <w:bottom w:val="nil"/>
            </w:tcBorders>
          </w:tcPr>
          <w:p w:rsidR="00FE0E6B" w:rsidRPr="00096162" w:rsidRDefault="00C6383C" w:rsidP="00FE0E6B">
            <w:pPr>
              <w:pStyle w:val="Corpsdetexte"/>
              <w:jc w:val="center"/>
              <w:rPr>
                <w:rFonts w:ascii="Arial Narrow" w:hAnsi="Arial Narrow" w:cs="Tahoma"/>
              </w:rPr>
            </w:pPr>
            <w:r w:rsidRPr="00C6383C">
              <w:rPr>
                <w:rFonts w:ascii="Calibri" w:eastAsia="Calibri" w:hAnsi="Calibri"/>
                <w:noProof/>
                <w:sz w:val="22"/>
                <w:szCs w:val="22"/>
              </w:rPr>
              <w:drawing>
                <wp:inline distT="0" distB="0" distL="0" distR="0" wp14:anchorId="0662C95C" wp14:editId="16D384E6">
                  <wp:extent cx="1222375" cy="981777"/>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359" cy="1021120"/>
                          </a:xfrm>
                          <a:prstGeom prst="rect">
                            <a:avLst/>
                          </a:prstGeom>
                          <a:noFill/>
                          <a:ln>
                            <a:noFill/>
                          </a:ln>
                        </pic:spPr>
                      </pic:pic>
                    </a:graphicData>
                  </a:graphic>
                </wp:inline>
              </w:drawing>
            </w:r>
          </w:p>
        </w:tc>
        <w:tc>
          <w:tcPr>
            <w:tcW w:w="1667" w:type="pct"/>
            <w:tcBorders>
              <w:top w:val="nil"/>
              <w:bottom w:val="nil"/>
            </w:tcBorders>
          </w:tcPr>
          <w:p w:rsidR="006A6E37" w:rsidRPr="00096162" w:rsidRDefault="006A6E37" w:rsidP="006A6E37">
            <w:pPr>
              <w:pStyle w:val="Corpsdetexte"/>
              <w:jc w:val="center"/>
              <w:rPr>
                <w:rFonts w:ascii="Arial Narrow" w:hAnsi="Arial Narrow" w:cs="Tahoma"/>
                <w:b/>
                <w:sz w:val="20"/>
                <w:lang w:val="en-GB"/>
              </w:rPr>
            </w:pPr>
            <w:smartTag w:uri="urn:schemas-microsoft-com:office:smarttags" w:element="place">
              <w:smartTag w:uri="urn:schemas-microsoft-com:office:smarttags" w:element="PlaceType">
                <w:r w:rsidRPr="00096162">
                  <w:rPr>
                    <w:rFonts w:ascii="Arial Narrow" w:hAnsi="Arial Narrow" w:cs="Tahoma"/>
                    <w:b/>
                    <w:sz w:val="20"/>
                    <w:lang w:val="en-GB"/>
                  </w:rPr>
                  <w:t>REPUBLIC</w:t>
                </w:r>
              </w:smartTag>
              <w:r w:rsidRPr="00096162">
                <w:rPr>
                  <w:rFonts w:ascii="Arial Narrow" w:hAnsi="Arial Narrow" w:cs="Tahoma"/>
                  <w:b/>
                  <w:sz w:val="20"/>
                  <w:lang w:val="en-GB"/>
                </w:rPr>
                <w:t xml:space="preserve"> OF </w:t>
              </w:r>
              <w:smartTag w:uri="urn:schemas-microsoft-com:office:smarttags" w:element="PlaceName">
                <w:r w:rsidRPr="00096162">
                  <w:rPr>
                    <w:rFonts w:ascii="Arial Narrow" w:hAnsi="Arial Narrow" w:cs="Tahoma"/>
                    <w:b/>
                    <w:sz w:val="20"/>
                    <w:lang w:val="en-GB"/>
                  </w:rPr>
                  <w:t>CAMEROON</w:t>
                </w:r>
              </w:smartTag>
            </w:smartTag>
          </w:p>
          <w:p w:rsidR="006A6E37" w:rsidRPr="00096162" w:rsidRDefault="006A6E37" w:rsidP="006A6E37">
            <w:pPr>
              <w:pStyle w:val="Corpsdetexte"/>
              <w:jc w:val="center"/>
              <w:rPr>
                <w:rFonts w:ascii="Arial Narrow" w:hAnsi="Arial Narrow" w:cs="Tahoma"/>
                <w:sz w:val="20"/>
                <w:lang w:val="en-GB"/>
              </w:rPr>
            </w:pPr>
            <w:r w:rsidRPr="00096162">
              <w:rPr>
                <w:rFonts w:ascii="Arial Narrow" w:hAnsi="Arial Narrow" w:cs="Tahoma"/>
                <w:sz w:val="20"/>
                <w:lang w:val="en-GB"/>
              </w:rPr>
              <w:t>Peace – Work – Fatherland</w:t>
            </w:r>
          </w:p>
          <w:p w:rsidR="006A6E37" w:rsidRPr="00096162" w:rsidRDefault="006A6E37" w:rsidP="006A6E37">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6A6E37" w:rsidRPr="00096162" w:rsidRDefault="006A6E37" w:rsidP="006A6E37">
            <w:pPr>
              <w:pStyle w:val="Corpsdetexte"/>
              <w:jc w:val="center"/>
              <w:rPr>
                <w:rFonts w:ascii="Arial Narrow" w:hAnsi="Arial Narrow" w:cs="Tahoma"/>
                <w:b/>
                <w:sz w:val="20"/>
                <w:lang w:val="en-GB"/>
              </w:rPr>
            </w:pPr>
            <w:r w:rsidRPr="00096162">
              <w:rPr>
                <w:rFonts w:ascii="Arial Narrow" w:hAnsi="Arial Narrow" w:cs="Tahoma"/>
                <w:b/>
                <w:sz w:val="20"/>
                <w:lang w:val="en-GB"/>
              </w:rPr>
              <w:t>EST REGION</w:t>
            </w:r>
          </w:p>
          <w:p w:rsidR="006A6E37" w:rsidRPr="00096162" w:rsidRDefault="006A6E37" w:rsidP="006A6E37">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6A6E37" w:rsidRPr="00096162" w:rsidRDefault="006A6E37" w:rsidP="006A6E37">
            <w:pPr>
              <w:pStyle w:val="Corpsdetexte"/>
              <w:jc w:val="center"/>
              <w:rPr>
                <w:rFonts w:ascii="Arial Narrow" w:hAnsi="Arial Narrow" w:cs="Tahoma"/>
                <w:b/>
                <w:sz w:val="20"/>
                <w:lang w:val="en-GB"/>
              </w:rPr>
            </w:pPr>
            <w:r w:rsidRPr="00096162">
              <w:rPr>
                <w:rFonts w:ascii="Arial Narrow" w:hAnsi="Arial Narrow" w:cs="Tahoma"/>
                <w:b/>
                <w:sz w:val="20"/>
                <w:lang w:val="en-GB"/>
              </w:rPr>
              <w:t>UPPER NYONG</w:t>
            </w:r>
            <w:r>
              <w:rPr>
                <w:rFonts w:ascii="Arial Narrow" w:hAnsi="Arial Narrow" w:cs="Tahoma"/>
                <w:b/>
                <w:sz w:val="20"/>
                <w:lang w:val="en-GB"/>
              </w:rPr>
              <w:t xml:space="preserve"> DIVISION</w:t>
            </w:r>
          </w:p>
          <w:p w:rsidR="006A6E37" w:rsidRDefault="006A6E37" w:rsidP="006A6E37">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6A6E37" w:rsidRPr="00096162" w:rsidRDefault="006A6E37" w:rsidP="006A6E37">
            <w:pPr>
              <w:pStyle w:val="Corpsdetexte"/>
              <w:jc w:val="center"/>
              <w:rPr>
                <w:rFonts w:ascii="Arial Narrow" w:hAnsi="Arial Narrow" w:cs="Tahoma"/>
                <w:b/>
                <w:sz w:val="20"/>
                <w:lang w:val="en-GB"/>
              </w:rPr>
            </w:pPr>
            <w:r>
              <w:rPr>
                <w:rFonts w:ascii="Arial Narrow" w:hAnsi="Arial Narrow" w:cs="Tahoma"/>
                <w:b/>
                <w:sz w:val="20"/>
                <w:lang w:val="en-GB"/>
              </w:rPr>
              <w:t>M</w:t>
            </w:r>
            <w:r w:rsidR="003F3B78">
              <w:rPr>
                <w:rFonts w:ascii="Arial Narrow" w:hAnsi="Arial Narrow" w:cs="Tahoma"/>
                <w:b/>
                <w:sz w:val="20"/>
                <w:lang w:val="en-GB"/>
              </w:rPr>
              <w:t>INDOUROU</w:t>
            </w:r>
            <w:r>
              <w:rPr>
                <w:rFonts w:ascii="Arial Narrow" w:hAnsi="Arial Narrow" w:cs="Tahoma"/>
                <w:b/>
                <w:sz w:val="20"/>
                <w:lang w:val="en-GB"/>
              </w:rPr>
              <w:t>’S COUNCIL</w:t>
            </w:r>
          </w:p>
          <w:p w:rsidR="006A6E37" w:rsidRPr="00096162" w:rsidRDefault="006A6E37" w:rsidP="006A6E37">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6A6E37" w:rsidRPr="00096162" w:rsidRDefault="006A6E37" w:rsidP="006A6E37">
            <w:pPr>
              <w:jc w:val="center"/>
              <w:rPr>
                <w:rFonts w:ascii="Arial Narrow" w:hAnsi="Arial Narrow" w:cs="Tahoma"/>
                <w:b/>
                <w:lang w:val="en-US"/>
              </w:rPr>
            </w:pPr>
            <w:r w:rsidRPr="00096162">
              <w:rPr>
                <w:rFonts w:ascii="Arial Narrow" w:hAnsi="Arial Narrow" w:cs="Tahoma"/>
                <w:b/>
                <w:lang w:val="en-US"/>
              </w:rPr>
              <w:t xml:space="preserve">INTERNAL </w:t>
            </w:r>
            <w:r>
              <w:rPr>
                <w:rFonts w:ascii="Arial Narrow" w:hAnsi="Arial Narrow" w:cs="Tahoma"/>
                <w:b/>
                <w:lang w:val="en-US"/>
              </w:rPr>
              <w:t>TENDER BOARD</w:t>
            </w:r>
          </w:p>
          <w:p w:rsidR="006A6E37" w:rsidRPr="00096162" w:rsidRDefault="006A6E37" w:rsidP="006A6E37">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FE0E6B" w:rsidRPr="00096162" w:rsidRDefault="00FE0E6B" w:rsidP="00FE0E6B">
            <w:pPr>
              <w:pStyle w:val="Corpsdetexte"/>
              <w:jc w:val="center"/>
              <w:rPr>
                <w:rFonts w:ascii="Arial Narrow" w:hAnsi="Arial Narrow" w:cs="Tahoma"/>
                <w:b/>
                <w:lang w:val="en-GB"/>
              </w:rPr>
            </w:pPr>
          </w:p>
        </w:tc>
      </w:tr>
    </w:tbl>
    <w:p w:rsidR="001F584F" w:rsidRPr="00096162" w:rsidRDefault="006804F5" w:rsidP="00B77FA0">
      <w:pPr>
        <w:spacing w:line="276" w:lineRule="auto"/>
        <w:ind w:left="-142"/>
        <w:jc w:val="center"/>
        <w:rPr>
          <w:rFonts w:ascii="Arial Narrow" w:hAnsi="Arial Narrow"/>
          <w:b/>
          <w:i/>
          <w:sz w:val="24"/>
          <w:szCs w:val="24"/>
        </w:rPr>
      </w:pPr>
      <w:r>
        <w:rPr>
          <w:rFonts w:ascii="Arial Narrow" w:hAnsi="Arial Narrow"/>
          <w:b/>
          <w:i/>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49.2pt;height:43.85pt" fillcolor="yellow" stroked="f">
            <v:fill r:id="rId10" o:title="" color2="#f93" angle="-135" focusposition=".5,.5" focussize="" focus="100%" type="gradientRadial">
              <o:fill v:ext="view" type="gradientCenter"/>
            </v:fill>
            <v:stroke r:id="rId10" o:title=""/>
            <v:shadow on="t" color="silver" opacity="52429f"/>
            <v:textpath style="font-family:&quot;Impact&quot;;font-size:20pt;v-text-kern:t" trim="t" fitpath="t" string="COMMISSION INTERNE DE PASSATION DES MARCHES"/>
          </v:shape>
        </w:pict>
      </w:r>
    </w:p>
    <w:p w:rsidR="00B77FA0" w:rsidRPr="00096162" w:rsidRDefault="00B77FA0" w:rsidP="00C96F37">
      <w:pPr>
        <w:spacing w:line="276" w:lineRule="auto"/>
        <w:ind w:left="709"/>
        <w:jc w:val="center"/>
        <w:rPr>
          <w:rFonts w:ascii="Arial Narrow" w:hAnsi="Arial Narrow" w:cs="Calibri"/>
          <w:b/>
          <w:i/>
          <w:sz w:val="16"/>
          <w:szCs w:val="28"/>
        </w:rPr>
      </w:pPr>
    </w:p>
    <w:p w:rsidR="00D97191" w:rsidRPr="00096162" w:rsidRDefault="00D97191" w:rsidP="00C96F37">
      <w:pPr>
        <w:spacing w:line="276" w:lineRule="auto"/>
        <w:ind w:left="709"/>
        <w:jc w:val="center"/>
        <w:rPr>
          <w:rFonts w:ascii="Arial Narrow" w:hAnsi="Arial Narrow" w:cs="Calibri"/>
          <w:b/>
          <w:i/>
          <w:sz w:val="28"/>
          <w:szCs w:val="28"/>
        </w:rPr>
      </w:pPr>
    </w:p>
    <w:p w:rsidR="00BF7E5D" w:rsidRPr="00E76607" w:rsidRDefault="00BF7E5D" w:rsidP="00BF7E5D">
      <w:pPr>
        <w:spacing w:line="276" w:lineRule="auto"/>
        <w:jc w:val="center"/>
        <w:rPr>
          <w:rFonts w:ascii="Arial Narrow" w:hAnsi="Arial Narrow" w:cs="Tahoma"/>
          <w:b/>
          <w:i/>
          <w:color w:val="002060"/>
          <w:sz w:val="28"/>
          <w:szCs w:val="28"/>
        </w:rPr>
      </w:pPr>
      <w:r w:rsidRPr="00E76607">
        <w:rPr>
          <w:rFonts w:ascii="Arial Narrow" w:hAnsi="Arial Narrow" w:cs="Tahoma"/>
          <w:b/>
          <w:i/>
          <w:color w:val="002060"/>
          <w:sz w:val="28"/>
          <w:szCs w:val="28"/>
        </w:rPr>
        <w:t xml:space="preserve">AVIS D’APPEL D’OFFRES NATIONAL </w:t>
      </w:r>
      <w:r w:rsidRPr="00096162">
        <w:rPr>
          <w:rFonts w:ascii="Arial Narrow" w:hAnsi="Arial Narrow" w:cs="Tahoma"/>
          <w:b/>
          <w:i/>
          <w:color w:val="002060"/>
          <w:sz w:val="28"/>
          <w:szCs w:val="28"/>
        </w:rPr>
        <w:t xml:space="preserve">OUVERT </w:t>
      </w:r>
    </w:p>
    <w:p w:rsidR="00BF7E5D" w:rsidRPr="00E76607" w:rsidRDefault="00232281" w:rsidP="00BF7E5D">
      <w:pPr>
        <w:jc w:val="center"/>
        <w:rPr>
          <w:rFonts w:ascii="Arial Narrow" w:hAnsi="Arial Narrow" w:cs="Tahoma"/>
          <w:b/>
          <w:i/>
          <w:color w:val="002060"/>
          <w:sz w:val="28"/>
          <w:szCs w:val="28"/>
        </w:rPr>
      </w:pPr>
      <w:r>
        <w:rPr>
          <w:rFonts w:ascii="Arial Narrow" w:hAnsi="Arial Narrow" w:cs="Tahoma"/>
          <w:b/>
          <w:i/>
          <w:color w:val="002060"/>
          <w:sz w:val="28"/>
          <w:szCs w:val="28"/>
        </w:rPr>
        <w:t>N°_____</w:t>
      </w:r>
      <w:r w:rsidR="00BF7E5D" w:rsidRPr="00E76607">
        <w:rPr>
          <w:rFonts w:ascii="Arial Narrow" w:hAnsi="Arial Narrow" w:cs="Tahoma"/>
          <w:b/>
          <w:i/>
          <w:color w:val="002060"/>
          <w:sz w:val="28"/>
          <w:szCs w:val="28"/>
        </w:rPr>
        <w:t>/</w:t>
      </w:r>
      <w:r w:rsidR="006804F5">
        <w:rPr>
          <w:rFonts w:ascii="Arial Narrow" w:hAnsi="Arial Narrow" w:cs="Tahoma"/>
          <w:b/>
          <w:i/>
          <w:color w:val="002060"/>
          <w:sz w:val="28"/>
          <w:szCs w:val="28"/>
        </w:rPr>
        <w:t>AONO/C.MDROU/CIPM/2024</w:t>
      </w:r>
      <w:r w:rsidR="00BF7E5D">
        <w:rPr>
          <w:rFonts w:ascii="Arial Narrow" w:hAnsi="Arial Narrow" w:cs="Tahoma"/>
          <w:b/>
          <w:i/>
          <w:color w:val="002060"/>
          <w:sz w:val="28"/>
          <w:szCs w:val="28"/>
        </w:rPr>
        <w:t xml:space="preserve"> DU</w:t>
      </w:r>
      <w:r>
        <w:rPr>
          <w:rFonts w:ascii="Arial Narrow" w:hAnsi="Arial Narrow" w:cs="Tahoma"/>
          <w:b/>
          <w:i/>
          <w:color w:val="002060"/>
          <w:sz w:val="28"/>
          <w:szCs w:val="28"/>
        </w:rPr>
        <w:t>______________ EN PROCEDURE D’URGENCE</w:t>
      </w:r>
    </w:p>
    <w:p w:rsidR="00BF7E5D" w:rsidRPr="00DD263E" w:rsidRDefault="00232281" w:rsidP="00BF7E5D">
      <w:pPr>
        <w:autoSpaceDE w:val="0"/>
        <w:autoSpaceDN w:val="0"/>
        <w:adjustRightInd w:val="0"/>
        <w:jc w:val="both"/>
        <w:rPr>
          <w:rFonts w:ascii="Arial Narrow" w:hAnsi="Arial Narrow" w:cs="Tahoma"/>
          <w:b/>
          <w:i/>
          <w:color w:val="002060"/>
          <w:sz w:val="28"/>
          <w:szCs w:val="28"/>
        </w:rPr>
      </w:pPr>
      <w:r w:rsidRPr="001C5FAA">
        <w:rPr>
          <w:rFonts w:ascii="Arial Narrow" w:hAnsi="Arial Narrow" w:cs="Tahoma"/>
          <w:b/>
          <w:i/>
          <w:color w:val="002060"/>
          <w:sz w:val="28"/>
          <w:szCs w:val="28"/>
        </w:rPr>
        <w:t xml:space="preserve">POUR </w:t>
      </w:r>
      <w:r>
        <w:rPr>
          <w:rFonts w:ascii="Arial Narrow" w:hAnsi="Arial Narrow" w:cs="Tahoma"/>
          <w:b/>
          <w:i/>
          <w:color w:val="002060"/>
          <w:sz w:val="28"/>
          <w:szCs w:val="28"/>
        </w:rPr>
        <w:t>L’EXECUTION D</w:t>
      </w:r>
      <w:r w:rsidRPr="001C5FAA">
        <w:rPr>
          <w:rFonts w:ascii="Arial Narrow" w:hAnsi="Arial Narrow" w:cs="Tahoma"/>
          <w:b/>
          <w:i/>
          <w:color w:val="002060"/>
          <w:sz w:val="28"/>
          <w:szCs w:val="28"/>
        </w:rPr>
        <w:t xml:space="preserve">ES TRAVAUX </w:t>
      </w:r>
      <w:r w:rsidRPr="00AD4F3A">
        <w:rPr>
          <w:rFonts w:ascii="Arial Narrow" w:hAnsi="Arial Narrow" w:cs="Tahoma"/>
          <w:b/>
          <w:i/>
          <w:color w:val="244061" w:themeColor="accent1" w:themeShade="80"/>
          <w:sz w:val="28"/>
          <w:szCs w:val="28"/>
        </w:rPr>
        <w:t>D</w:t>
      </w:r>
      <w:r>
        <w:rPr>
          <w:rFonts w:ascii="Arial Narrow" w:hAnsi="Arial Narrow" w:cs="Calibri"/>
          <w:b/>
          <w:i/>
          <w:color w:val="244061" w:themeColor="accent1" w:themeShade="80"/>
          <w:sz w:val="28"/>
          <w:szCs w:val="28"/>
        </w:rPr>
        <w:t xml:space="preserve">’AMENAGEMENT </w:t>
      </w:r>
      <w:r w:rsidRPr="00AD4F3A">
        <w:rPr>
          <w:rFonts w:ascii="Arial Narrow" w:hAnsi="Arial Narrow" w:cs="Calibri"/>
          <w:b/>
          <w:i/>
          <w:color w:val="244061" w:themeColor="accent1" w:themeShade="80"/>
          <w:sz w:val="28"/>
          <w:szCs w:val="28"/>
        </w:rPr>
        <w:t>EXTERIEUR</w:t>
      </w:r>
      <w:r>
        <w:rPr>
          <w:rFonts w:ascii="Arial Narrow" w:hAnsi="Arial Narrow" w:cs="Tahoma"/>
          <w:b/>
          <w:i/>
          <w:color w:val="002060"/>
          <w:sz w:val="28"/>
          <w:szCs w:val="28"/>
        </w:rPr>
        <w:t xml:space="preserve"> DE L’HOTEL DE </w:t>
      </w:r>
      <w:r w:rsidR="00B17FC0">
        <w:rPr>
          <w:rFonts w:ascii="Arial Narrow" w:hAnsi="Arial Narrow" w:cs="Tahoma"/>
          <w:b/>
          <w:i/>
          <w:color w:val="002060"/>
          <w:sz w:val="28"/>
          <w:szCs w:val="28"/>
        </w:rPr>
        <w:t>VILLE DE MINDOUROU, DEPARTEMENT DU HAUT-NYONG, REGION DE L’EST</w:t>
      </w:r>
    </w:p>
    <w:p w:rsidR="00D97191" w:rsidRDefault="00D97191" w:rsidP="00D97191">
      <w:pPr>
        <w:spacing w:line="276" w:lineRule="auto"/>
        <w:rPr>
          <w:rFonts w:ascii="Arial Narrow" w:hAnsi="Arial Narrow" w:cs="Calibri"/>
          <w:b/>
          <w:i/>
          <w:sz w:val="16"/>
          <w:szCs w:val="28"/>
        </w:rPr>
      </w:pPr>
    </w:p>
    <w:p w:rsidR="00C96F37" w:rsidRPr="00096162" w:rsidRDefault="00C96F37" w:rsidP="00B77FA0">
      <w:pPr>
        <w:spacing w:before="120"/>
        <w:jc w:val="center"/>
        <w:rPr>
          <w:rFonts w:ascii="Arial Narrow" w:hAnsi="Arial Narrow" w:cs="Calibri"/>
          <w:b/>
          <w:sz w:val="24"/>
          <w:szCs w:val="24"/>
        </w:rPr>
      </w:pPr>
      <w:r w:rsidRPr="00096162">
        <w:rPr>
          <w:rFonts w:ascii="Arial Narrow" w:hAnsi="Arial Narrow" w:cs="Calibri"/>
          <w:sz w:val="24"/>
          <w:szCs w:val="24"/>
          <w:u w:val="single"/>
        </w:rPr>
        <w:t>Financement</w:t>
      </w:r>
      <w:r w:rsidR="00832A7F">
        <w:rPr>
          <w:rFonts w:ascii="Arial Narrow" w:hAnsi="Arial Narrow" w:cs="Calibri"/>
          <w:sz w:val="24"/>
          <w:szCs w:val="24"/>
          <w:u w:val="single"/>
        </w:rPr>
        <w:t> </w:t>
      </w:r>
      <w:r w:rsidR="00832A7F">
        <w:rPr>
          <w:rFonts w:ascii="Arial Narrow" w:hAnsi="Arial Narrow" w:cs="Calibri"/>
          <w:sz w:val="24"/>
          <w:szCs w:val="24"/>
        </w:rPr>
        <w:t xml:space="preserve">: </w:t>
      </w:r>
      <w:r w:rsidR="00832A7F" w:rsidRPr="00832A7F">
        <w:rPr>
          <w:rFonts w:ascii="Arial Narrow" w:hAnsi="Arial Narrow" w:cs="Calibri"/>
          <w:b/>
          <w:sz w:val="24"/>
          <w:szCs w:val="24"/>
        </w:rPr>
        <w:t>FEICOM</w:t>
      </w:r>
      <w:r w:rsidRPr="00096162">
        <w:rPr>
          <w:rFonts w:ascii="Arial Narrow" w:hAnsi="Arial Narrow" w:cs="Calibri"/>
          <w:b/>
          <w:sz w:val="24"/>
          <w:szCs w:val="24"/>
        </w:rPr>
        <w:t xml:space="preserve"> - Exercice </w:t>
      </w:r>
      <w:r w:rsidR="00BF7E5D">
        <w:rPr>
          <w:rFonts w:ascii="Arial Narrow" w:hAnsi="Arial Narrow" w:cs="Calibri"/>
          <w:b/>
          <w:sz w:val="24"/>
          <w:szCs w:val="24"/>
        </w:rPr>
        <w:t>2023</w:t>
      </w:r>
      <w:r w:rsidR="006804F5">
        <w:rPr>
          <w:rFonts w:ascii="Arial Narrow" w:hAnsi="Arial Narrow" w:cs="Calibri"/>
          <w:b/>
          <w:sz w:val="24"/>
          <w:szCs w:val="24"/>
        </w:rPr>
        <w:t xml:space="preserve"> et suivant </w:t>
      </w:r>
    </w:p>
    <w:p w:rsidR="00E32A88" w:rsidRPr="00096162" w:rsidRDefault="00E32A88" w:rsidP="00B77FA0">
      <w:pPr>
        <w:jc w:val="center"/>
        <w:rPr>
          <w:rFonts w:ascii="Arial Narrow" w:hAnsi="Arial Narrow" w:cs="Calibri"/>
          <w:b/>
          <w:sz w:val="24"/>
          <w:szCs w:val="24"/>
        </w:rPr>
      </w:pPr>
    </w:p>
    <w:p w:rsidR="00C96F37" w:rsidRPr="00096162" w:rsidRDefault="00C96F37" w:rsidP="002E1177">
      <w:pPr>
        <w:numPr>
          <w:ilvl w:val="0"/>
          <w:numId w:val="114"/>
        </w:numPr>
        <w:ind w:left="284" w:hanging="284"/>
        <w:rPr>
          <w:rFonts w:ascii="Arial Narrow" w:hAnsi="Arial Narrow" w:cs="Tahoma"/>
          <w:b/>
          <w:sz w:val="22"/>
          <w:szCs w:val="21"/>
        </w:rPr>
      </w:pPr>
      <w:r w:rsidRPr="00096162">
        <w:rPr>
          <w:rFonts w:ascii="Arial Narrow" w:hAnsi="Arial Narrow" w:cs="Tahoma"/>
          <w:b/>
          <w:sz w:val="22"/>
          <w:szCs w:val="21"/>
        </w:rPr>
        <w:t>OBJET DE L'APPEL D'OFFRES</w:t>
      </w:r>
    </w:p>
    <w:p w:rsidR="00C96F37" w:rsidRPr="00096162" w:rsidRDefault="004D0E59" w:rsidP="00B77FA0">
      <w:pPr>
        <w:spacing w:before="120"/>
        <w:ind w:firstLine="284"/>
        <w:jc w:val="both"/>
        <w:rPr>
          <w:rFonts w:ascii="Arial Narrow" w:hAnsi="Arial Narrow" w:cs="Tahoma"/>
          <w:sz w:val="22"/>
          <w:szCs w:val="21"/>
        </w:rPr>
      </w:pPr>
      <w:r>
        <w:rPr>
          <w:rFonts w:ascii="Arial Narrow" w:hAnsi="Arial Narrow" w:cs="Tahoma"/>
          <w:sz w:val="22"/>
          <w:szCs w:val="21"/>
        </w:rPr>
        <w:t>Le M</w:t>
      </w:r>
      <w:r w:rsidR="006A6E37">
        <w:rPr>
          <w:rFonts w:ascii="Arial Narrow" w:hAnsi="Arial Narrow" w:cs="Tahoma"/>
          <w:sz w:val="22"/>
          <w:szCs w:val="21"/>
        </w:rPr>
        <w:t xml:space="preserve">aire de la commune de </w:t>
      </w:r>
      <w:proofErr w:type="spellStart"/>
      <w:r w:rsidR="006A6E37">
        <w:rPr>
          <w:rFonts w:ascii="Arial Narrow" w:hAnsi="Arial Narrow" w:cs="Tahoma"/>
          <w:sz w:val="22"/>
          <w:szCs w:val="21"/>
        </w:rPr>
        <w:t>M</w:t>
      </w:r>
      <w:r w:rsidR="003F3B78">
        <w:rPr>
          <w:rFonts w:ascii="Arial Narrow" w:hAnsi="Arial Narrow" w:cs="Tahoma"/>
          <w:sz w:val="22"/>
          <w:szCs w:val="21"/>
        </w:rPr>
        <w:t>indourou</w:t>
      </w:r>
      <w:proofErr w:type="spellEnd"/>
      <w:r w:rsidR="00C96F37" w:rsidRPr="00096162">
        <w:rPr>
          <w:rFonts w:ascii="Arial Narrow" w:hAnsi="Arial Narrow" w:cs="Tahoma"/>
          <w:sz w:val="22"/>
          <w:szCs w:val="21"/>
        </w:rPr>
        <w:t xml:space="preserve">, Autorité Contractante, </w:t>
      </w:r>
      <w:r w:rsidR="006A6E37">
        <w:rPr>
          <w:rFonts w:ascii="Arial Narrow" w:hAnsi="Arial Narrow" w:cs="Tahoma"/>
          <w:sz w:val="22"/>
          <w:szCs w:val="21"/>
        </w:rPr>
        <w:t xml:space="preserve">et </w:t>
      </w:r>
      <w:r w:rsidR="00D97191" w:rsidRPr="00096162">
        <w:rPr>
          <w:rFonts w:ascii="Arial Narrow" w:hAnsi="Arial Narrow" w:cs="Tahoma"/>
          <w:sz w:val="22"/>
          <w:szCs w:val="21"/>
        </w:rPr>
        <w:t>Maître d’Ouvrage</w:t>
      </w:r>
      <w:r w:rsidR="00251B15" w:rsidRPr="00096162">
        <w:rPr>
          <w:rFonts w:ascii="Arial Narrow" w:hAnsi="Arial Narrow" w:cs="Tahoma"/>
          <w:sz w:val="22"/>
          <w:szCs w:val="21"/>
        </w:rPr>
        <w:t xml:space="preserve">, </w:t>
      </w:r>
      <w:r w:rsidR="006A6E37">
        <w:rPr>
          <w:rFonts w:ascii="Arial Narrow" w:hAnsi="Arial Narrow" w:cs="Tahoma"/>
          <w:sz w:val="22"/>
          <w:szCs w:val="21"/>
        </w:rPr>
        <w:t xml:space="preserve">lance </w:t>
      </w:r>
      <w:r w:rsidR="00C96F37" w:rsidRPr="00096162">
        <w:rPr>
          <w:rFonts w:ascii="Arial Narrow" w:hAnsi="Arial Narrow" w:cs="Tahoma"/>
          <w:sz w:val="22"/>
          <w:szCs w:val="21"/>
        </w:rPr>
        <w:t xml:space="preserve">un appel d’offres national ouvert pour l’exécution des </w:t>
      </w:r>
      <w:r w:rsidR="00C96F37" w:rsidRPr="001C5FAA">
        <w:rPr>
          <w:rFonts w:ascii="Arial Narrow" w:hAnsi="Arial Narrow" w:cs="Tahoma"/>
          <w:sz w:val="22"/>
          <w:szCs w:val="21"/>
        </w:rPr>
        <w:t xml:space="preserve">travaux </w:t>
      </w:r>
      <w:r w:rsidR="00495DD1">
        <w:rPr>
          <w:rFonts w:ascii="Arial Narrow" w:hAnsi="Arial Narrow" w:cs="Tahoma"/>
          <w:sz w:val="22"/>
          <w:szCs w:val="21"/>
        </w:rPr>
        <w:t>d’aménagement extérieur de l’H</w:t>
      </w:r>
      <w:r w:rsidR="00B17FC0">
        <w:rPr>
          <w:rFonts w:ascii="Arial Narrow" w:hAnsi="Arial Narrow" w:cs="Tahoma"/>
          <w:sz w:val="22"/>
          <w:szCs w:val="21"/>
        </w:rPr>
        <w:t>ôtel de ville</w:t>
      </w:r>
      <w:r w:rsidR="00995B24">
        <w:rPr>
          <w:rFonts w:ascii="Arial Narrow" w:hAnsi="Arial Narrow" w:cs="Tahoma"/>
          <w:sz w:val="22"/>
          <w:szCs w:val="21"/>
        </w:rPr>
        <w:t xml:space="preserve"> de </w:t>
      </w:r>
      <w:r w:rsidR="001C5FAA">
        <w:rPr>
          <w:rFonts w:ascii="Arial Narrow" w:hAnsi="Arial Narrow" w:cs="Tahoma"/>
          <w:sz w:val="22"/>
          <w:szCs w:val="21"/>
        </w:rPr>
        <w:t xml:space="preserve"> </w:t>
      </w:r>
      <w:proofErr w:type="spellStart"/>
      <w:r w:rsidR="001C5FAA">
        <w:rPr>
          <w:rFonts w:ascii="Arial Narrow" w:hAnsi="Arial Narrow" w:cs="Tahoma"/>
          <w:sz w:val="22"/>
          <w:szCs w:val="21"/>
        </w:rPr>
        <w:t>Mindourou</w:t>
      </w:r>
      <w:proofErr w:type="spellEnd"/>
      <w:r w:rsidR="006A6E37" w:rsidRPr="006A6E37">
        <w:rPr>
          <w:rFonts w:ascii="Arial Narrow" w:hAnsi="Arial Narrow" w:cs="Tahoma"/>
          <w:sz w:val="22"/>
          <w:szCs w:val="21"/>
        </w:rPr>
        <w:t>, Département</w:t>
      </w:r>
      <w:r w:rsidR="00495DD1">
        <w:rPr>
          <w:rFonts w:ascii="Arial Narrow" w:hAnsi="Arial Narrow" w:cs="Tahoma"/>
          <w:sz w:val="22"/>
          <w:szCs w:val="21"/>
        </w:rPr>
        <w:t xml:space="preserve"> du Haut-Nyong, Région de l'Est</w:t>
      </w:r>
    </w:p>
    <w:p w:rsidR="001F584F" w:rsidRPr="00096162" w:rsidRDefault="001F584F" w:rsidP="00C96F37">
      <w:pPr>
        <w:spacing w:before="120"/>
        <w:jc w:val="both"/>
        <w:rPr>
          <w:rFonts w:ascii="Arial Narrow" w:hAnsi="Arial Narrow" w:cs="Tahoma"/>
          <w:sz w:val="8"/>
          <w:szCs w:val="21"/>
        </w:rPr>
      </w:pPr>
    </w:p>
    <w:tbl>
      <w:tblPr>
        <w:tblW w:w="104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2160"/>
        <w:gridCol w:w="2070"/>
        <w:gridCol w:w="1800"/>
        <w:gridCol w:w="3330"/>
      </w:tblGrid>
      <w:tr w:rsidR="001F584F" w:rsidRPr="00096162" w:rsidTr="00D97191">
        <w:trPr>
          <w:trHeight w:val="370"/>
        </w:trPr>
        <w:tc>
          <w:tcPr>
            <w:tcW w:w="1042" w:type="dxa"/>
            <w:vAlign w:val="center"/>
          </w:tcPr>
          <w:p w:rsidR="001F584F" w:rsidRPr="00096162" w:rsidRDefault="001F584F" w:rsidP="00860521">
            <w:pPr>
              <w:widowControl w:val="0"/>
              <w:autoSpaceDE w:val="0"/>
              <w:autoSpaceDN w:val="0"/>
              <w:adjustRightInd w:val="0"/>
              <w:spacing w:line="300" w:lineRule="exact"/>
              <w:jc w:val="center"/>
              <w:rPr>
                <w:rFonts w:ascii="Arial Narrow" w:hAnsi="Arial Narrow"/>
                <w:b/>
              </w:rPr>
            </w:pPr>
            <w:r w:rsidRPr="00096162">
              <w:rPr>
                <w:rFonts w:ascii="Arial Narrow" w:hAnsi="Arial Narrow"/>
                <w:b/>
              </w:rPr>
              <w:t>N° Lot</w:t>
            </w:r>
          </w:p>
        </w:tc>
        <w:tc>
          <w:tcPr>
            <w:tcW w:w="2160" w:type="dxa"/>
            <w:vAlign w:val="center"/>
          </w:tcPr>
          <w:p w:rsidR="001F584F" w:rsidRPr="00096162" w:rsidRDefault="001F584F" w:rsidP="00860521">
            <w:pPr>
              <w:widowControl w:val="0"/>
              <w:autoSpaceDE w:val="0"/>
              <w:autoSpaceDN w:val="0"/>
              <w:adjustRightInd w:val="0"/>
              <w:spacing w:line="300" w:lineRule="exact"/>
              <w:jc w:val="center"/>
              <w:rPr>
                <w:rFonts w:ascii="Arial Narrow" w:hAnsi="Arial Narrow"/>
                <w:b/>
              </w:rPr>
            </w:pPr>
            <w:r w:rsidRPr="00096162">
              <w:rPr>
                <w:rFonts w:ascii="Arial Narrow" w:hAnsi="Arial Narrow"/>
                <w:b/>
              </w:rPr>
              <w:t>Localité</w:t>
            </w:r>
          </w:p>
        </w:tc>
        <w:tc>
          <w:tcPr>
            <w:tcW w:w="2070" w:type="dxa"/>
            <w:vAlign w:val="center"/>
          </w:tcPr>
          <w:p w:rsidR="001F584F" w:rsidRPr="00096162" w:rsidRDefault="001F584F" w:rsidP="00860521">
            <w:pPr>
              <w:widowControl w:val="0"/>
              <w:autoSpaceDE w:val="0"/>
              <w:autoSpaceDN w:val="0"/>
              <w:adjustRightInd w:val="0"/>
              <w:spacing w:line="300" w:lineRule="exact"/>
              <w:jc w:val="center"/>
              <w:rPr>
                <w:rFonts w:ascii="Arial Narrow" w:hAnsi="Arial Narrow"/>
                <w:b/>
              </w:rPr>
            </w:pPr>
            <w:r w:rsidRPr="00096162">
              <w:rPr>
                <w:rFonts w:ascii="Arial Narrow" w:hAnsi="Arial Narrow"/>
                <w:b/>
              </w:rPr>
              <w:t>Arrondissement</w:t>
            </w:r>
          </w:p>
        </w:tc>
        <w:tc>
          <w:tcPr>
            <w:tcW w:w="1800" w:type="dxa"/>
            <w:vAlign w:val="center"/>
          </w:tcPr>
          <w:p w:rsidR="00B77FA0" w:rsidRPr="00096162" w:rsidRDefault="001F584F" w:rsidP="00860521">
            <w:pPr>
              <w:widowControl w:val="0"/>
              <w:autoSpaceDE w:val="0"/>
              <w:autoSpaceDN w:val="0"/>
              <w:adjustRightInd w:val="0"/>
              <w:spacing w:line="300" w:lineRule="exact"/>
              <w:jc w:val="center"/>
              <w:rPr>
                <w:rFonts w:ascii="Arial Narrow" w:hAnsi="Arial Narrow"/>
                <w:b/>
              </w:rPr>
            </w:pPr>
            <w:r w:rsidRPr="00096162">
              <w:rPr>
                <w:rFonts w:ascii="Arial Narrow" w:hAnsi="Arial Narrow"/>
                <w:b/>
              </w:rPr>
              <w:t>Montant prévisionnel</w:t>
            </w:r>
          </w:p>
          <w:p w:rsidR="001F584F" w:rsidRPr="00096162" w:rsidRDefault="001F584F" w:rsidP="00860521">
            <w:pPr>
              <w:widowControl w:val="0"/>
              <w:autoSpaceDE w:val="0"/>
              <w:autoSpaceDN w:val="0"/>
              <w:adjustRightInd w:val="0"/>
              <w:spacing w:line="300" w:lineRule="exact"/>
              <w:jc w:val="center"/>
              <w:rPr>
                <w:rFonts w:ascii="Arial Narrow" w:hAnsi="Arial Narrow"/>
                <w:b/>
              </w:rPr>
            </w:pPr>
            <w:r w:rsidRPr="00096162">
              <w:rPr>
                <w:rFonts w:ascii="Arial Narrow" w:hAnsi="Arial Narrow"/>
                <w:b/>
              </w:rPr>
              <w:t>(F CFA TTC)</w:t>
            </w:r>
          </w:p>
        </w:tc>
        <w:tc>
          <w:tcPr>
            <w:tcW w:w="3330" w:type="dxa"/>
            <w:vAlign w:val="center"/>
          </w:tcPr>
          <w:p w:rsidR="001F584F" w:rsidRPr="00096162" w:rsidRDefault="001F584F" w:rsidP="00860521">
            <w:pPr>
              <w:widowControl w:val="0"/>
              <w:autoSpaceDE w:val="0"/>
              <w:autoSpaceDN w:val="0"/>
              <w:adjustRightInd w:val="0"/>
              <w:spacing w:line="300" w:lineRule="exact"/>
              <w:jc w:val="center"/>
              <w:rPr>
                <w:rFonts w:ascii="Arial Narrow" w:hAnsi="Arial Narrow"/>
                <w:b/>
              </w:rPr>
            </w:pPr>
            <w:r w:rsidRPr="00096162">
              <w:rPr>
                <w:rFonts w:ascii="Arial Narrow" w:hAnsi="Arial Narrow"/>
                <w:b/>
              </w:rPr>
              <w:t>Imputation</w:t>
            </w:r>
          </w:p>
        </w:tc>
      </w:tr>
      <w:tr w:rsidR="00963890" w:rsidRPr="00096162" w:rsidTr="00BF340A">
        <w:tc>
          <w:tcPr>
            <w:tcW w:w="1042" w:type="dxa"/>
          </w:tcPr>
          <w:p w:rsidR="00963890" w:rsidRPr="00096162" w:rsidRDefault="00D97191" w:rsidP="00BF340A">
            <w:pPr>
              <w:widowControl w:val="0"/>
              <w:autoSpaceDE w:val="0"/>
              <w:autoSpaceDN w:val="0"/>
              <w:adjustRightInd w:val="0"/>
              <w:spacing w:line="300" w:lineRule="exact"/>
              <w:jc w:val="center"/>
              <w:rPr>
                <w:rFonts w:ascii="Arial Narrow" w:hAnsi="Arial Narrow"/>
              </w:rPr>
            </w:pPr>
            <w:r w:rsidRPr="00096162">
              <w:rPr>
                <w:rFonts w:ascii="Arial Narrow" w:hAnsi="Arial Narrow"/>
              </w:rPr>
              <w:t>unique</w:t>
            </w:r>
          </w:p>
        </w:tc>
        <w:tc>
          <w:tcPr>
            <w:tcW w:w="2160" w:type="dxa"/>
          </w:tcPr>
          <w:p w:rsidR="00096162" w:rsidRPr="00096162" w:rsidRDefault="001C5FAA" w:rsidP="00BF340A">
            <w:pPr>
              <w:widowControl w:val="0"/>
              <w:autoSpaceDE w:val="0"/>
              <w:autoSpaceDN w:val="0"/>
              <w:adjustRightInd w:val="0"/>
              <w:spacing w:line="300" w:lineRule="exact"/>
              <w:jc w:val="center"/>
              <w:rPr>
                <w:rFonts w:ascii="Arial Narrow" w:hAnsi="Arial Narrow"/>
              </w:rPr>
            </w:pPr>
            <w:proofErr w:type="spellStart"/>
            <w:r>
              <w:rPr>
                <w:rFonts w:ascii="Arial Narrow" w:hAnsi="Arial Narrow"/>
              </w:rPr>
              <w:t>Mindourou</w:t>
            </w:r>
            <w:proofErr w:type="spellEnd"/>
          </w:p>
        </w:tc>
        <w:tc>
          <w:tcPr>
            <w:tcW w:w="2070" w:type="dxa"/>
          </w:tcPr>
          <w:p w:rsidR="00963890" w:rsidRPr="00096162" w:rsidRDefault="003F3B78" w:rsidP="00BF340A">
            <w:pPr>
              <w:widowControl w:val="0"/>
              <w:autoSpaceDE w:val="0"/>
              <w:autoSpaceDN w:val="0"/>
              <w:adjustRightInd w:val="0"/>
              <w:spacing w:line="300" w:lineRule="exact"/>
              <w:jc w:val="center"/>
              <w:rPr>
                <w:rFonts w:ascii="Arial Narrow" w:hAnsi="Arial Narrow"/>
              </w:rPr>
            </w:pPr>
            <w:proofErr w:type="spellStart"/>
            <w:r>
              <w:rPr>
                <w:rFonts w:ascii="Arial Narrow" w:hAnsi="Arial Narrow"/>
              </w:rPr>
              <w:t>Mindourou</w:t>
            </w:r>
            <w:proofErr w:type="spellEnd"/>
          </w:p>
        </w:tc>
        <w:tc>
          <w:tcPr>
            <w:tcW w:w="1800" w:type="dxa"/>
          </w:tcPr>
          <w:p w:rsidR="00963890" w:rsidRPr="00096162" w:rsidRDefault="004D0E59" w:rsidP="0033637A">
            <w:pPr>
              <w:widowControl w:val="0"/>
              <w:autoSpaceDE w:val="0"/>
              <w:autoSpaceDN w:val="0"/>
              <w:adjustRightInd w:val="0"/>
              <w:spacing w:line="300" w:lineRule="exact"/>
              <w:jc w:val="center"/>
              <w:rPr>
                <w:rFonts w:ascii="Arial Narrow" w:hAnsi="Arial Narrow"/>
                <w:sz w:val="22"/>
              </w:rPr>
            </w:pPr>
            <w:r>
              <w:rPr>
                <w:rFonts w:ascii="Arial Narrow" w:hAnsi="Arial Narrow"/>
                <w:sz w:val="22"/>
              </w:rPr>
              <w:t>69 577 545</w:t>
            </w:r>
          </w:p>
        </w:tc>
        <w:tc>
          <w:tcPr>
            <w:tcW w:w="3330" w:type="dxa"/>
          </w:tcPr>
          <w:p w:rsidR="00963890" w:rsidRPr="007710E7" w:rsidRDefault="00963890" w:rsidP="00BF340A">
            <w:pPr>
              <w:widowControl w:val="0"/>
              <w:autoSpaceDE w:val="0"/>
              <w:autoSpaceDN w:val="0"/>
              <w:adjustRightInd w:val="0"/>
              <w:spacing w:line="300" w:lineRule="exact"/>
              <w:jc w:val="center"/>
              <w:rPr>
                <w:rFonts w:ascii="Arial Narrow" w:hAnsi="Arial Narrow"/>
                <w:sz w:val="22"/>
                <w:szCs w:val="22"/>
              </w:rPr>
            </w:pPr>
          </w:p>
        </w:tc>
      </w:tr>
    </w:tbl>
    <w:p w:rsidR="00B77FA0" w:rsidRPr="00096162" w:rsidRDefault="00B77FA0" w:rsidP="00B77FA0">
      <w:pPr>
        <w:ind w:left="284"/>
        <w:rPr>
          <w:rFonts w:ascii="Arial Narrow" w:hAnsi="Arial Narrow" w:cs="Tahoma"/>
          <w:b/>
          <w:sz w:val="14"/>
          <w:szCs w:val="21"/>
        </w:rPr>
      </w:pPr>
    </w:p>
    <w:p w:rsidR="00C96F37" w:rsidRPr="00096162" w:rsidRDefault="00C96F37" w:rsidP="002E1177">
      <w:pPr>
        <w:numPr>
          <w:ilvl w:val="0"/>
          <w:numId w:val="114"/>
        </w:numPr>
        <w:spacing w:before="120"/>
        <w:ind w:left="284" w:hanging="284"/>
        <w:rPr>
          <w:rFonts w:ascii="Arial Narrow" w:hAnsi="Arial Narrow" w:cs="Tahoma"/>
          <w:b/>
          <w:sz w:val="22"/>
          <w:szCs w:val="21"/>
        </w:rPr>
      </w:pPr>
      <w:r w:rsidRPr="00096162">
        <w:rPr>
          <w:rFonts w:ascii="Arial Narrow" w:hAnsi="Arial Narrow" w:cs="Tahoma"/>
          <w:b/>
          <w:sz w:val="22"/>
          <w:szCs w:val="21"/>
        </w:rPr>
        <w:t>CONSISTANCE DES TRAVAUX</w:t>
      </w:r>
    </w:p>
    <w:p w:rsidR="00154251" w:rsidRPr="00154251" w:rsidRDefault="00C96F37" w:rsidP="00B31579">
      <w:pPr>
        <w:spacing w:before="120"/>
        <w:ind w:firstLine="284"/>
        <w:jc w:val="both"/>
        <w:rPr>
          <w:rFonts w:ascii="Arial Narrow" w:hAnsi="Arial Narrow" w:cs="Tahoma"/>
          <w:sz w:val="22"/>
          <w:szCs w:val="22"/>
        </w:rPr>
      </w:pPr>
      <w:r w:rsidRPr="00154251">
        <w:rPr>
          <w:rFonts w:ascii="Arial Narrow" w:hAnsi="Arial Narrow" w:cs="Tahoma"/>
          <w:sz w:val="22"/>
          <w:szCs w:val="22"/>
        </w:rPr>
        <w:t>Les travaux à réaliser portent sur :</w:t>
      </w:r>
    </w:p>
    <w:p w:rsidR="00154251" w:rsidRPr="004D0E59" w:rsidRDefault="00BD3D4B" w:rsidP="004D0E59">
      <w:pPr>
        <w:pStyle w:val="CORPSAAO"/>
        <w:numPr>
          <w:ilvl w:val="0"/>
          <w:numId w:val="115"/>
        </w:numPr>
        <w:spacing w:after="0"/>
        <w:rPr>
          <w:rFonts w:ascii="Arial Narrow" w:hAnsi="Arial Narrow" w:cs="Tahoma"/>
          <w:sz w:val="22"/>
          <w:szCs w:val="22"/>
        </w:rPr>
      </w:pPr>
      <w:r w:rsidRPr="00BD3D4B">
        <w:rPr>
          <w:rFonts w:ascii="Arial Narrow" w:hAnsi="Arial Narrow"/>
          <w:bCs/>
          <w:color w:val="000000"/>
          <w:sz w:val="22"/>
          <w:szCs w:val="22"/>
        </w:rPr>
        <w:t>Etudes et installation de chantier</w:t>
      </w:r>
      <w:r w:rsidR="00B31579" w:rsidRPr="004D0E59">
        <w:rPr>
          <w:rFonts w:ascii="Arial Narrow" w:hAnsi="Arial Narrow"/>
          <w:bCs/>
          <w:color w:val="000000"/>
          <w:sz w:val="22"/>
          <w:szCs w:val="22"/>
        </w:rPr>
        <w:t>;</w:t>
      </w:r>
    </w:p>
    <w:p w:rsidR="004D0E59" w:rsidRPr="004D0E59" w:rsidRDefault="00832A7F" w:rsidP="004D0E59">
      <w:pPr>
        <w:pStyle w:val="CORPSAAO"/>
        <w:numPr>
          <w:ilvl w:val="0"/>
          <w:numId w:val="115"/>
        </w:numPr>
        <w:spacing w:after="0"/>
        <w:rPr>
          <w:rFonts w:ascii="Arial Narrow" w:hAnsi="Arial Narrow" w:cs="Tahoma"/>
          <w:sz w:val="22"/>
          <w:szCs w:val="22"/>
        </w:rPr>
      </w:pPr>
      <w:r>
        <w:rPr>
          <w:rFonts w:ascii="Arial Narrow" w:hAnsi="Arial Narrow"/>
          <w:bCs/>
          <w:color w:val="000000"/>
          <w:sz w:val="22"/>
          <w:szCs w:val="22"/>
        </w:rPr>
        <w:t xml:space="preserve">Mise en forme et </w:t>
      </w:r>
      <w:r w:rsidR="004D0E59">
        <w:rPr>
          <w:rFonts w:ascii="Arial Narrow" w:hAnsi="Arial Narrow"/>
          <w:bCs/>
          <w:color w:val="000000"/>
          <w:sz w:val="22"/>
          <w:szCs w:val="22"/>
        </w:rPr>
        <w:t>Compactage de la plateforme ;</w:t>
      </w:r>
    </w:p>
    <w:p w:rsidR="004D0E59" w:rsidRPr="004D0E59" w:rsidRDefault="004D0E59" w:rsidP="004D0E59">
      <w:pPr>
        <w:pStyle w:val="CORPSAAO"/>
        <w:numPr>
          <w:ilvl w:val="0"/>
          <w:numId w:val="115"/>
        </w:numPr>
        <w:spacing w:after="0"/>
        <w:rPr>
          <w:rFonts w:ascii="Arial Narrow" w:hAnsi="Arial Narrow" w:cs="Tahoma"/>
          <w:sz w:val="22"/>
          <w:szCs w:val="22"/>
        </w:rPr>
      </w:pPr>
      <w:r>
        <w:rPr>
          <w:rFonts w:ascii="Arial Narrow" w:hAnsi="Arial Narrow"/>
          <w:bCs/>
          <w:color w:val="000000"/>
          <w:sz w:val="22"/>
          <w:szCs w:val="22"/>
        </w:rPr>
        <w:t>Aménagement de l’espace vert ;</w:t>
      </w:r>
    </w:p>
    <w:p w:rsidR="004D0E59" w:rsidRPr="004D0E59" w:rsidRDefault="004D0E59" w:rsidP="004D0E59">
      <w:pPr>
        <w:pStyle w:val="CORPSAAO"/>
        <w:numPr>
          <w:ilvl w:val="0"/>
          <w:numId w:val="115"/>
        </w:numPr>
        <w:spacing w:after="0"/>
        <w:rPr>
          <w:rFonts w:ascii="Arial Narrow" w:hAnsi="Arial Narrow" w:cs="Tahoma"/>
          <w:sz w:val="22"/>
          <w:szCs w:val="22"/>
        </w:rPr>
      </w:pPr>
      <w:r>
        <w:rPr>
          <w:rFonts w:ascii="Arial Narrow" w:hAnsi="Arial Narrow" w:cs="Tahoma"/>
          <w:sz w:val="22"/>
          <w:szCs w:val="22"/>
        </w:rPr>
        <w:t xml:space="preserve">Construction des caniveaux en béton armée ; </w:t>
      </w:r>
    </w:p>
    <w:p w:rsidR="00BD3D4B" w:rsidRPr="00995B24" w:rsidRDefault="00BD3D4B" w:rsidP="00BD3D4B">
      <w:pPr>
        <w:pStyle w:val="CORPSAAO"/>
        <w:numPr>
          <w:ilvl w:val="0"/>
          <w:numId w:val="115"/>
        </w:numPr>
        <w:spacing w:after="0"/>
        <w:rPr>
          <w:rFonts w:ascii="Arial Narrow" w:hAnsi="Arial Narrow" w:cs="Tahoma"/>
          <w:sz w:val="22"/>
          <w:szCs w:val="22"/>
        </w:rPr>
      </w:pPr>
      <w:r w:rsidRPr="00BD3D4B">
        <w:rPr>
          <w:rFonts w:ascii="Arial Narrow" w:hAnsi="Arial Narrow" w:cs="Tahoma"/>
          <w:sz w:val="22"/>
          <w:szCs w:val="22"/>
        </w:rPr>
        <w:t>Pose de Pavés</w:t>
      </w:r>
    </w:p>
    <w:p w:rsidR="00C96F37" w:rsidRPr="00096162" w:rsidRDefault="00C96F37" w:rsidP="00154251">
      <w:pPr>
        <w:numPr>
          <w:ilvl w:val="0"/>
          <w:numId w:val="114"/>
        </w:numPr>
        <w:spacing w:before="120"/>
        <w:ind w:left="284" w:hanging="284"/>
        <w:rPr>
          <w:rFonts w:ascii="Arial Narrow" w:hAnsi="Arial Narrow" w:cs="Tahoma"/>
          <w:b/>
          <w:sz w:val="22"/>
          <w:szCs w:val="21"/>
        </w:rPr>
      </w:pPr>
      <w:r w:rsidRPr="00096162">
        <w:rPr>
          <w:rFonts w:ascii="Arial Narrow" w:hAnsi="Arial Narrow" w:cs="Tahoma"/>
          <w:b/>
          <w:sz w:val="22"/>
          <w:szCs w:val="21"/>
        </w:rPr>
        <w:t xml:space="preserve">PARTICIPATION </w:t>
      </w:r>
    </w:p>
    <w:p w:rsidR="00C96F37" w:rsidRPr="00096162" w:rsidRDefault="00C96F37" w:rsidP="001F584F">
      <w:pPr>
        <w:spacing w:before="120"/>
        <w:ind w:firstLine="284"/>
        <w:jc w:val="both"/>
        <w:rPr>
          <w:rFonts w:ascii="Arial Narrow" w:hAnsi="Arial Narrow" w:cs="Tahoma"/>
          <w:sz w:val="22"/>
          <w:szCs w:val="21"/>
        </w:rPr>
      </w:pPr>
      <w:r w:rsidRPr="00096162">
        <w:rPr>
          <w:rFonts w:ascii="Arial Narrow" w:hAnsi="Arial Narrow" w:cs="Tahoma"/>
          <w:sz w:val="22"/>
          <w:szCs w:val="21"/>
        </w:rPr>
        <w:t>La participation à cet Appel d’Offres est ouverte aux Entreprises spécialisées dans le domaine du Bâtiment et Travaux Publics et installées en territoire camerounais.</w:t>
      </w:r>
    </w:p>
    <w:p w:rsidR="00C96F37" w:rsidRPr="00096162" w:rsidRDefault="00C96F37" w:rsidP="002E1177">
      <w:pPr>
        <w:numPr>
          <w:ilvl w:val="0"/>
          <w:numId w:val="114"/>
        </w:numPr>
        <w:spacing w:before="120"/>
        <w:ind w:left="284" w:hanging="284"/>
        <w:rPr>
          <w:rFonts w:ascii="Arial Narrow" w:hAnsi="Arial Narrow" w:cs="Tahoma"/>
          <w:b/>
          <w:sz w:val="22"/>
          <w:szCs w:val="22"/>
        </w:rPr>
      </w:pPr>
      <w:r w:rsidRPr="00096162">
        <w:rPr>
          <w:rFonts w:ascii="Arial Narrow" w:hAnsi="Arial Narrow" w:cs="Tahoma"/>
          <w:b/>
          <w:sz w:val="22"/>
          <w:szCs w:val="22"/>
        </w:rPr>
        <w:t>FINANCEMENT</w:t>
      </w:r>
    </w:p>
    <w:p w:rsidR="00C96F37" w:rsidRPr="00096162" w:rsidRDefault="00C96F37" w:rsidP="001F584F">
      <w:pPr>
        <w:spacing w:before="120"/>
        <w:ind w:firstLine="284"/>
        <w:jc w:val="both"/>
        <w:rPr>
          <w:rFonts w:ascii="Arial Narrow" w:hAnsi="Arial Narrow" w:cs="Tahoma"/>
          <w:sz w:val="22"/>
          <w:szCs w:val="22"/>
        </w:rPr>
      </w:pPr>
      <w:r w:rsidRPr="00096162">
        <w:rPr>
          <w:rFonts w:ascii="Arial Narrow" w:hAnsi="Arial Narrow" w:cs="Tahoma"/>
          <w:sz w:val="22"/>
          <w:szCs w:val="22"/>
        </w:rPr>
        <w:t>Les travaux objet du présent Appel d'Offre</w:t>
      </w:r>
      <w:r w:rsidR="00832A7F">
        <w:rPr>
          <w:rFonts w:ascii="Arial Narrow" w:hAnsi="Arial Narrow" w:cs="Tahoma"/>
          <w:sz w:val="22"/>
          <w:szCs w:val="22"/>
        </w:rPr>
        <w:t xml:space="preserve">s sont financés par le </w:t>
      </w:r>
      <w:r w:rsidR="00832A7F" w:rsidRPr="00832A7F">
        <w:rPr>
          <w:rFonts w:ascii="Arial Narrow" w:hAnsi="Arial Narrow" w:cs="Tahoma"/>
          <w:b/>
          <w:sz w:val="22"/>
          <w:szCs w:val="22"/>
        </w:rPr>
        <w:t>FEICOM</w:t>
      </w:r>
      <w:r w:rsidR="003350BE" w:rsidRPr="00096162">
        <w:rPr>
          <w:rFonts w:ascii="Arial Narrow" w:hAnsi="Arial Narrow" w:cs="Tahoma"/>
          <w:sz w:val="22"/>
          <w:szCs w:val="22"/>
        </w:rPr>
        <w:t xml:space="preserve">, </w:t>
      </w:r>
      <w:r w:rsidR="003350BE" w:rsidRPr="00154251">
        <w:rPr>
          <w:rFonts w:ascii="Arial Narrow" w:hAnsi="Arial Narrow" w:cs="Tahoma"/>
          <w:b/>
          <w:sz w:val="22"/>
          <w:szCs w:val="22"/>
        </w:rPr>
        <w:t>Exercice 202</w:t>
      </w:r>
      <w:r w:rsidR="00ED39B5">
        <w:rPr>
          <w:rFonts w:ascii="Arial Narrow" w:hAnsi="Arial Narrow" w:cs="Tahoma"/>
          <w:b/>
          <w:sz w:val="22"/>
          <w:szCs w:val="22"/>
        </w:rPr>
        <w:t>3</w:t>
      </w:r>
      <w:r w:rsidR="006804F5">
        <w:rPr>
          <w:rFonts w:ascii="Arial Narrow" w:hAnsi="Arial Narrow" w:cs="Tahoma"/>
          <w:b/>
          <w:sz w:val="22"/>
          <w:szCs w:val="22"/>
        </w:rPr>
        <w:t xml:space="preserve"> et suivant</w:t>
      </w:r>
      <w:r w:rsidRPr="00E32A88">
        <w:rPr>
          <w:rFonts w:ascii="Arial Narrow" w:hAnsi="Arial Narrow" w:cs="Tahoma"/>
          <w:sz w:val="22"/>
          <w:szCs w:val="22"/>
        </w:rPr>
        <w:t>.</w:t>
      </w:r>
    </w:p>
    <w:p w:rsidR="00C96F37" w:rsidRPr="00096162" w:rsidRDefault="00C96F37" w:rsidP="002E1177">
      <w:pPr>
        <w:numPr>
          <w:ilvl w:val="0"/>
          <w:numId w:val="114"/>
        </w:numPr>
        <w:spacing w:before="120"/>
        <w:ind w:left="284" w:hanging="284"/>
        <w:rPr>
          <w:rFonts w:ascii="Arial Narrow" w:hAnsi="Arial Narrow" w:cs="Tahoma"/>
          <w:b/>
          <w:sz w:val="22"/>
          <w:szCs w:val="22"/>
        </w:rPr>
      </w:pPr>
      <w:r w:rsidRPr="00096162">
        <w:rPr>
          <w:rFonts w:ascii="Arial Narrow" w:hAnsi="Arial Narrow" w:cs="Tahoma"/>
          <w:b/>
          <w:sz w:val="22"/>
          <w:szCs w:val="22"/>
        </w:rPr>
        <w:t>CONSULTATION ET ACQUISITION DU DOSSIER D'APPEL D'OFFRES</w:t>
      </w:r>
    </w:p>
    <w:p w:rsidR="00C96F37" w:rsidRPr="00096162" w:rsidRDefault="00C96F37" w:rsidP="00B77FA0">
      <w:pPr>
        <w:spacing w:before="120" w:line="276" w:lineRule="auto"/>
        <w:ind w:firstLine="284"/>
        <w:jc w:val="both"/>
        <w:rPr>
          <w:rFonts w:ascii="Arial Narrow" w:hAnsi="Arial Narrow" w:cs="Tahoma"/>
          <w:sz w:val="22"/>
          <w:szCs w:val="21"/>
        </w:rPr>
      </w:pPr>
      <w:r w:rsidRPr="00096162">
        <w:rPr>
          <w:rFonts w:ascii="Arial Narrow" w:hAnsi="Arial Narrow" w:cs="Tahoma"/>
          <w:sz w:val="22"/>
          <w:szCs w:val="21"/>
        </w:rPr>
        <w:t xml:space="preserve">Le Dossier d’Appel d’Offres peut être consulté et retiré à la </w:t>
      </w:r>
      <w:r w:rsidR="00154251">
        <w:rPr>
          <w:rFonts w:ascii="Arial Narrow" w:hAnsi="Arial Narrow" w:cs="Tahoma"/>
          <w:sz w:val="22"/>
          <w:szCs w:val="21"/>
        </w:rPr>
        <w:t xml:space="preserve">Mairie de </w:t>
      </w:r>
      <w:proofErr w:type="spellStart"/>
      <w:r w:rsidR="00154251">
        <w:rPr>
          <w:rFonts w:ascii="Arial Narrow" w:hAnsi="Arial Narrow" w:cs="Tahoma"/>
          <w:sz w:val="22"/>
          <w:szCs w:val="21"/>
        </w:rPr>
        <w:t>M</w:t>
      </w:r>
      <w:r w:rsidR="003F3B78">
        <w:rPr>
          <w:rFonts w:ascii="Arial Narrow" w:hAnsi="Arial Narrow" w:cs="Tahoma"/>
          <w:sz w:val="22"/>
          <w:szCs w:val="21"/>
        </w:rPr>
        <w:t>indourou</w:t>
      </w:r>
      <w:proofErr w:type="spellEnd"/>
      <w:r w:rsidR="00D97191" w:rsidRPr="00096162">
        <w:rPr>
          <w:rFonts w:ascii="Arial Narrow" w:hAnsi="Arial Narrow" w:cs="Tahoma"/>
          <w:sz w:val="22"/>
          <w:szCs w:val="21"/>
        </w:rPr>
        <w:t>,</w:t>
      </w:r>
      <w:r w:rsidRPr="00096162">
        <w:rPr>
          <w:rFonts w:ascii="Arial Narrow" w:hAnsi="Arial Narrow" w:cs="Tahoma"/>
          <w:sz w:val="22"/>
          <w:szCs w:val="21"/>
        </w:rPr>
        <w:t xml:space="preserve"> dès publication du présent avis, sur présenta</w:t>
      </w:r>
      <w:r w:rsidR="002A18E1" w:rsidRPr="00096162">
        <w:rPr>
          <w:rFonts w:ascii="Arial Narrow" w:hAnsi="Arial Narrow" w:cs="Tahoma"/>
          <w:sz w:val="22"/>
          <w:szCs w:val="21"/>
        </w:rPr>
        <w:t xml:space="preserve">tion d’une quittance attestant </w:t>
      </w:r>
      <w:r w:rsidRPr="00096162">
        <w:rPr>
          <w:rFonts w:ascii="Arial Narrow" w:hAnsi="Arial Narrow" w:cs="Tahoma"/>
          <w:sz w:val="22"/>
          <w:szCs w:val="21"/>
        </w:rPr>
        <w:t>le versement de la somme non remboursable de</w:t>
      </w:r>
      <w:r w:rsidR="00BD3D4B">
        <w:rPr>
          <w:rFonts w:ascii="Arial Narrow" w:hAnsi="Arial Narrow" w:cs="Tahoma"/>
          <w:b/>
          <w:sz w:val="22"/>
          <w:szCs w:val="21"/>
        </w:rPr>
        <w:t xml:space="preserve"> cent milles </w:t>
      </w:r>
      <w:r w:rsidRPr="00096162">
        <w:rPr>
          <w:rFonts w:ascii="Arial Narrow" w:hAnsi="Arial Narrow" w:cs="Tahoma"/>
          <w:b/>
          <w:sz w:val="22"/>
          <w:szCs w:val="21"/>
        </w:rPr>
        <w:t xml:space="preserve"> (</w:t>
      </w:r>
      <w:r w:rsidR="00832A7F">
        <w:rPr>
          <w:rFonts w:ascii="Arial Narrow" w:hAnsi="Arial Narrow" w:cs="Tahoma"/>
          <w:b/>
          <w:sz w:val="22"/>
          <w:szCs w:val="21"/>
        </w:rPr>
        <w:t>1</w:t>
      </w:r>
      <w:r w:rsidR="00C33599">
        <w:rPr>
          <w:rFonts w:ascii="Arial Narrow" w:hAnsi="Arial Narrow" w:cs="Tahoma"/>
          <w:b/>
          <w:sz w:val="22"/>
          <w:szCs w:val="21"/>
        </w:rPr>
        <w:t>0</w:t>
      </w:r>
      <w:r w:rsidR="007E3983">
        <w:rPr>
          <w:rFonts w:ascii="Arial Narrow" w:hAnsi="Arial Narrow" w:cs="Tahoma"/>
          <w:b/>
          <w:sz w:val="22"/>
          <w:szCs w:val="21"/>
        </w:rPr>
        <w:t>0 000</w:t>
      </w:r>
      <w:r w:rsidRPr="00096162">
        <w:rPr>
          <w:rFonts w:ascii="Arial Narrow" w:hAnsi="Arial Narrow" w:cs="Tahoma"/>
          <w:b/>
          <w:sz w:val="22"/>
          <w:szCs w:val="21"/>
        </w:rPr>
        <w:t>) francs CFA</w:t>
      </w:r>
      <w:r w:rsidRPr="00096162">
        <w:rPr>
          <w:rFonts w:ascii="Arial Narrow" w:hAnsi="Arial Narrow" w:cs="Tahoma"/>
          <w:sz w:val="22"/>
          <w:szCs w:val="21"/>
        </w:rPr>
        <w:t xml:space="preserve"> payable à la </w:t>
      </w:r>
      <w:r w:rsidR="002A18E1" w:rsidRPr="00096162">
        <w:rPr>
          <w:rFonts w:ascii="Arial Narrow" w:hAnsi="Arial Narrow" w:cs="Tahoma"/>
          <w:sz w:val="22"/>
          <w:szCs w:val="21"/>
        </w:rPr>
        <w:t xml:space="preserve">Recette </w:t>
      </w:r>
      <w:r w:rsidR="00D77655">
        <w:rPr>
          <w:rFonts w:ascii="Arial Narrow" w:hAnsi="Arial Narrow" w:cs="Tahoma"/>
          <w:sz w:val="22"/>
          <w:szCs w:val="21"/>
        </w:rPr>
        <w:t xml:space="preserve">communale de </w:t>
      </w:r>
      <w:proofErr w:type="spellStart"/>
      <w:r w:rsidR="00D77655">
        <w:rPr>
          <w:rFonts w:ascii="Arial Narrow" w:hAnsi="Arial Narrow" w:cs="Tahoma"/>
          <w:sz w:val="22"/>
          <w:szCs w:val="21"/>
        </w:rPr>
        <w:t>M</w:t>
      </w:r>
      <w:r w:rsidR="003F3B78">
        <w:rPr>
          <w:rFonts w:ascii="Arial Narrow" w:hAnsi="Arial Narrow" w:cs="Tahoma"/>
          <w:sz w:val="22"/>
          <w:szCs w:val="21"/>
        </w:rPr>
        <w:t>indourou</w:t>
      </w:r>
      <w:proofErr w:type="spellEnd"/>
      <w:r w:rsidR="002A18E1" w:rsidRPr="00096162">
        <w:rPr>
          <w:rFonts w:ascii="Arial Narrow" w:hAnsi="Arial Narrow" w:cs="Tahoma"/>
          <w:sz w:val="22"/>
          <w:szCs w:val="21"/>
        </w:rPr>
        <w:t>.</w:t>
      </w:r>
    </w:p>
    <w:p w:rsidR="00C96F37" w:rsidRPr="00096162" w:rsidRDefault="00C96F37" w:rsidP="002E1177">
      <w:pPr>
        <w:numPr>
          <w:ilvl w:val="0"/>
          <w:numId w:val="114"/>
        </w:numPr>
        <w:spacing w:before="120"/>
        <w:ind w:left="284" w:hanging="284"/>
        <w:rPr>
          <w:rFonts w:ascii="Arial Narrow" w:hAnsi="Arial Narrow" w:cs="Tahoma"/>
          <w:b/>
          <w:sz w:val="22"/>
          <w:szCs w:val="22"/>
        </w:rPr>
      </w:pPr>
      <w:r w:rsidRPr="00096162">
        <w:rPr>
          <w:rFonts w:ascii="Arial Narrow" w:hAnsi="Arial Narrow" w:cs="Tahoma"/>
          <w:b/>
          <w:sz w:val="22"/>
          <w:szCs w:val="22"/>
        </w:rPr>
        <w:lastRenderedPageBreak/>
        <w:t>REMISE DES OFFRES</w:t>
      </w:r>
    </w:p>
    <w:p w:rsidR="00C96F37" w:rsidRPr="004D0E59" w:rsidRDefault="00C96F37" w:rsidP="004D0E59">
      <w:pPr>
        <w:spacing w:before="120" w:line="276" w:lineRule="auto"/>
        <w:ind w:firstLine="284"/>
        <w:jc w:val="both"/>
        <w:rPr>
          <w:rFonts w:ascii="Arial Narrow" w:hAnsi="Arial Narrow" w:cs="Tahoma"/>
          <w:sz w:val="22"/>
          <w:szCs w:val="22"/>
        </w:rPr>
      </w:pPr>
      <w:r w:rsidRPr="00096162">
        <w:rPr>
          <w:rFonts w:ascii="Arial Narrow" w:hAnsi="Arial Narrow" w:cs="Tahoma"/>
          <w:sz w:val="22"/>
          <w:szCs w:val="22"/>
        </w:rPr>
        <w:t>Chaque offre</w:t>
      </w:r>
      <w:r w:rsidR="00D72D7C" w:rsidRPr="00096162">
        <w:rPr>
          <w:rFonts w:ascii="Arial Narrow" w:hAnsi="Arial Narrow" w:cs="Tahoma"/>
          <w:sz w:val="22"/>
          <w:szCs w:val="22"/>
        </w:rPr>
        <w:t>,</w:t>
      </w:r>
      <w:r w:rsidRPr="00096162">
        <w:rPr>
          <w:rFonts w:ascii="Arial Narrow" w:hAnsi="Arial Narrow" w:cs="Tahoma"/>
          <w:sz w:val="22"/>
          <w:szCs w:val="22"/>
        </w:rPr>
        <w:t xml:space="preserve"> rédigée en Français ou en Anglais en </w:t>
      </w:r>
      <w:r w:rsidRPr="00096162">
        <w:rPr>
          <w:rFonts w:ascii="Arial Narrow" w:hAnsi="Arial Narrow" w:cs="Tahoma"/>
          <w:b/>
          <w:sz w:val="22"/>
          <w:szCs w:val="22"/>
        </w:rPr>
        <w:t>sept (07) exemplaires</w:t>
      </w:r>
      <w:r w:rsidRPr="00096162">
        <w:rPr>
          <w:rFonts w:ascii="Arial Narrow" w:hAnsi="Arial Narrow" w:cs="Tahoma"/>
          <w:sz w:val="22"/>
          <w:szCs w:val="22"/>
        </w:rPr>
        <w:t xml:space="preserve"> </w:t>
      </w:r>
      <w:r w:rsidRPr="00096162">
        <w:rPr>
          <w:rFonts w:ascii="Arial Narrow" w:hAnsi="Arial Narrow" w:cs="Tahoma"/>
          <w:b/>
          <w:sz w:val="22"/>
          <w:szCs w:val="22"/>
        </w:rPr>
        <w:t>dont un (01) original et</w:t>
      </w:r>
      <w:r w:rsidRPr="00096162">
        <w:rPr>
          <w:rFonts w:ascii="Arial Narrow" w:hAnsi="Arial Narrow" w:cs="Tahoma"/>
          <w:sz w:val="22"/>
          <w:szCs w:val="22"/>
        </w:rPr>
        <w:t xml:space="preserve"> </w:t>
      </w:r>
      <w:r w:rsidRPr="00096162">
        <w:rPr>
          <w:rFonts w:ascii="Arial Narrow" w:hAnsi="Arial Narrow" w:cs="Tahoma"/>
          <w:b/>
          <w:sz w:val="22"/>
          <w:szCs w:val="22"/>
        </w:rPr>
        <w:t>six (06) copies</w:t>
      </w:r>
      <w:r w:rsidR="00D72D7C" w:rsidRPr="00096162">
        <w:rPr>
          <w:rFonts w:ascii="Arial Narrow" w:hAnsi="Arial Narrow" w:cs="Tahoma"/>
          <w:b/>
          <w:sz w:val="22"/>
          <w:szCs w:val="22"/>
        </w:rPr>
        <w:t xml:space="preserve"> marqués comme tels</w:t>
      </w:r>
      <w:r w:rsidRPr="00096162">
        <w:rPr>
          <w:rFonts w:ascii="Arial Narrow" w:hAnsi="Arial Narrow" w:cs="Tahoma"/>
          <w:sz w:val="22"/>
          <w:szCs w:val="22"/>
        </w:rPr>
        <w:t xml:space="preserve">, devra parvenir sous pli fermé à la </w:t>
      </w:r>
      <w:r w:rsidR="003F3B78">
        <w:rPr>
          <w:rFonts w:ascii="Arial Narrow" w:hAnsi="Arial Narrow" w:cs="Tahoma"/>
          <w:sz w:val="22"/>
          <w:szCs w:val="22"/>
        </w:rPr>
        <w:t xml:space="preserve">Mairie de </w:t>
      </w:r>
      <w:proofErr w:type="spellStart"/>
      <w:r w:rsidR="003F3B78">
        <w:rPr>
          <w:rFonts w:ascii="Arial Narrow" w:hAnsi="Arial Narrow" w:cs="Tahoma"/>
          <w:sz w:val="22"/>
          <w:szCs w:val="22"/>
        </w:rPr>
        <w:t>Mindourou</w:t>
      </w:r>
      <w:proofErr w:type="spellEnd"/>
      <w:r w:rsidRPr="00096162">
        <w:rPr>
          <w:rFonts w:ascii="Arial Narrow" w:hAnsi="Arial Narrow" w:cs="Tahoma"/>
          <w:sz w:val="22"/>
          <w:szCs w:val="22"/>
        </w:rPr>
        <w:t xml:space="preserve"> (</w:t>
      </w:r>
      <w:r w:rsidR="00232281">
        <w:rPr>
          <w:rFonts w:ascii="Arial Narrow" w:hAnsi="Arial Narrow" w:cs="Tahoma"/>
          <w:sz w:val="22"/>
          <w:szCs w:val="22"/>
        </w:rPr>
        <w:t>Commission Interne de Passation des M</w:t>
      </w:r>
      <w:r w:rsidR="00D77655">
        <w:rPr>
          <w:rFonts w:ascii="Arial Narrow" w:hAnsi="Arial Narrow" w:cs="Tahoma"/>
          <w:sz w:val="22"/>
          <w:szCs w:val="22"/>
        </w:rPr>
        <w:t>archés</w:t>
      </w:r>
      <w:r w:rsidRPr="00096162">
        <w:rPr>
          <w:rFonts w:ascii="Arial Narrow" w:hAnsi="Arial Narrow" w:cs="Tahoma"/>
          <w:sz w:val="22"/>
          <w:szCs w:val="22"/>
        </w:rPr>
        <w:t xml:space="preserve">), au plus tard </w:t>
      </w:r>
      <w:proofErr w:type="spellStart"/>
      <w:r w:rsidRPr="00390670">
        <w:rPr>
          <w:rFonts w:ascii="Arial Narrow" w:hAnsi="Arial Narrow" w:cs="Tahoma"/>
          <w:sz w:val="22"/>
          <w:szCs w:val="22"/>
        </w:rPr>
        <w:t>le</w:t>
      </w:r>
      <w:r w:rsidR="00293A77" w:rsidRPr="00390670">
        <w:rPr>
          <w:rFonts w:ascii="Arial Narrow" w:hAnsi="Arial Narrow" w:cs="Tahoma"/>
          <w:sz w:val="22"/>
          <w:szCs w:val="22"/>
        </w:rPr>
        <w:t>________________</w:t>
      </w:r>
      <w:r w:rsidRPr="00390670">
        <w:rPr>
          <w:rFonts w:ascii="Arial Narrow" w:hAnsi="Arial Narrow" w:cs="Tahoma"/>
          <w:sz w:val="22"/>
          <w:szCs w:val="22"/>
        </w:rPr>
        <w:t>à</w:t>
      </w:r>
      <w:proofErr w:type="spellEnd"/>
      <w:r w:rsidRPr="00390670">
        <w:rPr>
          <w:rFonts w:ascii="Arial Narrow" w:hAnsi="Arial Narrow" w:cs="Tahoma"/>
          <w:sz w:val="22"/>
          <w:szCs w:val="22"/>
        </w:rPr>
        <w:t xml:space="preserve"> </w:t>
      </w:r>
      <w:r w:rsidR="00293A77" w:rsidRPr="00390670">
        <w:rPr>
          <w:rFonts w:ascii="Arial Narrow" w:hAnsi="Arial Narrow" w:cs="Tahoma"/>
          <w:i/>
          <w:sz w:val="28"/>
          <w:szCs w:val="22"/>
        </w:rPr>
        <w:t>___________</w:t>
      </w:r>
      <w:r w:rsidR="00DB306A" w:rsidRPr="00096162">
        <w:rPr>
          <w:rFonts w:ascii="Arial Narrow" w:hAnsi="Arial Narrow" w:cs="Tahoma"/>
          <w:i/>
          <w:sz w:val="28"/>
          <w:szCs w:val="22"/>
        </w:rPr>
        <w:t xml:space="preserve"> </w:t>
      </w:r>
      <w:r w:rsidR="00DB306A" w:rsidRPr="00D77655">
        <w:rPr>
          <w:rFonts w:ascii="Arial Narrow" w:hAnsi="Arial Narrow" w:cs="Tahoma"/>
          <w:i/>
          <w:sz w:val="24"/>
          <w:szCs w:val="24"/>
        </w:rPr>
        <w:t>min</w:t>
      </w:r>
      <w:r w:rsidRPr="00096162">
        <w:rPr>
          <w:rFonts w:ascii="Arial Narrow" w:hAnsi="Arial Narrow" w:cs="Tahoma"/>
          <w:sz w:val="22"/>
          <w:szCs w:val="22"/>
        </w:rPr>
        <w:t xml:space="preserve"> </w:t>
      </w:r>
      <w:r w:rsidR="007E46A8" w:rsidRPr="00096162">
        <w:rPr>
          <w:rFonts w:ascii="Arial Narrow" w:hAnsi="Arial Narrow" w:cs="Tahoma"/>
          <w:sz w:val="22"/>
          <w:szCs w:val="22"/>
        </w:rPr>
        <w:t xml:space="preserve"> </w:t>
      </w:r>
      <w:r w:rsidRPr="00096162">
        <w:rPr>
          <w:rFonts w:ascii="Arial Narrow" w:hAnsi="Arial Narrow" w:cs="Tahoma"/>
          <w:sz w:val="22"/>
          <w:szCs w:val="22"/>
        </w:rPr>
        <w:t>précises et devra porter la mention suivante</w:t>
      </w:r>
      <w:r w:rsidR="004D0E59">
        <w:rPr>
          <w:rFonts w:ascii="Arial Narrow" w:hAnsi="Arial Narrow" w:cs="Tahoma"/>
          <w:sz w:val="22"/>
          <w:szCs w:val="22"/>
        </w:rPr>
        <w:t> :</w:t>
      </w:r>
      <w:r w:rsidRPr="00096162">
        <w:rPr>
          <w:rFonts w:ascii="Arial Narrow" w:hAnsi="Arial Narrow" w:cs="Tahoma"/>
          <w:b/>
          <w:bCs/>
          <w:i/>
          <w:iCs/>
          <w:sz w:val="22"/>
          <w:szCs w:val="22"/>
        </w:rPr>
        <w:t>" A n'ouvrir qu'en séance de dépouillement "</w:t>
      </w:r>
    </w:p>
    <w:p w:rsidR="00C96F37" w:rsidRPr="00096162" w:rsidRDefault="00C96F37" w:rsidP="002E1177">
      <w:pPr>
        <w:numPr>
          <w:ilvl w:val="0"/>
          <w:numId w:val="114"/>
        </w:numPr>
        <w:spacing w:before="120"/>
        <w:ind w:left="284" w:hanging="284"/>
        <w:rPr>
          <w:rFonts w:ascii="Arial Narrow" w:hAnsi="Arial Narrow" w:cs="Tahoma"/>
          <w:b/>
          <w:sz w:val="22"/>
          <w:szCs w:val="21"/>
        </w:rPr>
      </w:pPr>
      <w:r w:rsidRPr="00096162">
        <w:rPr>
          <w:rFonts w:ascii="Arial Narrow" w:hAnsi="Arial Narrow" w:cs="Tahoma"/>
          <w:b/>
          <w:sz w:val="22"/>
          <w:szCs w:val="21"/>
        </w:rPr>
        <w:t>RECEVABILITE DES OFFRES</w:t>
      </w:r>
    </w:p>
    <w:p w:rsidR="00C96F37" w:rsidRPr="00096162" w:rsidRDefault="00C96F37" w:rsidP="001F584F">
      <w:pPr>
        <w:spacing w:before="120"/>
        <w:ind w:firstLine="284"/>
        <w:jc w:val="both"/>
        <w:rPr>
          <w:rFonts w:ascii="Arial Narrow" w:hAnsi="Arial Narrow" w:cs="Tahoma"/>
          <w:sz w:val="22"/>
          <w:szCs w:val="21"/>
        </w:rPr>
      </w:pPr>
      <w:r w:rsidRPr="00096162">
        <w:rPr>
          <w:rFonts w:ascii="Arial Narrow" w:hAnsi="Arial Narrow" w:cs="Tahoma"/>
          <w:sz w:val="22"/>
          <w:szCs w:val="21"/>
        </w:rPr>
        <w:t xml:space="preserve">Chaque soumissionnaire devra joindre à ses pièces administratives requises, une caution de soumission d'un montant de </w:t>
      </w:r>
      <w:r w:rsidR="009E4892" w:rsidRPr="00096162">
        <w:rPr>
          <w:rFonts w:ascii="Arial Narrow" w:hAnsi="Arial Narrow" w:cs="Tahoma"/>
          <w:sz w:val="22"/>
          <w:szCs w:val="21"/>
        </w:rPr>
        <w:t>1</w:t>
      </w:r>
      <w:r w:rsidRPr="00096162">
        <w:rPr>
          <w:rFonts w:ascii="Arial Narrow" w:hAnsi="Arial Narrow" w:cs="Tahoma"/>
          <w:sz w:val="22"/>
          <w:szCs w:val="21"/>
        </w:rPr>
        <w:t>%</w:t>
      </w:r>
      <w:r w:rsidR="00D77655">
        <w:rPr>
          <w:rFonts w:ascii="Arial Narrow" w:hAnsi="Arial Narrow" w:cs="Tahoma"/>
          <w:sz w:val="22"/>
          <w:szCs w:val="21"/>
        </w:rPr>
        <w:t xml:space="preserve"> du montant prévisionnel</w:t>
      </w:r>
      <w:r w:rsidRPr="00096162">
        <w:rPr>
          <w:rFonts w:ascii="Arial Narrow" w:hAnsi="Arial Narrow" w:cs="Tahoma"/>
          <w:sz w:val="22"/>
          <w:szCs w:val="21"/>
        </w:rPr>
        <w:t xml:space="preserve">, soit </w:t>
      </w:r>
      <w:r w:rsidR="004D0E59">
        <w:rPr>
          <w:rFonts w:ascii="Arial Narrow" w:hAnsi="Arial Narrow" w:cs="Tahoma"/>
          <w:b/>
          <w:sz w:val="22"/>
          <w:szCs w:val="21"/>
        </w:rPr>
        <w:t>six cent quatre-vingt-quinze mille sept cent soixante-quinze</w:t>
      </w:r>
      <w:r w:rsidRPr="00E32A88">
        <w:rPr>
          <w:rFonts w:ascii="Arial Narrow" w:hAnsi="Arial Narrow" w:cs="Tahoma"/>
          <w:b/>
          <w:sz w:val="22"/>
          <w:szCs w:val="21"/>
        </w:rPr>
        <w:t xml:space="preserve"> (</w:t>
      </w:r>
      <w:r w:rsidR="004D0E59">
        <w:rPr>
          <w:rFonts w:ascii="Arial Narrow" w:hAnsi="Arial Narrow" w:cs="Tahoma"/>
          <w:b/>
          <w:sz w:val="22"/>
          <w:szCs w:val="21"/>
        </w:rPr>
        <w:t>695 775</w:t>
      </w:r>
      <w:r w:rsidRPr="00E32A88">
        <w:rPr>
          <w:rFonts w:ascii="Arial Narrow" w:hAnsi="Arial Narrow" w:cs="Tahoma"/>
          <w:b/>
          <w:sz w:val="22"/>
          <w:szCs w:val="21"/>
        </w:rPr>
        <w:t>)</w:t>
      </w:r>
      <w:r w:rsidRPr="00096162">
        <w:rPr>
          <w:rFonts w:ascii="Arial Narrow" w:hAnsi="Arial Narrow" w:cs="Tahoma"/>
          <w:b/>
          <w:sz w:val="22"/>
          <w:szCs w:val="21"/>
        </w:rPr>
        <w:t xml:space="preserve"> francs CFA</w:t>
      </w:r>
      <w:r w:rsidRPr="00096162">
        <w:rPr>
          <w:rFonts w:ascii="Arial Narrow" w:hAnsi="Arial Narrow" w:cs="Tahoma"/>
          <w:sz w:val="22"/>
          <w:szCs w:val="21"/>
        </w:rPr>
        <w:t>, délivrée par un établissement bancaire de 1</w:t>
      </w:r>
      <w:r w:rsidRPr="00096162">
        <w:rPr>
          <w:rFonts w:ascii="Arial Narrow" w:hAnsi="Arial Narrow" w:cs="Tahoma"/>
          <w:sz w:val="22"/>
          <w:szCs w:val="21"/>
          <w:vertAlign w:val="superscript"/>
        </w:rPr>
        <w:t>er</w:t>
      </w:r>
      <w:r w:rsidRPr="00096162">
        <w:rPr>
          <w:rFonts w:ascii="Arial Narrow" w:hAnsi="Arial Narrow" w:cs="Tahoma"/>
          <w:sz w:val="22"/>
          <w:szCs w:val="21"/>
        </w:rPr>
        <w:t xml:space="preserve"> ordre agréé par le Ministère en charge des Finances.</w:t>
      </w:r>
    </w:p>
    <w:p w:rsidR="00C96F37" w:rsidRPr="00096162" w:rsidRDefault="00C96F37" w:rsidP="001F584F">
      <w:pPr>
        <w:spacing w:before="120"/>
        <w:ind w:firstLine="284"/>
        <w:jc w:val="both"/>
        <w:rPr>
          <w:rFonts w:ascii="Arial Narrow" w:hAnsi="Arial Narrow" w:cs="Tahoma"/>
          <w:sz w:val="22"/>
          <w:szCs w:val="21"/>
        </w:rPr>
      </w:pPr>
      <w:r w:rsidRPr="00096162">
        <w:rPr>
          <w:rFonts w:ascii="Arial Narrow" w:hAnsi="Arial Narrow" w:cs="Tahoma"/>
          <w:sz w:val="22"/>
          <w:szCs w:val="21"/>
        </w:rPr>
        <w:t xml:space="preserve">La caution devra rester valable </w:t>
      </w:r>
      <w:r w:rsidR="005437E2" w:rsidRPr="00096162">
        <w:rPr>
          <w:rFonts w:ascii="Arial Narrow" w:hAnsi="Arial Narrow" w:cs="Tahoma"/>
          <w:b/>
          <w:sz w:val="22"/>
          <w:szCs w:val="21"/>
        </w:rPr>
        <w:t>quatre-vingt-dix</w:t>
      </w:r>
      <w:r w:rsidR="00472011" w:rsidRPr="00096162">
        <w:rPr>
          <w:rFonts w:ascii="Arial Narrow" w:hAnsi="Arial Narrow" w:cs="Tahoma"/>
          <w:b/>
          <w:sz w:val="22"/>
          <w:szCs w:val="21"/>
        </w:rPr>
        <w:t xml:space="preserve"> (9</w:t>
      </w:r>
      <w:r w:rsidRPr="00096162">
        <w:rPr>
          <w:rFonts w:ascii="Arial Narrow" w:hAnsi="Arial Narrow" w:cs="Tahoma"/>
          <w:b/>
          <w:sz w:val="22"/>
          <w:szCs w:val="21"/>
        </w:rPr>
        <w:t>0) jours</w:t>
      </w:r>
      <w:r w:rsidRPr="00096162">
        <w:rPr>
          <w:rFonts w:ascii="Arial Narrow" w:hAnsi="Arial Narrow" w:cs="Tahoma"/>
          <w:sz w:val="22"/>
          <w:szCs w:val="21"/>
        </w:rPr>
        <w:t xml:space="preserve"> à compter de la date de remise des offres.</w:t>
      </w:r>
    </w:p>
    <w:p w:rsidR="00C96F37" w:rsidRPr="00096162" w:rsidRDefault="00C96F37" w:rsidP="001F584F">
      <w:pPr>
        <w:spacing w:before="120"/>
        <w:ind w:firstLine="284"/>
        <w:jc w:val="both"/>
        <w:rPr>
          <w:rFonts w:ascii="Arial Narrow" w:hAnsi="Arial Narrow" w:cs="Tahoma"/>
          <w:sz w:val="22"/>
          <w:szCs w:val="21"/>
        </w:rPr>
      </w:pPr>
      <w:r w:rsidRPr="00096162">
        <w:rPr>
          <w:rFonts w:ascii="Arial Narrow" w:hAnsi="Arial Narrow" w:cs="Tahoma"/>
          <w:sz w:val="22"/>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w:t>
      </w:r>
      <w:r w:rsidR="007229DD">
        <w:rPr>
          <w:rFonts w:ascii="Arial Narrow" w:hAnsi="Arial Narrow" w:cs="Tahoma"/>
          <w:sz w:val="22"/>
          <w:szCs w:val="21"/>
        </w:rPr>
        <w:t xml:space="preserve"> cinq</w:t>
      </w:r>
      <w:r w:rsidRPr="00096162">
        <w:rPr>
          <w:rFonts w:ascii="Arial Narrow" w:hAnsi="Arial Narrow" w:cs="Tahoma"/>
          <w:sz w:val="22"/>
          <w:szCs w:val="21"/>
        </w:rPr>
        <w:t xml:space="preserve"> (0</w:t>
      </w:r>
      <w:r w:rsidR="007229DD">
        <w:rPr>
          <w:rFonts w:ascii="Arial Narrow" w:hAnsi="Arial Narrow" w:cs="Tahoma"/>
          <w:sz w:val="22"/>
          <w:szCs w:val="21"/>
        </w:rPr>
        <w:t>5</w:t>
      </w:r>
      <w:r w:rsidRPr="00096162">
        <w:rPr>
          <w:rFonts w:ascii="Arial Narrow" w:hAnsi="Arial Narrow" w:cs="Tahoma"/>
          <w:sz w:val="22"/>
          <w:szCs w:val="21"/>
        </w:rPr>
        <w:t>) mois.</w:t>
      </w:r>
    </w:p>
    <w:p w:rsidR="00C96F37" w:rsidRPr="00096162" w:rsidRDefault="00C96F37" w:rsidP="001F584F">
      <w:pPr>
        <w:spacing w:before="120"/>
        <w:ind w:firstLine="284"/>
        <w:jc w:val="both"/>
        <w:rPr>
          <w:rFonts w:ascii="Arial Narrow" w:hAnsi="Arial Narrow" w:cs="Tahoma"/>
          <w:sz w:val="22"/>
          <w:szCs w:val="21"/>
        </w:rPr>
      </w:pPr>
      <w:r w:rsidRPr="00096162">
        <w:rPr>
          <w:rFonts w:ascii="Arial Narrow" w:hAnsi="Arial Narrow" w:cs="Tahoma"/>
          <w:sz w:val="22"/>
          <w:szCs w:val="21"/>
        </w:rPr>
        <w:t xml:space="preserve">Les offres parvenues après </w:t>
      </w:r>
      <w:r w:rsidR="003C2CEA" w:rsidRPr="00096162">
        <w:rPr>
          <w:rFonts w:ascii="Arial Narrow" w:hAnsi="Arial Narrow" w:cs="Tahoma"/>
          <w:sz w:val="22"/>
          <w:szCs w:val="21"/>
        </w:rPr>
        <w:t>les dates</w:t>
      </w:r>
      <w:r w:rsidRPr="00096162">
        <w:rPr>
          <w:rFonts w:ascii="Arial Narrow" w:hAnsi="Arial Narrow" w:cs="Tahoma"/>
          <w:sz w:val="22"/>
          <w:szCs w:val="21"/>
        </w:rPr>
        <w:t xml:space="preserve"> et heure limites de dépôt ne seront pas recevables.</w:t>
      </w:r>
    </w:p>
    <w:p w:rsidR="00C96F37" w:rsidRPr="00096162" w:rsidRDefault="00C96F37" w:rsidP="001F584F">
      <w:pPr>
        <w:spacing w:before="120"/>
        <w:ind w:firstLine="284"/>
        <w:jc w:val="both"/>
        <w:rPr>
          <w:rFonts w:ascii="Arial Narrow" w:hAnsi="Arial Narrow" w:cs="Tahoma"/>
          <w:sz w:val="22"/>
          <w:szCs w:val="21"/>
        </w:rPr>
      </w:pPr>
      <w:r w:rsidRPr="00096162">
        <w:rPr>
          <w:rFonts w:ascii="Arial Narrow" w:hAnsi="Arial Narrow" w:cs="Tahoma"/>
          <w:sz w:val="22"/>
          <w:szCs w:val="21"/>
        </w:rPr>
        <w:t>Toute offre non conforme aux prescriptions du présent avis et du Dossier d'Appel d'Offres sera déclarée irrecevable.</w:t>
      </w:r>
    </w:p>
    <w:p w:rsidR="00C96F37" w:rsidRPr="00096162" w:rsidRDefault="00C96F37" w:rsidP="002E1177">
      <w:pPr>
        <w:numPr>
          <w:ilvl w:val="0"/>
          <w:numId w:val="114"/>
        </w:numPr>
        <w:spacing w:before="120"/>
        <w:ind w:left="284" w:hanging="284"/>
        <w:rPr>
          <w:rFonts w:ascii="Arial Narrow" w:hAnsi="Arial Narrow" w:cs="Tahoma"/>
          <w:b/>
          <w:sz w:val="21"/>
          <w:szCs w:val="21"/>
        </w:rPr>
      </w:pPr>
      <w:r w:rsidRPr="00096162">
        <w:rPr>
          <w:rFonts w:ascii="Arial Narrow" w:hAnsi="Arial Narrow" w:cs="Tahoma"/>
          <w:b/>
          <w:sz w:val="21"/>
          <w:szCs w:val="21"/>
        </w:rPr>
        <w:t>OUVERTURE DES OFFRES</w:t>
      </w:r>
    </w:p>
    <w:p w:rsidR="00C96F37" w:rsidRPr="00096162" w:rsidRDefault="00C96F37" w:rsidP="00B77FA0">
      <w:pPr>
        <w:spacing w:before="120" w:line="276" w:lineRule="auto"/>
        <w:ind w:firstLine="284"/>
        <w:jc w:val="both"/>
        <w:rPr>
          <w:rFonts w:ascii="Arial Narrow" w:hAnsi="Arial Narrow" w:cs="Tahoma"/>
          <w:sz w:val="22"/>
          <w:szCs w:val="22"/>
        </w:rPr>
      </w:pPr>
      <w:r w:rsidRPr="00096162">
        <w:rPr>
          <w:rFonts w:ascii="Arial Narrow" w:hAnsi="Arial Narrow" w:cs="Tahoma"/>
          <w:sz w:val="22"/>
          <w:szCs w:val="22"/>
        </w:rPr>
        <w:t xml:space="preserve">L’ouverture des offres se fera en un temps à la </w:t>
      </w:r>
      <w:r w:rsidR="00D77655">
        <w:rPr>
          <w:rFonts w:ascii="Arial Narrow" w:hAnsi="Arial Narrow" w:cs="Tahoma"/>
          <w:sz w:val="22"/>
          <w:szCs w:val="22"/>
        </w:rPr>
        <w:t xml:space="preserve">Mairie de </w:t>
      </w:r>
      <w:proofErr w:type="spellStart"/>
      <w:r w:rsidR="00D77655">
        <w:rPr>
          <w:rFonts w:ascii="Arial Narrow" w:hAnsi="Arial Narrow" w:cs="Tahoma"/>
          <w:sz w:val="22"/>
          <w:szCs w:val="22"/>
        </w:rPr>
        <w:t>M</w:t>
      </w:r>
      <w:r w:rsidR="0027229E">
        <w:rPr>
          <w:rFonts w:ascii="Arial Narrow" w:hAnsi="Arial Narrow" w:cs="Tahoma"/>
          <w:sz w:val="22"/>
          <w:szCs w:val="22"/>
        </w:rPr>
        <w:t>indourou</w:t>
      </w:r>
      <w:proofErr w:type="spellEnd"/>
      <w:r w:rsidRPr="00096162">
        <w:rPr>
          <w:rFonts w:ascii="Arial Narrow" w:hAnsi="Arial Narrow" w:cs="Tahoma"/>
          <w:sz w:val="22"/>
          <w:szCs w:val="22"/>
        </w:rPr>
        <w:t xml:space="preserve">, </w:t>
      </w:r>
      <w:r w:rsidRPr="00390670">
        <w:rPr>
          <w:rFonts w:ascii="Arial Narrow" w:hAnsi="Arial Narrow" w:cs="Tahoma"/>
          <w:sz w:val="22"/>
          <w:szCs w:val="22"/>
        </w:rPr>
        <w:t>le</w:t>
      </w:r>
      <w:r w:rsidR="003C2CEA" w:rsidRPr="00390670">
        <w:rPr>
          <w:rFonts w:ascii="Arial Narrow" w:hAnsi="Arial Narrow" w:cs="Tahoma"/>
          <w:sz w:val="22"/>
          <w:szCs w:val="22"/>
        </w:rPr>
        <w:t>____________</w:t>
      </w:r>
      <w:r w:rsidR="00DB306A" w:rsidRPr="00390670">
        <w:rPr>
          <w:rFonts w:ascii="Arial Narrow" w:hAnsi="Arial Narrow" w:cs="Tahoma"/>
          <w:color w:val="0070C0"/>
          <w:sz w:val="28"/>
          <w:szCs w:val="22"/>
        </w:rPr>
        <w:t xml:space="preserve">  </w:t>
      </w:r>
      <w:r w:rsidR="00DB306A" w:rsidRPr="00390670">
        <w:rPr>
          <w:rFonts w:ascii="Arial Narrow" w:hAnsi="Arial Narrow" w:cs="Tahoma"/>
          <w:sz w:val="22"/>
          <w:szCs w:val="22"/>
        </w:rPr>
        <w:t xml:space="preserve">à </w:t>
      </w:r>
      <w:r w:rsidR="003C2CEA" w:rsidRPr="00390670">
        <w:rPr>
          <w:rFonts w:ascii="Arial Narrow" w:hAnsi="Arial Narrow" w:cs="Tahoma"/>
          <w:i/>
          <w:sz w:val="28"/>
          <w:szCs w:val="22"/>
        </w:rPr>
        <w:t>______________</w:t>
      </w:r>
      <w:r w:rsidRPr="00096162">
        <w:rPr>
          <w:rFonts w:ascii="Arial Narrow" w:hAnsi="Arial Narrow" w:cs="Tahoma"/>
          <w:sz w:val="22"/>
          <w:szCs w:val="22"/>
        </w:rPr>
        <w:t xml:space="preserve">précises par la Commission </w:t>
      </w:r>
      <w:r w:rsidR="006E6F1F">
        <w:rPr>
          <w:rFonts w:ascii="Arial Narrow" w:hAnsi="Arial Narrow" w:cs="Tahoma"/>
          <w:sz w:val="22"/>
          <w:szCs w:val="22"/>
        </w:rPr>
        <w:t>interne de passation des</w:t>
      </w:r>
      <w:r w:rsidR="00D77655">
        <w:rPr>
          <w:rFonts w:ascii="Arial Narrow" w:hAnsi="Arial Narrow" w:cs="Tahoma"/>
          <w:sz w:val="22"/>
          <w:szCs w:val="22"/>
        </w:rPr>
        <w:t xml:space="preserve"> marchés publics</w:t>
      </w:r>
      <w:r w:rsidR="006E6F1F">
        <w:rPr>
          <w:rFonts w:ascii="Arial Narrow" w:hAnsi="Arial Narrow" w:cs="Tahoma"/>
          <w:sz w:val="22"/>
          <w:szCs w:val="22"/>
        </w:rPr>
        <w:t xml:space="preserve"> de </w:t>
      </w:r>
      <w:proofErr w:type="spellStart"/>
      <w:r w:rsidR="0027229E">
        <w:rPr>
          <w:rFonts w:ascii="Arial Narrow" w:hAnsi="Arial Narrow" w:cs="Tahoma"/>
          <w:sz w:val="22"/>
          <w:szCs w:val="22"/>
        </w:rPr>
        <w:t>Mindourou</w:t>
      </w:r>
      <w:proofErr w:type="spellEnd"/>
      <w:r w:rsidRPr="00096162">
        <w:rPr>
          <w:rFonts w:ascii="Arial Narrow" w:hAnsi="Arial Narrow" w:cs="Tahoma"/>
          <w:sz w:val="22"/>
          <w:szCs w:val="22"/>
        </w:rPr>
        <w:t>, en présence des soumissionnaires ou de leurs représentants dûment mandatés et ayant une parfaite connaissance de la soumission dont ils ont la charge.</w:t>
      </w:r>
    </w:p>
    <w:p w:rsidR="00C96F37" w:rsidRPr="00096162" w:rsidRDefault="00C96F37" w:rsidP="002E1177">
      <w:pPr>
        <w:numPr>
          <w:ilvl w:val="0"/>
          <w:numId w:val="114"/>
        </w:numPr>
        <w:spacing w:before="120"/>
        <w:ind w:left="426" w:hanging="426"/>
        <w:rPr>
          <w:rFonts w:ascii="Arial Narrow" w:hAnsi="Arial Narrow" w:cs="Tahoma"/>
          <w:b/>
          <w:sz w:val="22"/>
          <w:szCs w:val="21"/>
        </w:rPr>
      </w:pPr>
      <w:r w:rsidRPr="00096162">
        <w:rPr>
          <w:rFonts w:ascii="Arial Narrow" w:hAnsi="Arial Narrow" w:cs="Tahoma"/>
          <w:b/>
          <w:sz w:val="22"/>
          <w:szCs w:val="21"/>
        </w:rPr>
        <w:t>CRITERES D'EVALUATION DES OFFRES</w:t>
      </w:r>
    </w:p>
    <w:p w:rsidR="00C96F37" w:rsidRPr="00096162" w:rsidRDefault="00C96F37" w:rsidP="002E1177">
      <w:pPr>
        <w:pStyle w:val="Corpsdetexte"/>
        <w:numPr>
          <w:ilvl w:val="0"/>
          <w:numId w:val="135"/>
        </w:numPr>
        <w:spacing w:before="120"/>
        <w:jc w:val="both"/>
        <w:rPr>
          <w:rFonts w:ascii="Arial Narrow" w:hAnsi="Arial Narrow" w:cs="Tahoma"/>
          <w:b/>
          <w:bCs/>
          <w:iCs/>
          <w:sz w:val="22"/>
          <w:szCs w:val="21"/>
        </w:rPr>
      </w:pPr>
      <w:r w:rsidRPr="00096162">
        <w:rPr>
          <w:rFonts w:ascii="Arial Narrow" w:hAnsi="Arial Narrow" w:cs="Tahoma"/>
          <w:b/>
          <w:bCs/>
          <w:iCs/>
          <w:sz w:val="22"/>
          <w:szCs w:val="21"/>
        </w:rPr>
        <w:t>Critères éliminatoires :</w:t>
      </w:r>
    </w:p>
    <w:p w:rsidR="001F584F" w:rsidRPr="00096162" w:rsidRDefault="001F584F" w:rsidP="002E1177">
      <w:pPr>
        <w:pStyle w:val="Corpsdetexte"/>
        <w:numPr>
          <w:ilvl w:val="1"/>
          <w:numId w:val="135"/>
        </w:numPr>
        <w:spacing w:before="120"/>
        <w:ind w:left="1134"/>
        <w:jc w:val="both"/>
        <w:rPr>
          <w:rFonts w:ascii="Arial Narrow" w:hAnsi="Arial Narrow" w:cs="Tahoma"/>
          <w:b/>
          <w:bCs/>
          <w:i/>
          <w:iCs/>
          <w:sz w:val="22"/>
          <w:szCs w:val="21"/>
          <w:u w:val="single"/>
        </w:rPr>
      </w:pPr>
      <w:r w:rsidRPr="00096162">
        <w:rPr>
          <w:rFonts w:ascii="Arial Narrow" w:hAnsi="Arial Narrow" w:cs="Tahoma"/>
          <w:b/>
          <w:bCs/>
          <w:i/>
          <w:iCs/>
          <w:sz w:val="22"/>
          <w:szCs w:val="21"/>
          <w:u w:val="single"/>
        </w:rPr>
        <w:t>Offre Administrative</w:t>
      </w:r>
    </w:p>
    <w:p w:rsidR="001F584F" w:rsidRPr="00096162" w:rsidRDefault="001F584F" w:rsidP="002E1177">
      <w:pPr>
        <w:pStyle w:val="Corpsdetexte"/>
        <w:numPr>
          <w:ilvl w:val="0"/>
          <w:numId w:val="116"/>
        </w:numPr>
        <w:spacing w:before="40"/>
        <w:ind w:left="1418" w:hanging="284"/>
        <w:jc w:val="both"/>
        <w:rPr>
          <w:rFonts w:ascii="Arial Narrow" w:hAnsi="Arial Narrow" w:cs="Tahoma"/>
          <w:bCs/>
          <w:iCs/>
          <w:sz w:val="22"/>
          <w:szCs w:val="21"/>
        </w:rPr>
      </w:pPr>
      <w:r w:rsidRPr="00096162">
        <w:rPr>
          <w:rFonts w:ascii="Arial Narrow" w:hAnsi="Arial Narrow" w:cs="Tahoma"/>
          <w:bCs/>
          <w:iCs/>
          <w:sz w:val="22"/>
          <w:szCs w:val="21"/>
        </w:rPr>
        <w:t>Abs</w:t>
      </w:r>
      <w:r w:rsidR="003C2CEA" w:rsidRPr="00096162">
        <w:rPr>
          <w:rFonts w:ascii="Arial Narrow" w:hAnsi="Arial Narrow" w:cs="Tahoma"/>
          <w:bCs/>
          <w:iCs/>
          <w:sz w:val="22"/>
          <w:szCs w:val="21"/>
        </w:rPr>
        <w:t>ence d’une pièce administrative</w:t>
      </w:r>
      <w:r w:rsidR="008E1C87">
        <w:rPr>
          <w:rFonts w:ascii="Arial Narrow" w:hAnsi="Arial Narrow" w:cs="Tahoma"/>
          <w:bCs/>
          <w:iCs/>
          <w:sz w:val="22"/>
          <w:szCs w:val="21"/>
        </w:rPr>
        <w:t xml:space="preserve"> après le délai de 48 heures</w:t>
      </w:r>
      <w:r w:rsidRPr="00096162">
        <w:rPr>
          <w:rFonts w:ascii="Arial Narrow" w:hAnsi="Arial Narrow" w:cs="Tahoma"/>
          <w:bCs/>
          <w:iCs/>
          <w:sz w:val="22"/>
          <w:szCs w:val="21"/>
        </w:rPr>
        <w:t>;</w:t>
      </w:r>
    </w:p>
    <w:p w:rsidR="001F584F" w:rsidRPr="00096162" w:rsidRDefault="001F584F" w:rsidP="002E1177">
      <w:pPr>
        <w:pStyle w:val="Corpsdetexte"/>
        <w:numPr>
          <w:ilvl w:val="0"/>
          <w:numId w:val="116"/>
        </w:numPr>
        <w:spacing w:before="40"/>
        <w:ind w:left="1418" w:hanging="284"/>
        <w:jc w:val="both"/>
        <w:rPr>
          <w:rFonts w:ascii="Arial Narrow" w:hAnsi="Arial Narrow" w:cs="Tahoma"/>
          <w:bCs/>
          <w:iCs/>
          <w:sz w:val="22"/>
          <w:szCs w:val="21"/>
        </w:rPr>
      </w:pPr>
      <w:r w:rsidRPr="00096162">
        <w:rPr>
          <w:rFonts w:ascii="Arial Narrow" w:hAnsi="Arial Narrow" w:cs="Tahoma"/>
          <w:bCs/>
          <w:iCs/>
          <w:sz w:val="22"/>
          <w:szCs w:val="21"/>
        </w:rPr>
        <w:t>Pièce falsifiée ;</w:t>
      </w:r>
    </w:p>
    <w:p w:rsidR="001F584F" w:rsidRDefault="001F584F" w:rsidP="002E1177">
      <w:pPr>
        <w:pStyle w:val="Corpsdetexte"/>
        <w:numPr>
          <w:ilvl w:val="0"/>
          <w:numId w:val="116"/>
        </w:numPr>
        <w:spacing w:before="40"/>
        <w:ind w:left="1418" w:hanging="284"/>
        <w:jc w:val="both"/>
        <w:rPr>
          <w:rFonts w:ascii="Arial Narrow" w:hAnsi="Arial Narrow" w:cs="Tahoma"/>
          <w:bCs/>
          <w:iCs/>
          <w:sz w:val="21"/>
          <w:szCs w:val="21"/>
        </w:rPr>
      </w:pPr>
      <w:r w:rsidRPr="00096162">
        <w:rPr>
          <w:rFonts w:ascii="Arial Narrow" w:hAnsi="Arial Narrow" w:cs="Tahoma"/>
          <w:bCs/>
          <w:iCs/>
          <w:sz w:val="21"/>
          <w:szCs w:val="21"/>
        </w:rPr>
        <w:t>Non-conformité de l’une des pièces du dossier administratif après le délai de 48 heures règlementaire ;</w:t>
      </w:r>
    </w:p>
    <w:p w:rsidR="00C10079" w:rsidRPr="00096162" w:rsidRDefault="00C10079" w:rsidP="002E1177">
      <w:pPr>
        <w:pStyle w:val="Corpsdetexte"/>
        <w:numPr>
          <w:ilvl w:val="0"/>
          <w:numId w:val="116"/>
        </w:numPr>
        <w:spacing w:before="40"/>
        <w:ind w:left="1418" w:hanging="284"/>
        <w:jc w:val="both"/>
        <w:rPr>
          <w:rFonts w:ascii="Arial Narrow" w:hAnsi="Arial Narrow" w:cs="Tahoma"/>
          <w:bCs/>
          <w:iCs/>
          <w:sz w:val="21"/>
          <w:szCs w:val="21"/>
        </w:rPr>
      </w:pPr>
      <w:r>
        <w:rPr>
          <w:rFonts w:ascii="Arial Narrow" w:hAnsi="Arial Narrow" w:cs="Tahoma"/>
          <w:bCs/>
          <w:iCs/>
          <w:sz w:val="21"/>
          <w:szCs w:val="21"/>
        </w:rPr>
        <w:t>Abse</w:t>
      </w:r>
      <w:r w:rsidR="000C0A54">
        <w:rPr>
          <w:rFonts w:ascii="Arial Narrow" w:hAnsi="Arial Narrow" w:cs="Tahoma"/>
          <w:bCs/>
          <w:iCs/>
          <w:sz w:val="21"/>
          <w:szCs w:val="21"/>
        </w:rPr>
        <w:t>nce de caution de soumission.</w:t>
      </w:r>
    </w:p>
    <w:p w:rsidR="001F584F" w:rsidRPr="00096162" w:rsidRDefault="001F584F" w:rsidP="002E1177">
      <w:pPr>
        <w:pStyle w:val="Corpsdetexte"/>
        <w:numPr>
          <w:ilvl w:val="1"/>
          <w:numId w:val="135"/>
        </w:numPr>
        <w:spacing w:before="120"/>
        <w:ind w:left="1134"/>
        <w:jc w:val="both"/>
        <w:rPr>
          <w:rFonts w:ascii="Arial Narrow" w:hAnsi="Arial Narrow" w:cs="Tahoma"/>
          <w:b/>
          <w:bCs/>
          <w:i/>
          <w:iCs/>
          <w:sz w:val="21"/>
          <w:szCs w:val="21"/>
          <w:u w:val="single"/>
        </w:rPr>
      </w:pPr>
      <w:r w:rsidRPr="00096162">
        <w:rPr>
          <w:rFonts w:ascii="Arial Narrow" w:hAnsi="Arial Narrow" w:cs="Tahoma"/>
          <w:b/>
          <w:bCs/>
          <w:i/>
          <w:iCs/>
          <w:sz w:val="21"/>
          <w:szCs w:val="21"/>
          <w:u w:val="single"/>
        </w:rPr>
        <w:t>Offre technique</w:t>
      </w:r>
    </w:p>
    <w:p w:rsidR="001F584F" w:rsidRPr="00096162" w:rsidRDefault="001F584F" w:rsidP="002E1177">
      <w:pPr>
        <w:pStyle w:val="Corpsdetexte"/>
        <w:numPr>
          <w:ilvl w:val="0"/>
          <w:numId w:val="136"/>
        </w:numPr>
        <w:spacing w:before="40"/>
        <w:ind w:left="1418" w:hanging="284"/>
        <w:jc w:val="both"/>
        <w:rPr>
          <w:rFonts w:ascii="Arial Narrow" w:hAnsi="Arial Narrow" w:cs="Tahoma"/>
          <w:bCs/>
          <w:iCs/>
          <w:sz w:val="22"/>
          <w:szCs w:val="21"/>
        </w:rPr>
      </w:pPr>
      <w:r w:rsidRPr="00096162">
        <w:rPr>
          <w:rFonts w:ascii="Arial Narrow" w:hAnsi="Arial Narrow" w:cs="Tahoma"/>
          <w:bCs/>
          <w:iCs/>
          <w:sz w:val="22"/>
          <w:szCs w:val="21"/>
        </w:rPr>
        <w:t>Fausse déclaration ou pièce falsifiée ;</w:t>
      </w:r>
    </w:p>
    <w:p w:rsidR="001F584F" w:rsidRPr="00096162" w:rsidRDefault="003C2CEA" w:rsidP="002E1177">
      <w:pPr>
        <w:pStyle w:val="Corpsdetexte"/>
        <w:numPr>
          <w:ilvl w:val="0"/>
          <w:numId w:val="136"/>
        </w:numPr>
        <w:spacing w:before="40"/>
        <w:ind w:left="1418" w:hanging="284"/>
        <w:jc w:val="both"/>
        <w:rPr>
          <w:rFonts w:ascii="Arial Narrow" w:hAnsi="Arial Narrow" w:cs="Tahoma"/>
          <w:bCs/>
          <w:iCs/>
          <w:sz w:val="22"/>
          <w:szCs w:val="21"/>
        </w:rPr>
      </w:pPr>
      <w:r w:rsidRPr="00096162">
        <w:rPr>
          <w:rFonts w:ascii="Arial Narrow" w:hAnsi="Arial Narrow" w:cs="Tahoma"/>
          <w:bCs/>
          <w:iCs/>
          <w:sz w:val="22"/>
          <w:szCs w:val="21"/>
        </w:rPr>
        <w:t>N’avoir pas réuni au moins 7</w:t>
      </w:r>
      <w:r w:rsidR="001F584F" w:rsidRPr="00096162">
        <w:rPr>
          <w:rFonts w:ascii="Arial Narrow" w:hAnsi="Arial Narrow" w:cs="Tahoma"/>
          <w:bCs/>
          <w:iCs/>
          <w:sz w:val="22"/>
          <w:szCs w:val="21"/>
        </w:rPr>
        <w:t>0% de critères de qualification.</w:t>
      </w:r>
    </w:p>
    <w:p w:rsidR="001F584F" w:rsidRPr="00096162" w:rsidRDefault="001F584F" w:rsidP="002E1177">
      <w:pPr>
        <w:pStyle w:val="Corpsdetexte"/>
        <w:numPr>
          <w:ilvl w:val="1"/>
          <w:numId w:val="135"/>
        </w:numPr>
        <w:spacing w:before="120"/>
        <w:ind w:left="1134"/>
        <w:jc w:val="both"/>
        <w:rPr>
          <w:rFonts w:ascii="Arial Narrow" w:hAnsi="Arial Narrow" w:cs="Tahoma"/>
          <w:b/>
          <w:bCs/>
          <w:i/>
          <w:iCs/>
          <w:sz w:val="21"/>
          <w:szCs w:val="21"/>
          <w:u w:val="single"/>
        </w:rPr>
      </w:pPr>
      <w:r w:rsidRPr="00096162">
        <w:rPr>
          <w:rFonts w:ascii="Arial Narrow" w:hAnsi="Arial Narrow" w:cs="Tahoma"/>
          <w:b/>
          <w:bCs/>
          <w:i/>
          <w:iCs/>
          <w:sz w:val="21"/>
          <w:szCs w:val="21"/>
          <w:u w:val="single"/>
        </w:rPr>
        <w:t>Offre Financière</w:t>
      </w:r>
    </w:p>
    <w:p w:rsidR="001F584F" w:rsidRPr="00096162" w:rsidRDefault="003C2CEA" w:rsidP="002E1177">
      <w:pPr>
        <w:pStyle w:val="Corpsdetexte"/>
        <w:numPr>
          <w:ilvl w:val="0"/>
          <w:numId w:val="137"/>
        </w:numPr>
        <w:spacing w:before="40"/>
        <w:ind w:hanging="255"/>
        <w:jc w:val="both"/>
        <w:rPr>
          <w:rFonts w:ascii="Arial Narrow" w:hAnsi="Arial Narrow" w:cs="Tahoma"/>
          <w:bCs/>
          <w:iCs/>
          <w:sz w:val="22"/>
          <w:szCs w:val="21"/>
        </w:rPr>
      </w:pPr>
      <w:r w:rsidRPr="00096162">
        <w:rPr>
          <w:rFonts w:ascii="Arial Narrow" w:hAnsi="Arial Narrow" w:cs="Tahoma"/>
          <w:bCs/>
          <w:iCs/>
          <w:sz w:val="22"/>
          <w:szCs w:val="21"/>
        </w:rPr>
        <w:t>Absence d</w:t>
      </w:r>
      <w:r w:rsidR="003A50EA" w:rsidRPr="00096162">
        <w:rPr>
          <w:rFonts w:ascii="Arial Narrow" w:hAnsi="Arial Narrow" w:cs="Tahoma"/>
          <w:bCs/>
          <w:iCs/>
          <w:sz w:val="22"/>
          <w:szCs w:val="21"/>
        </w:rPr>
        <w:t>e plus de 5</w:t>
      </w:r>
      <w:r w:rsidR="00313486" w:rsidRPr="00096162">
        <w:rPr>
          <w:rFonts w:ascii="Arial Narrow" w:hAnsi="Arial Narrow" w:cs="Tahoma"/>
          <w:bCs/>
          <w:iCs/>
          <w:sz w:val="22"/>
          <w:szCs w:val="21"/>
        </w:rPr>
        <w:t>% des sous-détails</w:t>
      </w:r>
      <w:r w:rsidR="001F584F" w:rsidRPr="00096162">
        <w:rPr>
          <w:rFonts w:ascii="Arial Narrow" w:hAnsi="Arial Narrow" w:cs="Tahoma"/>
          <w:bCs/>
          <w:iCs/>
          <w:sz w:val="22"/>
          <w:szCs w:val="21"/>
        </w:rPr>
        <w:t xml:space="preserve"> d</w:t>
      </w:r>
      <w:r w:rsidR="00313486" w:rsidRPr="00096162">
        <w:rPr>
          <w:rFonts w:ascii="Arial Narrow" w:hAnsi="Arial Narrow" w:cs="Tahoma"/>
          <w:bCs/>
          <w:iCs/>
          <w:sz w:val="22"/>
          <w:szCs w:val="21"/>
        </w:rPr>
        <w:t>es</w:t>
      </w:r>
      <w:r w:rsidR="001F584F" w:rsidRPr="00096162">
        <w:rPr>
          <w:rFonts w:ascii="Arial Narrow" w:hAnsi="Arial Narrow" w:cs="Tahoma"/>
          <w:bCs/>
          <w:iCs/>
          <w:sz w:val="22"/>
          <w:szCs w:val="21"/>
        </w:rPr>
        <w:t xml:space="preserve"> prix unitaire</w:t>
      </w:r>
      <w:r w:rsidR="00313486" w:rsidRPr="00096162">
        <w:rPr>
          <w:rFonts w:ascii="Arial Narrow" w:hAnsi="Arial Narrow" w:cs="Tahoma"/>
          <w:bCs/>
          <w:iCs/>
          <w:sz w:val="22"/>
          <w:szCs w:val="21"/>
        </w:rPr>
        <w:t>s</w:t>
      </w:r>
      <w:r w:rsidR="001F584F" w:rsidRPr="00096162">
        <w:rPr>
          <w:rFonts w:ascii="Arial Narrow" w:hAnsi="Arial Narrow" w:cs="Tahoma"/>
          <w:bCs/>
          <w:iCs/>
          <w:sz w:val="22"/>
          <w:szCs w:val="21"/>
        </w:rPr>
        <w:t xml:space="preserve"> quantifié</w:t>
      </w:r>
      <w:r w:rsidR="00313486" w:rsidRPr="00096162">
        <w:rPr>
          <w:rFonts w:ascii="Arial Narrow" w:hAnsi="Arial Narrow" w:cs="Tahoma"/>
          <w:bCs/>
          <w:iCs/>
          <w:sz w:val="22"/>
          <w:szCs w:val="21"/>
        </w:rPr>
        <w:t>s</w:t>
      </w:r>
      <w:r w:rsidR="001F584F" w:rsidRPr="00096162">
        <w:rPr>
          <w:rFonts w:ascii="Arial Narrow" w:hAnsi="Arial Narrow" w:cs="Tahoma"/>
          <w:bCs/>
          <w:iCs/>
          <w:sz w:val="22"/>
          <w:szCs w:val="21"/>
        </w:rPr>
        <w:t> ;</w:t>
      </w:r>
    </w:p>
    <w:p w:rsidR="001F584F" w:rsidRPr="00096162" w:rsidRDefault="001F584F" w:rsidP="002E1177">
      <w:pPr>
        <w:pStyle w:val="Corpsdetexte"/>
        <w:numPr>
          <w:ilvl w:val="0"/>
          <w:numId w:val="137"/>
        </w:numPr>
        <w:spacing w:before="40"/>
        <w:ind w:left="1418" w:hanging="284"/>
        <w:jc w:val="both"/>
        <w:rPr>
          <w:rFonts w:ascii="Arial Narrow" w:hAnsi="Arial Narrow" w:cs="Tahoma"/>
          <w:bCs/>
          <w:iCs/>
          <w:sz w:val="22"/>
          <w:szCs w:val="21"/>
        </w:rPr>
      </w:pPr>
      <w:r w:rsidRPr="00096162">
        <w:rPr>
          <w:rFonts w:ascii="Arial Narrow" w:hAnsi="Arial Narrow" w:cs="Tahoma"/>
          <w:bCs/>
          <w:iCs/>
          <w:sz w:val="22"/>
          <w:szCs w:val="21"/>
        </w:rPr>
        <w:t>Omission du prix d’une tache quantifiée dans le bordereau des prix unitaires ou dans le devis estimatif ;</w:t>
      </w:r>
    </w:p>
    <w:p w:rsidR="00963890" w:rsidRPr="00096162" w:rsidRDefault="00963890" w:rsidP="002E1177">
      <w:pPr>
        <w:pStyle w:val="Corpsdetexte"/>
        <w:numPr>
          <w:ilvl w:val="0"/>
          <w:numId w:val="137"/>
        </w:numPr>
        <w:spacing w:before="40"/>
        <w:ind w:left="1418" w:hanging="284"/>
        <w:jc w:val="both"/>
        <w:rPr>
          <w:rFonts w:ascii="Arial Narrow" w:hAnsi="Arial Narrow" w:cs="Tahoma"/>
          <w:bCs/>
          <w:iCs/>
          <w:sz w:val="22"/>
          <w:szCs w:val="21"/>
        </w:rPr>
      </w:pPr>
      <w:r w:rsidRPr="00096162">
        <w:rPr>
          <w:rFonts w:ascii="Arial Narrow" w:hAnsi="Arial Narrow" w:cs="Tahoma"/>
          <w:bCs/>
          <w:iCs/>
          <w:sz w:val="22"/>
          <w:szCs w:val="21"/>
        </w:rPr>
        <w:t>Quantités de matériaux entrant dans la constitution des prix erronées, en rapport aux dispositions du Bordereau des Prix Unitaires et du Cahier des Clauses Techniques</w:t>
      </w:r>
      <w:r w:rsidR="00313486" w:rsidRPr="00096162">
        <w:rPr>
          <w:rFonts w:ascii="Arial Narrow" w:hAnsi="Arial Narrow" w:cs="Tahoma"/>
          <w:bCs/>
          <w:iCs/>
          <w:sz w:val="22"/>
          <w:szCs w:val="21"/>
        </w:rPr>
        <w:t xml:space="preserve"> Particulières, dans plus de 3</w:t>
      </w:r>
      <w:r w:rsidRPr="00096162">
        <w:rPr>
          <w:rFonts w:ascii="Arial Narrow" w:hAnsi="Arial Narrow" w:cs="Tahoma"/>
          <w:bCs/>
          <w:iCs/>
          <w:sz w:val="22"/>
          <w:szCs w:val="21"/>
        </w:rPr>
        <w:t>0 % des sous-détails.</w:t>
      </w:r>
    </w:p>
    <w:p w:rsidR="00C96F37" w:rsidRPr="00E32A88" w:rsidRDefault="00C96F37" w:rsidP="00C96F37">
      <w:pPr>
        <w:pStyle w:val="Corpsdetexte"/>
        <w:spacing w:before="120"/>
        <w:jc w:val="both"/>
        <w:rPr>
          <w:rFonts w:ascii="Arial Narrow" w:hAnsi="Arial Narrow" w:cs="Tahoma"/>
          <w:bCs/>
          <w:iCs/>
          <w:sz w:val="22"/>
          <w:szCs w:val="22"/>
        </w:rPr>
      </w:pPr>
      <w:r w:rsidRPr="00E32A88">
        <w:rPr>
          <w:rFonts w:ascii="Arial Narrow" w:hAnsi="Arial Narrow" w:cs="Tahoma"/>
          <w:b/>
          <w:bCs/>
          <w:i/>
          <w:iCs/>
          <w:sz w:val="22"/>
          <w:szCs w:val="22"/>
          <w:u w:val="single"/>
        </w:rPr>
        <w:t>N.B</w:t>
      </w:r>
      <w:r w:rsidRPr="00E32A88">
        <w:rPr>
          <w:rFonts w:ascii="Arial Narrow" w:hAnsi="Arial Narrow" w:cs="Tahoma"/>
          <w:bCs/>
          <w:iCs/>
          <w:sz w:val="22"/>
          <w:szCs w:val="22"/>
        </w:rPr>
        <w:t> : Les copies certifiées des pièces antérieurement légalisées seront systématiquement rejetées.</w:t>
      </w:r>
    </w:p>
    <w:p w:rsidR="00C96F37" w:rsidRPr="00E32A88" w:rsidRDefault="00C96F37" w:rsidP="00C96F37">
      <w:pPr>
        <w:pStyle w:val="Corpsdetexte"/>
        <w:spacing w:before="120"/>
        <w:ind w:firstLine="426"/>
        <w:jc w:val="both"/>
        <w:rPr>
          <w:rFonts w:ascii="Arial Narrow" w:hAnsi="Arial Narrow" w:cs="Tahoma"/>
          <w:b/>
          <w:bCs/>
          <w:iCs/>
          <w:sz w:val="22"/>
          <w:szCs w:val="22"/>
        </w:rPr>
      </w:pPr>
      <w:r w:rsidRPr="00E32A88">
        <w:rPr>
          <w:rFonts w:ascii="Arial Narrow" w:hAnsi="Arial Narrow" w:cs="Tahoma"/>
          <w:b/>
          <w:bCs/>
          <w:iCs/>
          <w:sz w:val="22"/>
          <w:szCs w:val="22"/>
        </w:rPr>
        <w:t xml:space="preserve">B. Critères </w:t>
      </w:r>
      <w:r w:rsidR="001F584F" w:rsidRPr="00E32A88">
        <w:rPr>
          <w:rFonts w:ascii="Arial Narrow" w:hAnsi="Arial Narrow" w:cs="Tahoma"/>
          <w:b/>
          <w:bCs/>
          <w:iCs/>
          <w:sz w:val="22"/>
          <w:szCs w:val="22"/>
        </w:rPr>
        <w:t xml:space="preserve">de qualification des offres techniques </w:t>
      </w:r>
      <w:r w:rsidRPr="00E32A88">
        <w:rPr>
          <w:rFonts w:ascii="Arial Narrow" w:hAnsi="Arial Narrow" w:cs="Tahoma"/>
          <w:b/>
          <w:bCs/>
          <w:iCs/>
          <w:sz w:val="22"/>
          <w:szCs w:val="22"/>
        </w:rPr>
        <w:t>:</w:t>
      </w:r>
    </w:p>
    <w:p w:rsidR="00C10079" w:rsidRPr="00E32A88" w:rsidRDefault="00C10079" w:rsidP="00C10079">
      <w:pPr>
        <w:pStyle w:val="Corpsdetexte"/>
        <w:spacing w:before="120"/>
        <w:ind w:firstLine="426"/>
        <w:jc w:val="both"/>
        <w:rPr>
          <w:rFonts w:ascii="Arial Narrow" w:hAnsi="Arial Narrow" w:cs="Tahoma"/>
          <w:bCs/>
          <w:iCs/>
          <w:sz w:val="22"/>
          <w:szCs w:val="22"/>
        </w:rPr>
      </w:pPr>
      <w:r>
        <w:rPr>
          <w:rFonts w:ascii="Arial Narrow" w:hAnsi="Arial Narrow" w:cs="Tahoma"/>
          <w:bCs/>
          <w:iCs/>
          <w:sz w:val="22"/>
          <w:szCs w:val="22"/>
        </w:rPr>
        <w:t>Seuls les soumissionnaires ayant réussi au moins</w:t>
      </w:r>
      <w:r w:rsidR="00561B2F">
        <w:rPr>
          <w:rFonts w:ascii="Arial Narrow" w:hAnsi="Arial Narrow" w:cs="Tahoma"/>
          <w:bCs/>
          <w:iCs/>
          <w:sz w:val="22"/>
          <w:szCs w:val="22"/>
        </w:rPr>
        <w:t xml:space="preserve"> 29</w:t>
      </w:r>
      <w:r>
        <w:rPr>
          <w:rFonts w:ascii="Arial Narrow" w:hAnsi="Arial Narrow" w:cs="Tahoma"/>
          <w:bCs/>
          <w:iCs/>
          <w:sz w:val="22"/>
          <w:szCs w:val="22"/>
        </w:rPr>
        <w:t xml:space="preserve"> points sur </w:t>
      </w:r>
      <w:r w:rsidR="00561B2F">
        <w:rPr>
          <w:rFonts w:ascii="Arial Narrow" w:hAnsi="Arial Narrow" w:cs="Tahoma"/>
          <w:bCs/>
          <w:iCs/>
          <w:sz w:val="22"/>
          <w:szCs w:val="22"/>
        </w:rPr>
        <w:t>41</w:t>
      </w:r>
      <w:r>
        <w:rPr>
          <w:rFonts w:ascii="Arial Narrow" w:hAnsi="Arial Narrow" w:cs="Tahoma"/>
          <w:bCs/>
          <w:iCs/>
          <w:sz w:val="22"/>
          <w:szCs w:val="22"/>
        </w:rPr>
        <w:t xml:space="preserve"> soit 70% seront éligibles à l’analyse financière </w:t>
      </w:r>
    </w:p>
    <w:p w:rsidR="00C10079" w:rsidRDefault="00C10079" w:rsidP="00C10079">
      <w:pPr>
        <w:pStyle w:val="Corpsdetexte"/>
        <w:numPr>
          <w:ilvl w:val="0"/>
          <w:numId w:val="117"/>
        </w:numPr>
        <w:tabs>
          <w:tab w:val="left" w:pos="1134"/>
        </w:tabs>
        <w:spacing w:before="40"/>
        <w:ind w:left="1135" w:hanging="284"/>
        <w:jc w:val="both"/>
        <w:rPr>
          <w:rFonts w:ascii="Arial Narrow" w:hAnsi="Arial Narrow" w:cs="Tahoma"/>
          <w:bCs/>
          <w:iCs/>
          <w:sz w:val="22"/>
          <w:szCs w:val="22"/>
        </w:rPr>
      </w:pPr>
      <w:r>
        <w:rPr>
          <w:rFonts w:ascii="Arial Narrow" w:hAnsi="Arial Narrow" w:cs="Tahoma"/>
          <w:bCs/>
          <w:iCs/>
          <w:sz w:val="22"/>
          <w:szCs w:val="22"/>
        </w:rPr>
        <w:t xml:space="preserve">Visite de site des travaux                                                                                      </w:t>
      </w:r>
      <w:r w:rsidR="00ED39B5">
        <w:rPr>
          <w:rFonts w:ascii="Arial Narrow" w:hAnsi="Arial Narrow" w:cs="Tahoma"/>
          <w:bCs/>
          <w:iCs/>
          <w:sz w:val="22"/>
          <w:szCs w:val="22"/>
        </w:rPr>
        <w:t xml:space="preserve">  </w:t>
      </w:r>
      <w:r>
        <w:rPr>
          <w:rFonts w:ascii="Arial Narrow" w:hAnsi="Arial Narrow" w:cs="Tahoma"/>
          <w:bCs/>
          <w:iCs/>
          <w:sz w:val="22"/>
          <w:szCs w:val="22"/>
        </w:rPr>
        <w:t xml:space="preserve"> /1</w:t>
      </w:r>
    </w:p>
    <w:p w:rsidR="00C10079" w:rsidRPr="0073340A" w:rsidRDefault="00C10079" w:rsidP="00C10079">
      <w:pPr>
        <w:pStyle w:val="Corpsdetexte"/>
        <w:numPr>
          <w:ilvl w:val="0"/>
          <w:numId w:val="117"/>
        </w:numPr>
        <w:tabs>
          <w:tab w:val="left" w:pos="1134"/>
        </w:tabs>
        <w:spacing w:before="40"/>
        <w:ind w:left="1135" w:hanging="284"/>
        <w:jc w:val="both"/>
        <w:rPr>
          <w:rFonts w:ascii="Arial Narrow" w:hAnsi="Arial Narrow" w:cs="Tahoma"/>
          <w:bCs/>
          <w:iCs/>
          <w:sz w:val="22"/>
          <w:szCs w:val="22"/>
        </w:rPr>
      </w:pPr>
      <w:r w:rsidRPr="00E32A88">
        <w:rPr>
          <w:rFonts w:ascii="Arial Narrow" w:hAnsi="Arial Narrow" w:cs="Tahoma"/>
          <w:bCs/>
          <w:iCs/>
          <w:sz w:val="22"/>
          <w:szCs w:val="22"/>
        </w:rPr>
        <w:t>L</w:t>
      </w:r>
      <w:r>
        <w:rPr>
          <w:rFonts w:ascii="Arial Narrow" w:hAnsi="Arial Narrow" w:cs="Tahoma"/>
          <w:bCs/>
          <w:iCs/>
          <w:sz w:val="22"/>
          <w:szCs w:val="22"/>
        </w:rPr>
        <w:t>a capacité financière</w:t>
      </w:r>
      <w:r>
        <w:rPr>
          <w:rFonts w:ascii="Arial Narrow" w:hAnsi="Arial Narrow" w:cs="Tahoma"/>
          <w:bCs/>
          <w:iCs/>
          <w:sz w:val="22"/>
          <w:szCs w:val="22"/>
        </w:rPr>
        <w:tab/>
      </w:r>
      <w:r>
        <w:rPr>
          <w:rFonts w:ascii="Arial Narrow" w:hAnsi="Arial Narrow" w:cs="Tahoma"/>
          <w:bCs/>
          <w:iCs/>
          <w:sz w:val="22"/>
          <w:szCs w:val="22"/>
        </w:rPr>
        <w:tab/>
      </w:r>
      <w:r>
        <w:rPr>
          <w:rFonts w:ascii="Arial Narrow" w:hAnsi="Arial Narrow" w:cs="Tahoma"/>
          <w:bCs/>
          <w:iCs/>
          <w:sz w:val="22"/>
          <w:szCs w:val="22"/>
        </w:rPr>
        <w:tab/>
      </w:r>
      <w:r>
        <w:rPr>
          <w:rFonts w:ascii="Arial Narrow" w:hAnsi="Arial Narrow" w:cs="Tahoma"/>
          <w:bCs/>
          <w:iCs/>
          <w:sz w:val="22"/>
          <w:szCs w:val="22"/>
        </w:rPr>
        <w:tab/>
      </w:r>
      <w:r>
        <w:rPr>
          <w:rFonts w:ascii="Arial Narrow" w:hAnsi="Arial Narrow" w:cs="Tahoma"/>
          <w:bCs/>
          <w:iCs/>
          <w:sz w:val="22"/>
          <w:szCs w:val="22"/>
        </w:rPr>
        <w:tab/>
      </w:r>
      <w:r>
        <w:rPr>
          <w:rFonts w:ascii="Arial Narrow" w:hAnsi="Arial Narrow" w:cs="Tahoma"/>
          <w:bCs/>
          <w:iCs/>
          <w:sz w:val="22"/>
          <w:szCs w:val="22"/>
        </w:rPr>
        <w:tab/>
        <w:t xml:space="preserve">          /1</w:t>
      </w:r>
      <w:r w:rsidRPr="00E32A88">
        <w:rPr>
          <w:rFonts w:ascii="Arial Narrow" w:hAnsi="Arial Narrow" w:cs="Tahoma"/>
          <w:bCs/>
          <w:iCs/>
          <w:sz w:val="22"/>
          <w:szCs w:val="22"/>
        </w:rPr>
        <w:t> </w:t>
      </w:r>
    </w:p>
    <w:p w:rsidR="00C10079" w:rsidRPr="00E32A88" w:rsidRDefault="00C10079" w:rsidP="00C10079">
      <w:pPr>
        <w:pStyle w:val="Corpsdetexte"/>
        <w:numPr>
          <w:ilvl w:val="0"/>
          <w:numId w:val="117"/>
        </w:numPr>
        <w:tabs>
          <w:tab w:val="left" w:pos="1134"/>
        </w:tabs>
        <w:spacing w:before="40"/>
        <w:ind w:left="1135" w:hanging="284"/>
        <w:jc w:val="both"/>
        <w:rPr>
          <w:rFonts w:ascii="Arial Narrow" w:hAnsi="Arial Narrow" w:cs="Tahoma"/>
          <w:bCs/>
          <w:iCs/>
          <w:sz w:val="22"/>
          <w:szCs w:val="22"/>
        </w:rPr>
      </w:pPr>
      <w:r w:rsidRPr="00E32A88">
        <w:rPr>
          <w:rFonts w:ascii="Arial Narrow" w:hAnsi="Arial Narrow" w:cs="Tahoma"/>
          <w:bCs/>
          <w:iCs/>
          <w:sz w:val="22"/>
          <w:szCs w:val="22"/>
        </w:rPr>
        <w:t xml:space="preserve">Les références de l’Entreprise                        </w:t>
      </w:r>
      <w:r w:rsidRPr="00E32A88">
        <w:rPr>
          <w:rFonts w:ascii="Arial Narrow" w:hAnsi="Arial Narrow" w:cs="Tahoma"/>
          <w:bCs/>
          <w:iCs/>
          <w:sz w:val="22"/>
          <w:szCs w:val="22"/>
        </w:rPr>
        <w:tab/>
      </w:r>
      <w:r w:rsidRPr="00E32A88">
        <w:rPr>
          <w:rFonts w:ascii="Arial Narrow" w:hAnsi="Arial Narrow" w:cs="Tahoma"/>
          <w:bCs/>
          <w:iCs/>
          <w:sz w:val="22"/>
          <w:szCs w:val="22"/>
        </w:rPr>
        <w:tab/>
      </w:r>
      <w:r w:rsidRPr="00E32A88">
        <w:rPr>
          <w:rFonts w:ascii="Arial Narrow" w:hAnsi="Arial Narrow" w:cs="Tahoma"/>
          <w:bCs/>
          <w:iCs/>
          <w:sz w:val="22"/>
          <w:szCs w:val="22"/>
        </w:rPr>
        <w:tab/>
        <w:t xml:space="preserve">               </w:t>
      </w:r>
      <w:r>
        <w:rPr>
          <w:rFonts w:ascii="Arial Narrow" w:hAnsi="Arial Narrow" w:cs="Tahoma"/>
          <w:bCs/>
          <w:iCs/>
          <w:sz w:val="22"/>
          <w:szCs w:val="22"/>
        </w:rPr>
        <w:t xml:space="preserve">         /2</w:t>
      </w:r>
    </w:p>
    <w:p w:rsidR="00C10079" w:rsidRPr="00E32A88" w:rsidRDefault="00C10079" w:rsidP="00C10079">
      <w:pPr>
        <w:pStyle w:val="Corpsdetexte"/>
        <w:numPr>
          <w:ilvl w:val="0"/>
          <w:numId w:val="117"/>
        </w:numPr>
        <w:tabs>
          <w:tab w:val="left" w:pos="1134"/>
        </w:tabs>
        <w:spacing w:before="40"/>
        <w:ind w:left="1135" w:hanging="284"/>
        <w:jc w:val="both"/>
        <w:rPr>
          <w:rFonts w:ascii="Arial Narrow" w:hAnsi="Arial Narrow" w:cs="Tahoma"/>
          <w:bCs/>
          <w:iCs/>
          <w:sz w:val="22"/>
          <w:szCs w:val="22"/>
        </w:rPr>
      </w:pPr>
      <w:r w:rsidRPr="00E32A88">
        <w:rPr>
          <w:rFonts w:ascii="Arial Narrow" w:hAnsi="Arial Narrow" w:cs="Tahoma"/>
          <w:bCs/>
          <w:iCs/>
          <w:sz w:val="22"/>
          <w:szCs w:val="22"/>
        </w:rPr>
        <w:t>L’expérience du personnel d’encadrement.</w:t>
      </w:r>
      <w:r w:rsidRPr="00E32A88">
        <w:rPr>
          <w:rFonts w:ascii="Arial Narrow" w:hAnsi="Arial Narrow" w:cs="Tahoma"/>
          <w:bCs/>
          <w:iCs/>
          <w:sz w:val="22"/>
          <w:szCs w:val="22"/>
        </w:rPr>
        <w:tab/>
      </w:r>
      <w:r w:rsidRPr="00E32A88">
        <w:rPr>
          <w:rFonts w:ascii="Arial Narrow" w:hAnsi="Arial Narrow" w:cs="Tahoma"/>
          <w:bCs/>
          <w:iCs/>
          <w:sz w:val="22"/>
          <w:szCs w:val="22"/>
        </w:rPr>
        <w:tab/>
      </w:r>
      <w:r w:rsidRPr="00E32A88">
        <w:rPr>
          <w:rFonts w:ascii="Arial Narrow" w:hAnsi="Arial Narrow" w:cs="Tahoma"/>
          <w:bCs/>
          <w:iCs/>
          <w:sz w:val="22"/>
          <w:szCs w:val="22"/>
        </w:rPr>
        <w:tab/>
      </w:r>
      <w:r w:rsidRPr="00E32A88">
        <w:rPr>
          <w:rFonts w:ascii="Arial Narrow" w:hAnsi="Arial Narrow" w:cs="Tahoma"/>
          <w:bCs/>
          <w:iCs/>
          <w:sz w:val="22"/>
          <w:szCs w:val="22"/>
        </w:rPr>
        <w:tab/>
      </w:r>
      <w:r>
        <w:rPr>
          <w:rFonts w:ascii="Arial Narrow" w:hAnsi="Arial Narrow" w:cs="Tahoma"/>
          <w:bCs/>
          <w:iCs/>
          <w:sz w:val="22"/>
          <w:szCs w:val="22"/>
        </w:rPr>
        <w:t xml:space="preserve">          /17</w:t>
      </w:r>
      <w:r w:rsidRPr="00E32A88">
        <w:rPr>
          <w:rFonts w:ascii="Arial Narrow" w:hAnsi="Arial Narrow" w:cs="Tahoma"/>
          <w:bCs/>
          <w:iCs/>
          <w:sz w:val="22"/>
          <w:szCs w:val="22"/>
        </w:rPr>
        <w:t> </w:t>
      </w:r>
    </w:p>
    <w:p w:rsidR="00C10079" w:rsidRDefault="00C10079" w:rsidP="00C10079">
      <w:pPr>
        <w:pStyle w:val="Corpsdetexte"/>
        <w:numPr>
          <w:ilvl w:val="0"/>
          <w:numId w:val="117"/>
        </w:numPr>
        <w:tabs>
          <w:tab w:val="left" w:pos="1134"/>
        </w:tabs>
        <w:spacing w:before="40"/>
        <w:ind w:left="1135" w:hanging="284"/>
        <w:jc w:val="both"/>
        <w:rPr>
          <w:rFonts w:ascii="Arial Narrow" w:hAnsi="Arial Narrow" w:cs="Tahoma"/>
          <w:bCs/>
          <w:iCs/>
          <w:sz w:val="22"/>
          <w:szCs w:val="22"/>
        </w:rPr>
      </w:pPr>
      <w:r w:rsidRPr="00E32A88">
        <w:rPr>
          <w:rFonts w:ascii="Arial Narrow" w:hAnsi="Arial Narrow" w:cs="Tahoma"/>
          <w:bCs/>
          <w:iCs/>
          <w:sz w:val="22"/>
          <w:szCs w:val="22"/>
        </w:rPr>
        <w:t>Le matériel et les équipements essentiels.</w:t>
      </w:r>
      <w:r w:rsidRPr="00E32A88">
        <w:rPr>
          <w:rFonts w:ascii="Arial Narrow" w:hAnsi="Arial Narrow" w:cs="Tahoma"/>
          <w:bCs/>
          <w:iCs/>
          <w:sz w:val="22"/>
          <w:szCs w:val="22"/>
        </w:rPr>
        <w:tab/>
      </w:r>
      <w:r w:rsidRPr="00E32A88">
        <w:rPr>
          <w:rFonts w:ascii="Arial Narrow" w:hAnsi="Arial Narrow" w:cs="Tahoma"/>
          <w:bCs/>
          <w:iCs/>
          <w:sz w:val="22"/>
          <w:szCs w:val="22"/>
        </w:rPr>
        <w:tab/>
      </w:r>
      <w:r w:rsidRPr="00E32A88">
        <w:rPr>
          <w:rFonts w:ascii="Arial Narrow" w:hAnsi="Arial Narrow" w:cs="Tahoma"/>
          <w:bCs/>
          <w:iCs/>
          <w:sz w:val="22"/>
          <w:szCs w:val="22"/>
        </w:rPr>
        <w:tab/>
      </w:r>
      <w:r w:rsidRPr="00E32A88">
        <w:rPr>
          <w:rFonts w:ascii="Arial Narrow" w:hAnsi="Arial Narrow" w:cs="Tahoma"/>
          <w:bCs/>
          <w:iCs/>
          <w:sz w:val="22"/>
          <w:szCs w:val="22"/>
        </w:rPr>
        <w:tab/>
      </w:r>
      <w:r w:rsidR="00561B2F">
        <w:rPr>
          <w:rFonts w:ascii="Arial Narrow" w:hAnsi="Arial Narrow" w:cs="Tahoma"/>
          <w:bCs/>
          <w:iCs/>
          <w:sz w:val="22"/>
          <w:szCs w:val="22"/>
        </w:rPr>
        <w:t xml:space="preserve">          /6</w:t>
      </w:r>
    </w:p>
    <w:p w:rsidR="00C10079" w:rsidRDefault="00C10079" w:rsidP="00C10079">
      <w:pPr>
        <w:pStyle w:val="Corpsdetexte"/>
        <w:numPr>
          <w:ilvl w:val="0"/>
          <w:numId w:val="117"/>
        </w:numPr>
        <w:tabs>
          <w:tab w:val="left" w:pos="1134"/>
        </w:tabs>
        <w:spacing w:before="40"/>
        <w:ind w:left="1135" w:hanging="284"/>
        <w:jc w:val="both"/>
        <w:rPr>
          <w:rFonts w:ascii="Arial Narrow" w:hAnsi="Arial Narrow" w:cs="Tahoma"/>
          <w:bCs/>
          <w:iCs/>
          <w:sz w:val="22"/>
          <w:szCs w:val="22"/>
        </w:rPr>
      </w:pPr>
      <w:r>
        <w:rPr>
          <w:rFonts w:ascii="Arial Narrow" w:hAnsi="Arial Narrow" w:cs="Tahoma"/>
          <w:bCs/>
          <w:iCs/>
          <w:sz w:val="22"/>
          <w:szCs w:val="22"/>
        </w:rPr>
        <w:t>Méthodologie                                                                                                           /7</w:t>
      </w:r>
    </w:p>
    <w:p w:rsidR="00C10079" w:rsidRDefault="00C10079" w:rsidP="00C10079">
      <w:pPr>
        <w:pStyle w:val="Corpsdetexte"/>
        <w:numPr>
          <w:ilvl w:val="0"/>
          <w:numId w:val="117"/>
        </w:numPr>
        <w:tabs>
          <w:tab w:val="left" w:pos="1134"/>
        </w:tabs>
        <w:spacing w:before="40"/>
        <w:ind w:left="1135" w:hanging="284"/>
        <w:jc w:val="both"/>
        <w:rPr>
          <w:rFonts w:ascii="Arial Narrow" w:hAnsi="Arial Narrow" w:cs="Tahoma"/>
          <w:bCs/>
          <w:iCs/>
          <w:sz w:val="22"/>
          <w:szCs w:val="22"/>
        </w:rPr>
      </w:pPr>
      <w:r>
        <w:rPr>
          <w:rFonts w:ascii="Arial Narrow" w:hAnsi="Arial Narrow" w:cs="Tahoma"/>
          <w:bCs/>
          <w:iCs/>
          <w:sz w:val="22"/>
          <w:szCs w:val="22"/>
        </w:rPr>
        <w:t>Preuves d’acceptation                                                                                             /3</w:t>
      </w:r>
    </w:p>
    <w:p w:rsidR="00C10079" w:rsidRPr="0073340A" w:rsidRDefault="00C10079" w:rsidP="00C10079">
      <w:pPr>
        <w:pStyle w:val="Corpsdetexte"/>
        <w:numPr>
          <w:ilvl w:val="0"/>
          <w:numId w:val="117"/>
        </w:numPr>
        <w:tabs>
          <w:tab w:val="left" w:pos="1134"/>
        </w:tabs>
        <w:spacing w:before="40"/>
        <w:ind w:left="1135" w:hanging="284"/>
        <w:jc w:val="both"/>
        <w:rPr>
          <w:rFonts w:ascii="Arial Narrow" w:hAnsi="Arial Narrow" w:cs="Tahoma"/>
          <w:bCs/>
          <w:iCs/>
          <w:sz w:val="22"/>
          <w:szCs w:val="22"/>
        </w:rPr>
      </w:pPr>
      <w:r>
        <w:rPr>
          <w:rFonts w:ascii="Arial Narrow" w:hAnsi="Arial Narrow" w:cs="Tahoma"/>
          <w:bCs/>
          <w:iCs/>
          <w:sz w:val="22"/>
          <w:szCs w:val="22"/>
        </w:rPr>
        <w:t>Présentation générale                                                                                             /4</w:t>
      </w:r>
      <w:r w:rsidRPr="0073340A">
        <w:rPr>
          <w:rFonts w:ascii="Arial Narrow" w:hAnsi="Arial Narrow" w:cs="Tahoma"/>
          <w:bCs/>
          <w:iCs/>
          <w:sz w:val="22"/>
          <w:szCs w:val="22"/>
        </w:rPr>
        <w:t> </w:t>
      </w:r>
    </w:p>
    <w:p w:rsidR="001F584F" w:rsidRPr="00E32A88" w:rsidRDefault="001F584F" w:rsidP="001F584F">
      <w:pPr>
        <w:spacing w:before="120"/>
        <w:ind w:firstLine="709"/>
        <w:jc w:val="both"/>
        <w:rPr>
          <w:rFonts w:ascii="Arial Narrow" w:hAnsi="Arial Narrow" w:cs="Tahoma"/>
          <w:b/>
          <w:sz w:val="22"/>
          <w:szCs w:val="22"/>
        </w:rPr>
      </w:pPr>
      <w:r w:rsidRPr="00E32A88">
        <w:rPr>
          <w:rFonts w:ascii="Arial Narrow" w:hAnsi="Arial Narrow" w:cs="Tahoma"/>
          <w:b/>
          <w:sz w:val="22"/>
          <w:szCs w:val="22"/>
        </w:rPr>
        <w:lastRenderedPageBreak/>
        <w:t xml:space="preserve">Seules les offres financières des soumissionnaires dont l’offre technique aura </w:t>
      </w:r>
      <w:r w:rsidR="005437E2" w:rsidRPr="00E32A88">
        <w:rPr>
          <w:rFonts w:ascii="Arial Narrow" w:hAnsi="Arial Narrow" w:cs="Tahoma"/>
          <w:b/>
          <w:sz w:val="22"/>
          <w:szCs w:val="22"/>
        </w:rPr>
        <w:t>obtenu</w:t>
      </w:r>
      <w:r w:rsidRPr="00E32A88">
        <w:rPr>
          <w:rFonts w:ascii="Arial Narrow" w:hAnsi="Arial Narrow" w:cs="Tahoma"/>
          <w:b/>
          <w:sz w:val="22"/>
          <w:szCs w:val="22"/>
        </w:rPr>
        <w:t xml:space="preserve"> un pourcentage </w:t>
      </w:r>
      <w:r w:rsidR="00472011" w:rsidRPr="00E32A88">
        <w:rPr>
          <w:rFonts w:ascii="Arial Narrow" w:hAnsi="Arial Narrow" w:cs="Tahoma"/>
          <w:b/>
          <w:sz w:val="22"/>
          <w:szCs w:val="22"/>
        </w:rPr>
        <w:t>de « oui » supérieur ou égal à 7</w:t>
      </w:r>
      <w:r w:rsidRPr="00E32A88">
        <w:rPr>
          <w:rFonts w:ascii="Arial Narrow" w:hAnsi="Arial Narrow" w:cs="Tahoma"/>
          <w:b/>
          <w:sz w:val="22"/>
          <w:szCs w:val="22"/>
        </w:rPr>
        <w:t>0% seront examinées.</w:t>
      </w:r>
    </w:p>
    <w:p w:rsidR="001F584F" w:rsidRPr="00096162" w:rsidRDefault="001F584F" w:rsidP="001F584F">
      <w:pPr>
        <w:ind w:firstLine="709"/>
        <w:jc w:val="both"/>
        <w:rPr>
          <w:rFonts w:ascii="Arial Narrow" w:hAnsi="Arial Narrow" w:cs="Tahoma"/>
          <w:b/>
          <w:sz w:val="10"/>
          <w:szCs w:val="21"/>
        </w:rPr>
      </w:pPr>
    </w:p>
    <w:p w:rsidR="00C96F37" w:rsidRPr="00096162" w:rsidRDefault="00C96F37" w:rsidP="002E1177">
      <w:pPr>
        <w:numPr>
          <w:ilvl w:val="0"/>
          <w:numId w:val="114"/>
        </w:numPr>
        <w:ind w:left="426" w:hanging="426"/>
        <w:rPr>
          <w:rFonts w:ascii="Arial Narrow" w:hAnsi="Arial Narrow" w:cs="Tahoma"/>
          <w:b/>
          <w:sz w:val="22"/>
          <w:szCs w:val="21"/>
        </w:rPr>
      </w:pPr>
      <w:r w:rsidRPr="00096162">
        <w:rPr>
          <w:rFonts w:ascii="Arial Narrow" w:hAnsi="Arial Narrow" w:cs="Tahoma"/>
          <w:b/>
          <w:sz w:val="22"/>
          <w:szCs w:val="21"/>
        </w:rPr>
        <w:t>DUREE DE VALIDITE DES OFFRES</w:t>
      </w:r>
    </w:p>
    <w:p w:rsidR="00C96F37" w:rsidRPr="00096162" w:rsidRDefault="00C96F37" w:rsidP="001F584F">
      <w:pPr>
        <w:spacing w:before="120"/>
        <w:ind w:firstLine="426"/>
        <w:jc w:val="both"/>
        <w:rPr>
          <w:rFonts w:ascii="Arial Narrow" w:hAnsi="Arial Narrow" w:cs="Tahoma"/>
          <w:sz w:val="24"/>
          <w:szCs w:val="21"/>
        </w:rPr>
      </w:pPr>
      <w:r w:rsidRPr="00096162">
        <w:rPr>
          <w:rFonts w:ascii="Arial Narrow" w:hAnsi="Arial Narrow" w:cs="Tahoma"/>
          <w:sz w:val="24"/>
          <w:szCs w:val="21"/>
        </w:rPr>
        <w:t xml:space="preserve">Les soumissionnaires restent engagés par leur offre pendant </w:t>
      </w:r>
      <w:r w:rsidR="005437E2" w:rsidRPr="00096162">
        <w:rPr>
          <w:rFonts w:ascii="Arial Narrow" w:hAnsi="Arial Narrow" w:cs="Tahoma"/>
          <w:b/>
          <w:sz w:val="24"/>
          <w:szCs w:val="21"/>
        </w:rPr>
        <w:t>quatre-vingt-dix</w:t>
      </w:r>
      <w:r w:rsidR="00472011" w:rsidRPr="00096162">
        <w:rPr>
          <w:rFonts w:ascii="Arial Narrow" w:hAnsi="Arial Narrow" w:cs="Tahoma"/>
          <w:b/>
          <w:sz w:val="24"/>
          <w:szCs w:val="21"/>
        </w:rPr>
        <w:t xml:space="preserve"> (9</w:t>
      </w:r>
      <w:r w:rsidRPr="00096162">
        <w:rPr>
          <w:rFonts w:ascii="Arial Narrow" w:hAnsi="Arial Narrow" w:cs="Tahoma"/>
          <w:b/>
          <w:sz w:val="24"/>
          <w:szCs w:val="21"/>
        </w:rPr>
        <w:t>0) jours</w:t>
      </w:r>
      <w:r w:rsidRPr="00096162">
        <w:rPr>
          <w:rFonts w:ascii="Arial Narrow" w:hAnsi="Arial Narrow" w:cs="Tahoma"/>
          <w:sz w:val="24"/>
          <w:szCs w:val="21"/>
        </w:rPr>
        <w:t xml:space="preserve"> à partir de la date limite fixée pour la remise des offres.</w:t>
      </w:r>
    </w:p>
    <w:p w:rsidR="00C96F37" w:rsidRPr="00096162" w:rsidRDefault="00C96F37" w:rsidP="002E1177">
      <w:pPr>
        <w:numPr>
          <w:ilvl w:val="0"/>
          <w:numId w:val="114"/>
        </w:numPr>
        <w:spacing w:before="120"/>
        <w:ind w:left="426" w:hanging="426"/>
        <w:rPr>
          <w:rFonts w:ascii="Arial Narrow" w:hAnsi="Arial Narrow" w:cs="Tahoma"/>
          <w:b/>
          <w:sz w:val="22"/>
          <w:szCs w:val="21"/>
        </w:rPr>
      </w:pPr>
      <w:r w:rsidRPr="00096162">
        <w:rPr>
          <w:rFonts w:ascii="Arial Narrow" w:hAnsi="Arial Narrow" w:cs="Tahoma"/>
          <w:b/>
          <w:sz w:val="22"/>
          <w:szCs w:val="21"/>
        </w:rPr>
        <w:t>CAUTION DE SOUMISSION</w:t>
      </w:r>
    </w:p>
    <w:p w:rsidR="00C96F37" w:rsidRPr="00096162" w:rsidRDefault="00C96F37" w:rsidP="001F584F">
      <w:pPr>
        <w:spacing w:before="120"/>
        <w:ind w:firstLine="426"/>
        <w:jc w:val="both"/>
        <w:rPr>
          <w:rFonts w:ascii="Arial Narrow" w:hAnsi="Arial Narrow" w:cs="Tahoma"/>
          <w:sz w:val="22"/>
          <w:szCs w:val="21"/>
        </w:rPr>
      </w:pPr>
      <w:r w:rsidRPr="00096162">
        <w:rPr>
          <w:rFonts w:ascii="Arial Narrow" w:hAnsi="Arial Narrow" w:cs="Tahoma"/>
          <w:sz w:val="22"/>
          <w:szCs w:val="21"/>
        </w:rPr>
        <w:t xml:space="preserve">Toutes les offres devront être accompagnées d'une caution de soumission d'un montant de </w:t>
      </w:r>
      <w:r w:rsidR="00E26A1E" w:rsidRPr="00096162">
        <w:rPr>
          <w:rFonts w:ascii="Arial Narrow" w:hAnsi="Arial Narrow" w:cs="Tahoma"/>
          <w:sz w:val="22"/>
          <w:szCs w:val="21"/>
        </w:rPr>
        <w:t>1</w:t>
      </w:r>
      <w:r w:rsidRPr="00096162">
        <w:rPr>
          <w:rFonts w:ascii="Arial Narrow" w:hAnsi="Arial Narrow" w:cs="Tahoma"/>
          <w:sz w:val="22"/>
          <w:szCs w:val="21"/>
        </w:rPr>
        <w:t>%</w:t>
      </w:r>
      <w:r w:rsidR="006E6F1F">
        <w:rPr>
          <w:rFonts w:ascii="Arial Narrow" w:hAnsi="Arial Narrow" w:cs="Tahoma"/>
          <w:sz w:val="22"/>
          <w:szCs w:val="21"/>
        </w:rPr>
        <w:t xml:space="preserve"> du montant prévisionnel</w:t>
      </w:r>
      <w:r w:rsidRPr="00096162">
        <w:rPr>
          <w:rFonts w:ascii="Arial Narrow" w:hAnsi="Arial Narrow" w:cs="Tahoma"/>
          <w:sz w:val="22"/>
          <w:szCs w:val="21"/>
        </w:rPr>
        <w:t xml:space="preserve">, </w:t>
      </w:r>
      <w:r w:rsidRPr="00E32A88">
        <w:rPr>
          <w:rFonts w:ascii="Arial Narrow" w:hAnsi="Arial Narrow" w:cs="Tahoma"/>
          <w:sz w:val="22"/>
          <w:szCs w:val="21"/>
        </w:rPr>
        <w:t xml:space="preserve">soit </w:t>
      </w:r>
      <w:r w:rsidR="004D0E59" w:rsidRPr="004D0E59">
        <w:rPr>
          <w:rFonts w:ascii="Arial Narrow" w:hAnsi="Arial Narrow" w:cs="Tahoma"/>
          <w:b/>
          <w:sz w:val="22"/>
          <w:szCs w:val="21"/>
        </w:rPr>
        <w:t>six</w:t>
      </w:r>
      <w:r w:rsidR="004D0E59">
        <w:rPr>
          <w:rFonts w:ascii="Arial Narrow" w:hAnsi="Arial Narrow" w:cs="Tahoma"/>
          <w:sz w:val="22"/>
          <w:szCs w:val="21"/>
        </w:rPr>
        <w:t xml:space="preserve"> </w:t>
      </w:r>
      <w:r w:rsidR="007E3983">
        <w:rPr>
          <w:rFonts w:ascii="Arial Narrow" w:hAnsi="Arial Narrow" w:cs="Tahoma"/>
          <w:b/>
          <w:sz w:val="22"/>
          <w:szCs w:val="21"/>
        </w:rPr>
        <w:t xml:space="preserve"> cent </w:t>
      </w:r>
      <w:r w:rsidR="004D0E59">
        <w:rPr>
          <w:rFonts w:ascii="Arial Narrow" w:hAnsi="Arial Narrow" w:cs="Tahoma"/>
          <w:b/>
          <w:sz w:val="22"/>
          <w:szCs w:val="21"/>
        </w:rPr>
        <w:t>quatre-vingt-quinze mille sept cent soixante-quinze</w:t>
      </w:r>
      <w:r w:rsidR="0022667D" w:rsidRPr="00E32A88">
        <w:rPr>
          <w:rFonts w:ascii="Arial Narrow" w:hAnsi="Arial Narrow" w:cs="Tahoma"/>
          <w:b/>
          <w:sz w:val="22"/>
          <w:szCs w:val="21"/>
        </w:rPr>
        <w:t xml:space="preserve"> (</w:t>
      </w:r>
      <w:r w:rsidR="004D0E59">
        <w:rPr>
          <w:rFonts w:ascii="Arial Narrow" w:hAnsi="Arial Narrow" w:cs="Tahoma"/>
          <w:b/>
          <w:sz w:val="22"/>
          <w:szCs w:val="21"/>
        </w:rPr>
        <w:t>695 775</w:t>
      </w:r>
      <w:r w:rsidR="0022667D" w:rsidRPr="00E32A88">
        <w:rPr>
          <w:rFonts w:ascii="Arial Narrow" w:hAnsi="Arial Narrow" w:cs="Tahoma"/>
          <w:b/>
          <w:sz w:val="22"/>
          <w:szCs w:val="21"/>
        </w:rPr>
        <w:t>)</w:t>
      </w:r>
      <w:r w:rsidR="0022667D" w:rsidRPr="00096162">
        <w:rPr>
          <w:rFonts w:ascii="Arial Narrow" w:hAnsi="Arial Narrow" w:cs="Tahoma"/>
          <w:b/>
          <w:sz w:val="22"/>
          <w:szCs w:val="21"/>
        </w:rPr>
        <w:t xml:space="preserve"> </w:t>
      </w:r>
      <w:r w:rsidRPr="00096162">
        <w:rPr>
          <w:rFonts w:ascii="Arial Narrow" w:hAnsi="Arial Narrow" w:cs="Tahoma"/>
          <w:b/>
          <w:sz w:val="22"/>
          <w:szCs w:val="21"/>
        </w:rPr>
        <w:t>francs CFA</w:t>
      </w:r>
      <w:r w:rsidR="00B77FA0" w:rsidRPr="00096162">
        <w:rPr>
          <w:rFonts w:ascii="Arial Narrow" w:hAnsi="Arial Narrow" w:cs="Tahoma"/>
          <w:b/>
          <w:sz w:val="22"/>
          <w:szCs w:val="21"/>
        </w:rPr>
        <w:t>,</w:t>
      </w:r>
      <w:r w:rsidRPr="00096162">
        <w:rPr>
          <w:rFonts w:ascii="Arial Narrow" w:hAnsi="Arial Narrow" w:cs="Tahoma"/>
          <w:sz w:val="22"/>
          <w:szCs w:val="21"/>
        </w:rPr>
        <w:t xml:space="preserve"> délivrée par un établissement bancaire de 1</w:t>
      </w:r>
      <w:r w:rsidRPr="00096162">
        <w:rPr>
          <w:rFonts w:ascii="Arial Narrow" w:hAnsi="Arial Narrow" w:cs="Tahoma"/>
          <w:sz w:val="22"/>
          <w:szCs w:val="21"/>
          <w:vertAlign w:val="superscript"/>
        </w:rPr>
        <w:t>er</w:t>
      </w:r>
      <w:r w:rsidRPr="00096162">
        <w:rPr>
          <w:rFonts w:ascii="Arial Narrow" w:hAnsi="Arial Narrow" w:cs="Tahoma"/>
          <w:sz w:val="22"/>
          <w:szCs w:val="21"/>
        </w:rPr>
        <w:t xml:space="preserve"> ordre agréé par le Ministère en charge des Finances.</w:t>
      </w:r>
    </w:p>
    <w:p w:rsidR="00C96F37" w:rsidRPr="00096162" w:rsidRDefault="00C96F37" w:rsidP="002E1177">
      <w:pPr>
        <w:numPr>
          <w:ilvl w:val="0"/>
          <w:numId w:val="114"/>
        </w:numPr>
        <w:spacing w:before="120"/>
        <w:ind w:left="426" w:hanging="426"/>
        <w:rPr>
          <w:rFonts w:ascii="Arial Narrow" w:hAnsi="Arial Narrow" w:cs="Tahoma"/>
          <w:b/>
          <w:sz w:val="22"/>
          <w:szCs w:val="21"/>
        </w:rPr>
      </w:pPr>
      <w:r w:rsidRPr="00096162">
        <w:rPr>
          <w:rFonts w:ascii="Arial Narrow" w:hAnsi="Arial Narrow" w:cs="Tahoma"/>
          <w:b/>
          <w:sz w:val="22"/>
          <w:szCs w:val="21"/>
        </w:rPr>
        <w:t>DELAI D’EXECUTION</w:t>
      </w:r>
    </w:p>
    <w:p w:rsidR="00C96F37" w:rsidRPr="00096162" w:rsidRDefault="00C96F37" w:rsidP="00B77FA0">
      <w:pPr>
        <w:spacing w:before="120"/>
        <w:ind w:firstLine="426"/>
        <w:jc w:val="both"/>
        <w:rPr>
          <w:rFonts w:ascii="Arial Narrow" w:hAnsi="Arial Narrow" w:cs="Tahoma"/>
          <w:sz w:val="22"/>
          <w:szCs w:val="21"/>
        </w:rPr>
      </w:pPr>
      <w:r w:rsidRPr="00096162">
        <w:rPr>
          <w:rFonts w:ascii="Arial Narrow" w:hAnsi="Arial Narrow" w:cs="Tahoma"/>
          <w:sz w:val="22"/>
          <w:szCs w:val="21"/>
        </w:rPr>
        <w:t xml:space="preserve">Le délai </w:t>
      </w:r>
      <w:r w:rsidR="00CF6DF7" w:rsidRPr="00096162">
        <w:rPr>
          <w:rFonts w:ascii="Arial Narrow" w:hAnsi="Arial Narrow" w:cs="Tahoma"/>
          <w:sz w:val="22"/>
          <w:szCs w:val="21"/>
        </w:rPr>
        <w:t xml:space="preserve">prévisionnel </w:t>
      </w:r>
      <w:r w:rsidRPr="00096162">
        <w:rPr>
          <w:rFonts w:ascii="Arial Narrow" w:hAnsi="Arial Narrow" w:cs="Tahoma"/>
          <w:sz w:val="22"/>
          <w:szCs w:val="21"/>
        </w:rPr>
        <w:t xml:space="preserve">d’exécution est de </w:t>
      </w:r>
      <w:r w:rsidR="00CA69CB">
        <w:rPr>
          <w:rFonts w:ascii="Arial Narrow" w:hAnsi="Arial Narrow" w:cs="Tahoma"/>
          <w:b/>
          <w:sz w:val="22"/>
          <w:szCs w:val="21"/>
        </w:rPr>
        <w:t>cent cinquante (15</w:t>
      </w:r>
      <w:r w:rsidR="004D0E59">
        <w:rPr>
          <w:rFonts w:ascii="Arial Narrow" w:hAnsi="Arial Narrow" w:cs="Tahoma"/>
          <w:b/>
          <w:sz w:val="22"/>
          <w:szCs w:val="21"/>
        </w:rPr>
        <w:t>0) jours</w:t>
      </w:r>
      <w:r w:rsidRPr="00096162">
        <w:rPr>
          <w:rFonts w:ascii="Arial Narrow" w:hAnsi="Arial Narrow" w:cs="Tahoma"/>
          <w:sz w:val="22"/>
          <w:szCs w:val="21"/>
        </w:rPr>
        <w:t>, incluant toutes les contraintes éventuelles liées à l’enclavement</w:t>
      </w:r>
      <w:r w:rsidR="00042ED6" w:rsidRPr="00096162">
        <w:rPr>
          <w:rFonts w:ascii="Arial Narrow" w:hAnsi="Arial Narrow" w:cs="Tahoma"/>
          <w:sz w:val="22"/>
          <w:szCs w:val="21"/>
        </w:rPr>
        <w:t>,</w:t>
      </w:r>
      <w:r w:rsidRPr="00096162">
        <w:rPr>
          <w:rFonts w:ascii="Arial Narrow" w:hAnsi="Arial Narrow" w:cs="Tahoma"/>
          <w:sz w:val="22"/>
          <w:szCs w:val="21"/>
        </w:rPr>
        <w:t xml:space="preserve"> aux contraintes particulières du site</w:t>
      </w:r>
      <w:r w:rsidR="00042ED6" w:rsidRPr="00096162">
        <w:rPr>
          <w:rFonts w:ascii="Arial Narrow" w:hAnsi="Arial Narrow" w:cs="Tahoma"/>
          <w:sz w:val="22"/>
          <w:szCs w:val="21"/>
        </w:rPr>
        <w:t>,</w:t>
      </w:r>
      <w:r w:rsidRPr="00096162">
        <w:rPr>
          <w:rFonts w:ascii="Arial Narrow" w:hAnsi="Arial Narrow" w:cs="Tahoma"/>
          <w:sz w:val="22"/>
          <w:szCs w:val="21"/>
        </w:rPr>
        <w:t xml:space="preserve"> aux conditions climatiques </w:t>
      </w:r>
      <w:r w:rsidR="00042ED6" w:rsidRPr="00096162">
        <w:rPr>
          <w:rFonts w:ascii="Arial Narrow" w:hAnsi="Arial Narrow" w:cs="Tahoma"/>
          <w:sz w:val="22"/>
          <w:szCs w:val="21"/>
        </w:rPr>
        <w:t>et aux moyens d’accès sur place. Le délai court</w:t>
      </w:r>
      <w:r w:rsidRPr="00096162">
        <w:rPr>
          <w:rFonts w:ascii="Arial Narrow" w:hAnsi="Arial Narrow" w:cs="Tahoma"/>
          <w:sz w:val="22"/>
          <w:szCs w:val="21"/>
        </w:rPr>
        <w:t xml:space="preserve"> à compter de la date de notification de l’ordre de service de commencer les travaux.</w:t>
      </w:r>
    </w:p>
    <w:p w:rsidR="00C96F37" w:rsidRPr="00096162" w:rsidRDefault="00C96F37" w:rsidP="00B77FA0">
      <w:pPr>
        <w:spacing w:before="120"/>
        <w:ind w:firstLine="426"/>
        <w:jc w:val="both"/>
        <w:rPr>
          <w:rFonts w:ascii="Arial Narrow" w:hAnsi="Arial Narrow" w:cs="Tahoma"/>
          <w:sz w:val="22"/>
          <w:szCs w:val="21"/>
        </w:rPr>
      </w:pPr>
      <w:r w:rsidRPr="00096162">
        <w:rPr>
          <w:rFonts w:ascii="Arial Narrow" w:hAnsi="Arial Narrow" w:cs="Tahoma"/>
          <w:sz w:val="22"/>
          <w:szCs w:val="21"/>
        </w:rPr>
        <w:t>Il revient au Cocontractant de proposer dans son offre un calendrier d’exécution entrant dans le délai sus-indiqué.</w:t>
      </w:r>
    </w:p>
    <w:p w:rsidR="00B77FA0" w:rsidRPr="00096162" w:rsidRDefault="00B77FA0" w:rsidP="002E1177">
      <w:pPr>
        <w:numPr>
          <w:ilvl w:val="0"/>
          <w:numId w:val="114"/>
        </w:numPr>
        <w:spacing w:before="120"/>
        <w:ind w:left="426" w:hanging="426"/>
        <w:rPr>
          <w:rFonts w:ascii="Arial Narrow" w:hAnsi="Arial Narrow" w:cs="Tahoma"/>
          <w:b/>
          <w:sz w:val="22"/>
          <w:szCs w:val="21"/>
        </w:rPr>
      </w:pPr>
      <w:r w:rsidRPr="00096162">
        <w:rPr>
          <w:rFonts w:ascii="Arial Narrow" w:hAnsi="Arial Narrow" w:cs="Tahoma"/>
          <w:b/>
          <w:sz w:val="22"/>
          <w:szCs w:val="21"/>
        </w:rPr>
        <w:t>ATTRIBUTION DU MARCHE</w:t>
      </w:r>
    </w:p>
    <w:p w:rsidR="00B77FA0" w:rsidRPr="00096162" w:rsidRDefault="00B77FA0" w:rsidP="00B77FA0">
      <w:pPr>
        <w:spacing w:before="120"/>
        <w:ind w:firstLine="426"/>
        <w:jc w:val="both"/>
        <w:rPr>
          <w:rFonts w:ascii="Arial Narrow" w:hAnsi="Arial Narrow" w:cs="Tahoma"/>
          <w:sz w:val="22"/>
          <w:szCs w:val="21"/>
        </w:rPr>
      </w:pPr>
      <w:r w:rsidRPr="00096162">
        <w:rPr>
          <w:rFonts w:ascii="Arial Narrow" w:hAnsi="Arial Narrow" w:cs="Tahoma"/>
          <w:sz w:val="22"/>
          <w:szCs w:val="21"/>
        </w:rPr>
        <w:t>Le Marché sera attribué au soumissionnaire dont l’offre:</w:t>
      </w:r>
    </w:p>
    <w:p w:rsidR="00B77FA0" w:rsidRPr="00096162" w:rsidRDefault="00B77FA0" w:rsidP="002E1177">
      <w:pPr>
        <w:pStyle w:val="Paragraphedeliste"/>
        <w:numPr>
          <w:ilvl w:val="2"/>
          <w:numId w:val="135"/>
        </w:numPr>
        <w:spacing w:before="120"/>
        <w:ind w:left="1560"/>
        <w:jc w:val="both"/>
        <w:rPr>
          <w:rFonts w:ascii="Arial Narrow" w:hAnsi="Arial Narrow" w:cs="Tahoma"/>
          <w:sz w:val="22"/>
          <w:szCs w:val="21"/>
        </w:rPr>
      </w:pPr>
      <w:r w:rsidRPr="00096162">
        <w:rPr>
          <w:rFonts w:ascii="Arial Narrow" w:hAnsi="Arial Narrow" w:cs="Tahoma"/>
          <w:sz w:val="22"/>
          <w:szCs w:val="21"/>
        </w:rPr>
        <w:t>administrative sera jugée conforme ;</w:t>
      </w:r>
    </w:p>
    <w:p w:rsidR="00B77FA0" w:rsidRPr="00096162" w:rsidRDefault="00B77FA0" w:rsidP="002E1177">
      <w:pPr>
        <w:pStyle w:val="Paragraphedeliste"/>
        <w:numPr>
          <w:ilvl w:val="2"/>
          <w:numId w:val="135"/>
        </w:numPr>
        <w:spacing w:before="120"/>
        <w:ind w:left="1560"/>
        <w:jc w:val="both"/>
        <w:rPr>
          <w:rFonts w:ascii="Arial Narrow" w:hAnsi="Arial Narrow" w:cs="Tahoma"/>
          <w:sz w:val="22"/>
          <w:szCs w:val="21"/>
        </w:rPr>
      </w:pPr>
      <w:r w:rsidRPr="00096162">
        <w:rPr>
          <w:rFonts w:ascii="Arial Narrow" w:hAnsi="Arial Narrow" w:cs="Tahoma"/>
          <w:sz w:val="22"/>
          <w:szCs w:val="21"/>
        </w:rPr>
        <w:t xml:space="preserve">technique </w:t>
      </w:r>
      <w:r w:rsidR="004F738E" w:rsidRPr="00096162">
        <w:rPr>
          <w:rFonts w:ascii="Arial Narrow" w:hAnsi="Arial Narrow" w:cs="Tahoma"/>
          <w:sz w:val="22"/>
          <w:szCs w:val="21"/>
        </w:rPr>
        <w:t xml:space="preserve">sera jugée conforme et </w:t>
      </w:r>
      <w:r w:rsidRPr="00096162">
        <w:rPr>
          <w:rFonts w:ascii="Arial Narrow" w:hAnsi="Arial Narrow" w:cs="Tahoma"/>
          <w:sz w:val="22"/>
          <w:szCs w:val="21"/>
        </w:rPr>
        <w:t xml:space="preserve">aura reçu un pourcentage </w:t>
      </w:r>
      <w:r w:rsidR="00E26A1E" w:rsidRPr="00096162">
        <w:rPr>
          <w:rFonts w:ascii="Arial Narrow" w:hAnsi="Arial Narrow" w:cs="Tahoma"/>
          <w:sz w:val="22"/>
          <w:szCs w:val="21"/>
        </w:rPr>
        <w:t>de « oui » supérieur ou égal à 7</w:t>
      </w:r>
      <w:r w:rsidRPr="00096162">
        <w:rPr>
          <w:rFonts w:ascii="Arial Narrow" w:hAnsi="Arial Narrow" w:cs="Tahoma"/>
          <w:sz w:val="22"/>
          <w:szCs w:val="21"/>
        </w:rPr>
        <w:t>0 % ;</w:t>
      </w:r>
    </w:p>
    <w:p w:rsidR="00B77FA0" w:rsidRPr="00096162" w:rsidRDefault="00B77FA0" w:rsidP="002E1177">
      <w:pPr>
        <w:pStyle w:val="Paragraphedeliste"/>
        <w:numPr>
          <w:ilvl w:val="2"/>
          <w:numId w:val="135"/>
        </w:numPr>
        <w:spacing w:before="120"/>
        <w:ind w:left="1560"/>
        <w:jc w:val="both"/>
        <w:rPr>
          <w:rFonts w:ascii="Arial Narrow" w:hAnsi="Arial Narrow" w:cs="Tahoma"/>
          <w:sz w:val="22"/>
          <w:szCs w:val="21"/>
        </w:rPr>
      </w:pPr>
      <w:r w:rsidRPr="00096162">
        <w:rPr>
          <w:rFonts w:ascii="Arial Narrow" w:hAnsi="Arial Narrow" w:cs="Tahoma"/>
          <w:sz w:val="22"/>
          <w:szCs w:val="21"/>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096162">
        <w:rPr>
          <w:rFonts w:ascii="Arial Narrow" w:hAnsi="Arial Narrow" w:cs="Tahoma"/>
          <w:sz w:val="22"/>
          <w:szCs w:val="21"/>
        </w:rPr>
        <w:t>disante</w:t>
      </w:r>
      <w:proofErr w:type="spellEnd"/>
      <w:r w:rsidRPr="00096162">
        <w:rPr>
          <w:rFonts w:ascii="Arial Narrow" w:hAnsi="Arial Narrow" w:cs="Tahoma"/>
          <w:sz w:val="22"/>
          <w:szCs w:val="21"/>
        </w:rPr>
        <w:t>.</w:t>
      </w:r>
    </w:p>
    <w:p w:rsidR="00C96F37" w:rsidRPr="00096162" w:rsidRDefault="00C96F37" w:rsidP="002E1177">
      <w:pPr>
        <w:numPr>
          <w:ilvl w:val="0"/>
          <w:numId w:val="114"/>
        </w:numPr>
        <w:spacing w:before="120"/>
        <w:ind w:left="426" w:hanging="426"/>
        <w:rPr>
          <w:rFonts w:ascii="Arial Narrow" w:hAnsi="Arial Narrow" w:cs="Tahoma"/>
          <w:b/>
          <w:sz w:val="22"/>
          <w:szCs w:val="21"/>
        </w:rPr>
      </w:pPr>
      <w:r w:rsidRPr="00096162">
        <w:rPr>
          <w:rFonts w:ascii="Arial Narrow" w:hAnsi="Arial Narrow" w:cs="Tahoma"/>
          <w:b/>
          <w:sz w:val="22"/>
          <w:szCs w:val="21"/>
        </w:rPr>
        <w:t>RENSEIGNEMENTS COMPLEMENTAIRES</w:t>
      </w:r>
    </w:p>
    <w:p w:rsidR="00C96F37" w:rsidRPr="00096162" w:rsidRDefault="00C96F37" w:rsidP="00B77FA0">
      <w:pPr>
        <w:spacing w:before="120"/>
        <w:ind w:firstLine="426"/>
        <w:jc w:val="both"/>
        <w:rPr>
          <w:rFonts w:ascii="Arial Narrow" w:hAnsi="Arial Narrow" w:cs="Tahoma"/>
          <w:sz w:val="21"/>
          <w:szCs w:val="21"/>
        </w:rPr>
      </w:pPr>
      <w:r w:rsidRPr="00096162">
        <w:rPr>
          <w:rFonts w:ascii="Arial Narrow" w:hAnsi="Arial Narrow" w:cs="Tahoma"/>
          <w:sz w:val="22"/>
          <w:szCs w:val="21"/>
        </w:rPr>
        <w:t xml:space="preserve">Les renseignements complémentaires d'ordre technique peuvent être obtenus aux heures ouvrables auprès de la </w:t>
      </w:r>
      <w:r w:rsidR="006E6F1F">
        <w:rPr>
          <w:rFonts w:ascii="Arial Narrow" w:hAnsi="Arial Narrow" w:cs="Tahoma"/>
          <w:sz w:val="22"/>
          <w:szCs w:val="21"/>
        </w:rPr>
        <w:t>M</w:t>
      </w:r>
      <w:r w:rsidR="0027229E">
        <w:rPr>
          <w:rFonts w:ascii="Arial Narrow" w:hAnsi="Arial Narrow" w:cs="Tahoma"/>
          <w:sz w:val="22"/>
          <w:szCs w:val="21"/>
        </w:rPr>
        <w:t xml:space="preserve">airie de </w:t>
      </w:r>
      <w:proofErr w:type="spellStart"/>
      <w:r w:rsidR="0027229E">
        <w:rPr>
          <w:rFonts w:ascii="Arial Narrow" w:hAnsi="Arial Narrow" w:cs="Tahoma"/>
          <w:sz w:val="22"/>
          <w:szCs w:val="21"/>
        </w:rPr>
        <w:t>Mindourou</w:t>
      </w:r>
      <w:proofErr w:type="spellEnd"/>
      <w:r w:rsidR="00E26A1E" w:rsidRPr="00096162">
        <w:rPr>
          <w:rFonts w:ascii="Arial Narrow" w:hAnsi="Arial Narrow" w:cs="Tahoma"/>
          <w:sz w:val="22"/>
          <w:szCs w:val="21"/>
        </w:rPr>
        <w:t xml:space="preserve"> (</w:t>
      </w:r>
      <w:r w:rsidR="006E6F1F">
        <w:rPr>
          <w:rFonts w:ascii="Arial Narrow" w:hAnsi="Arial Narrow" w:cs="Tahoma"/>
          <w:sz w:val="22"/>
          <w:szCs w:val="21"/>
        </w:rPr>
        <w:t>Commission interne de passation des marchés</w:t>
      </w:r>
      <w:r w:rsidR="00E26A1E" w:rsidRPr="00096162">
        <w:rPr>
          <w:rFonts w:ascii="Arial Narrow" w:hAnsi="Arial Narrow" w:cs="Tahoma"/>
          <w:sz w:val="22"/>
          <w:szCs w:val="21"/>
        </w:rPr>
        <w:t>)</w:t>
      </w:r>
      <w:r w:rsidRPr="00096162">
        <w:rPr>
          <w:rFonts w:ascii="Arial Narrow" w:hAnsi="Arial Narrow" w:cs="Tahoma"/>
          <w:sz w:val="22"/>
          <w:szCs w:val="21"/>
        </w:rPr>
        <w:t xml:space="preserve">, aux numéros de téléphones : </w:t>
      </w:r>
      <w:r w:rsidR="00E26A1E" w:rsidRPr="00096162">
        <w:rPr>
          <w:rFonts w:ascii="Arial Narrow" w:hAnsi="Arial Narrow" w:cs="Tahoma"/>
          <w:sz w:val="22"/>
          <w:szCs w:val="21"/>
        </w:rPr>
        <w:t>_________________________</w:t>
      </w:r>
      <w:r w:rsidRPr="00096162">
        <w:rPr>
          <w:rFonts w:ascii="Arial Narrow" w:hAnsi="Arial Narrow" w:cs="Tahoma"/>
          <w:sz w:val="21"/>
          <w:szCs w:val="21"/>
        </w:rPr>
        <w:t>.</w:t>
      </w:r>
    </w:p>
    <w:tbl>
      <w:tblPr>
        <w:tblW w:w="10082" w:type="dxa"/>
        <w:tblInd w:w="38" w:type="dxa"/>
        <w:tblLook w:val="04A0" w:firstRow="1" w:lastRow="0" w:firstColumn="1" w:lastColumn="0" w:noHBand="0" w:noVBand="1"/>
      </w:tblPr>
      <w:tblGrid>
        <w:gridCol w:w="3328"/>
        <w:gridCol w:w="3330"/>
        <w:gridCol w:w="3202"/>
        <w:gridCol w:w="128"/>
        <w:gridCol w:w="94"/>
      </w:tblGrid>
      <w:tr w:rsidR="00C96F37" w:rsidRPr="00096162" w:rsidTr="00420C62">
        <w:tc>
          <w:tcPr>
            <w:tcW w:w="9860" w:type="dxa"/>
            <w:gridSpan w:val="3"/>
          </w:tcPr>
          <w:p w:rsidR="00C96F37" w:rsidRPr="00096162" w:rsidRDefault="00C96F37">
            <w:pPr>
              <w:spacing w:line="276" w:lineRule="auto"/>
              <w:rPr>
                <w:rFonts w:ascii="Arial Narrow" w:hAnsi="Arial Narrow"/>
                <w:lang w:eastAsia="en-US"/>
              </w:rPr>
            </w:pPr>
          </w:p>
          <w:tbl>
            <w:tblPr>
              <w:tblW w:w="9498" w:type="dxa"/>
              <w:tblLook w:val="04A0" w:firstRow="1" w:lastRow="0" w:firstColumn="1" w:lastColumn="0" w:noHBand="0" w:noVBand="1"/>
            </w:tblPr>
            <w:tblGrid>
              <w:gridCol w:w="3681"/>
              <w:gridCol w:w="1139"/>
              <w:gridCol w:w="4678"/>
            </w:tblGrid>
            <w:tr w:rsidR="00C96F37" w:rsidRPr="00096162" w:rsidTr="00A14A06">
              <w:tc>
                <w:tcPr>
                  <w:tcW w:w="3681" w:type="dxa"/>
                </w:tcPr>
                <w:p w:rsidR="00C96F37" w:rsidRPr="00096162" w:rsidRDefault="00C96F37">
                  <w:pPr>
                    <w:spacing w:line="276" w:lineRule="auto"/>
                    <w:rPr>
                      <w:rFonts w:ascii="Arial Narrow" w:hAnsi="Arial Narrow" w:cs="Tahoma"/>
                      <w:b/>
                      <w:u w:val="single"/>
                      <w:lang w:eastAsia="en-US"/>
                    </w:rPr>
                  </w:pPr>
                </w:p>
                <w:p w:rsidR="00C96F37" w:rsidRPr="00096162" w:rsidRDefault="00C96F37">
                  <w:pPr>
                    <w:spacing w:line="276" w:lineRule="auto"/>
                    <w:rPr>
                      <w:rFonts w:ascii="Arial Narrow" w:hAnsi="Arial Narrow" w:cs="Tahoma"/>
                      <w:b/>
                      <w:u w:val="single"/>
                      <w:lang w:eastAsia="en-US"/>
                    </w:rPr>
                  </w:pPr>
                </w:p>
                <w:p w:rsidR="00C96F37" w:rsidRPr="00096162" w:rsidRDefault="00C96F37">
                  <w:pPr>
                    <w:spacing w:line="276" w:lineRule="auto"/>
                    <w:rPr>
                      <w:rFonts w:ascii="Arial Narrow" w:hAnsi="Arial Narrow" w:cs="Tahoma"/>
                      <w:b/>
                      <w:u w:val="single"/>
                      <w:lang w:eastAsia="en-US"/>
                    </w:rPr>
                  </w:pPr>
                </w:p>
                <w:p w:rsidR="00C96F37" w:rsidRPr="00096162" w:rsidRDefault="00C96F37">
                  <w:pPr>
                    <w:spacing w:line="276" w:lineRule="auto"/>
                    <w:rPr>
                      <w:rFonts w:ascii="Arial Narrow" w:hAnsi="Arial Narrow" w:cs="Calibri"/>
                      <w:b/>
                      <w:u w:val="single"/>
                      <w:lang w:eastAsia="en-US"/>
                    </w:rPr>
                  </w:pPr>
                  <w:r w:rsidRPr="00096162">
                    <w:rPr>
                      <w:rFonts w:ascii="Arial Narrow" w:hAnsi="Arial Narrow" w:cs="Calibri"/>
                      <w:b/>
                      <w:u w:val="single"/>
                      <w:lang w:eastAsia="en-US"/>
                    </w:rPr>
                    <w:t>Ampliations</w:t>
                  </w:r>
                  <w:r w:rsidRPr="00096162">
                    <w:rPr>
                      <w:rFonts w:ascii="Arial Narrow" w:hAnsi="Arial Narrow" w:cs="Calibri"/>
                      <w:b/>
                      <w:lang w:eastAsia="en-US"/>
                    </w:rPr>
                    <w:t> :</w:t>
                  </w:r>
                </w:p>
                <w:p w:rsidR="00C96F37" w:rsidRPr="00096162" w:rsidRDefault="00C96F37">
                  <w:pPr>
                    <w:spacing w:line="276" w:lineRule="auto"/>
                    <w:rPr>
                      <w:rFonts w:ascii="Arial Narrow" w:hAnsi="Arial Narrow" w:cs="Tahoma"/>
                      <w:b/>
                      <w:sz w:val="16"/>
                      <w:u w:val="single"/>
                      <w:lang w:eastAsia="en-US"/>
                    </w:rPr>
                  </w:pPr>
                </w:p>
                <w:p w:rsidR="00B535D7" w:rsidRPr="00096162" w:rsidRDefault="00B535D7" w:rsidP="002E1177">
                  <w:pPr>
                    <w:numPr>
                      <w:ilvl w:val="0"/>
                      <w:numId w:val="118"/>
                    </w:numPr>
                    <w:tabs>
                      <w:tab w:val="num" w:pos="426"/>
                    </w:tabs>
                    <w:spacing w:line="276" w:lineRule="auto"/>
                    <w:ind w:left="459" w:hanging="283"/>
                    <w:rPr>
                      <w:rFonts w:ascii="Arial Narrow" w:hAnsi="Arial Narrow" w:cs="Calibri"/>
                      <w:bCs/>
                      <w:lang w:eastAsia="en-US"/>
                    </w:rPr>
                  </w:pPr>
                  <w:r w:rsidRPr="00096162">
                    <w:rPr>
                      <w:rFonts w:ascii="Arial Narrow" w:hAnsi="Arial Narrow" w:cs="Calibri"/>
                      <w:bCs/>
                      <w:lang w:eastAsia="en-US"/>
                    </w:rPr>
                    <w:t>DDMAP-HN ;</w:t>
                  </w:r>
                </w:p>
                <w:p w:rsidR="00B77FA0" w:rsidRPr="00096162" w:rsidRDefault="00E26A1E" w:rsidP="002E1177">
                  <w:pPr>
                    <w:numPr>
                      <w:ilvl w:val="0"/>
                      <w:numId w:val="118"/>
                    </w:numPr>
                    <w:tabs>
                      <w:tab w:val="num" w:pos="426"/>
                    </w:tabs>
                    <w:spacing w:line="276" w:lineRule="auto"/>
                    <w:ind w:left="459" w:hanging="283"/>
                    <w:rPr>
                      <w:rFonts w:ascii="Arial Narrow" w:hAnsi="Arial Narrow" w:cs="Calibri"/>
                      <w:bCs/>
                      <w:lang w:eastAsia="en-US"/>
                    </w:rPr>
                  </w:pPr>
                  <w:r w:rsidRPr="00096162">
                    <w:rPr>
                      <w:rFonts w:ascii="Arial Narrow" w:hAnsi="Arial Narrow" w:cs="Calibri"/>
                      <w:bCs/>
                      <w:lang w:eastAsia="en-US"/>
                    </w:rPr>
                    <w:t>Chef Service/Marché</w:t>
                  </w:r>
                  <w:r w:rsidR="00B77FA0" w:rsidRPr="00096162">
                    <w:rPr>
                      <w:rFonts w:ascii="Arial Narrow" w:hAnsi="Arial Narrow" w:cs="Calibri"/>
                      <w:bCs/>
                      <w:lang w:eastAsia="en-US"/>
                    </w:rPr>
                    <w:t> ;</w:t>
                  </w:r>
                </w:p>
                <w:p w:rsidR="00A103AC" w:rsidRPr="005D0408" w:rsidRDefault="00C96F37" w:rsidP="005D0408">
                  <w:pPr>
                    <w:numPr>
                      <w:ilvl w:val="0"/>
                      <w:numId w:val="118"/>
                    </w:numPr>
                    <w:tabs>
                      <w:tab w:val="num" w:pos="426"/>
                    </w:tabs>
                    <w:spacing w:line="276" w:lineRule="auto"/>
                    <w:ind w:left="459" w:hanging="283"/>
                    <w:rPr>
                      <w:rFonts w:ascii="Arial Narrow" w:hAnsi="Arial Narrow" w:cs="Calibri"/>
                      <w:bCs/>
                      <w:lang w:eastAsia="en-US"/>
                    </w:rPr>
                  </w:pPr>
                  <w:r w:rsidRPr="00096162">
                    <w:rPr>
                      <w:rFonts w:ascii="Arial Narrow" w:hAnsi="Arial Narrow" w:cs="Calibri"/>
                      <w:bCs/>
                      <w:lang w:eastAsia="en-US"/>
                    </w:rPr>
                    <w:t>ARMP (pour insertion au JDM</w:t>
                  </w:r>
                  <w:r w:rsidR="005D0408">
                    <w:rPr>
                      <w:rFonts w:ascii="Arial Narrow" w:hAnsi="Arial Narrow" w:cs="Calibri"/>
                      <w:bCs/>
                      <w:lang w:eastAsia="en-US"/>
                    </w:rPr>
                    <w:t>°</w:t>
                  </w:r>
                </w:p>
                <w:p w:rsidR="00C96F37" w:rsidRPr="00096162" w:rsidRDefault="005D0408" w:rsidP="002E1177">
                  <w:pPr>
                    <w:numPr>
                      <w:ilvl w:val="0"/>
                      <w:numId w:val="118"/>
                    </w:numPr>
                    <w:tabs>
                      <w:tab w:val="num" w:pos="426"/>
                    </w:tabs>
                    <w:spacing w:line="276" w:lineRule="auto"/>
                    <w:ind w:left="459" w:hanging="283"/>
                    <w:rPr>
                      <w:rFonts w:ascii="Arial Narrow" w:hAnsi="Arial Narrow" w:cs="Calibri"/>
                      <w:bCs/>
                      <w:lang w:eastAsia="en-US"/>
                    </w:rPr>
                  </w:pPr>
                  <w:r>
                    <w:rPr>
                      <w:rFonts w:ascii="Arial Narrow" w:hAnsi="Arial Narrow" w:cs="Calibri"/>
                      <w:bCs/>
                      <w:lang w:eastAsia="en-US"/>
                    </w:rPr>
                    <w:t>Pdt/CIPM-MROU</w:t>
                  </w:r>
                  <w:r w:rsidR="00C96F37" w:rsidRPr="00096162">
                    <w:rPr>
                      <w:rFonts w:ascii="Arial Narrow" w:hAnsi="Arial Narrow" w:cs="Calibri"/>
                      <w:bCs/>
                      <w:lang w:eastAsia="en-US"/>
                    </w:rPr>
                    <w:t> ;</w:t>
                  </w:r>
                </w:p>
                <w:p w:rsidR="00B77FA0" w:rsidRPr="00096162" w:rsidRDefault="005D0408" w:rsidP="002E1177">
                  <w:pPr>
                    <w:numPr>
                      <w:ilvl w:val="0"/>
                      <w:numId w:val="118"/>
                    </w:numPr>
                    <w:tabs>
                      <w:tab w:val="num" w:pos="426"/>
                    </w:tabs>
                    <w:spacing w:line="276" w:lineRule="auto"/>
                    <w:ind w:left="459" w:hanging="283"/>
                    <w:rPr>
                      <w:rFonts w:ascii="Arial Narrow" w:hAnsi="Arial Narrow" w:cs="Calibri"/>
                      <w:bCs/>
                      <w:lang w:eastAsia="en-US"/>
                    </w:rPr>
                  </w:pPr>
                  <w:r>
                    <w:rPr>
                      <w:rFonts w:ascii="Arial Narrow" w:hAnsi="Arial Narrow" w:cs="Calibri"/>
                      <w:bCs/>
                      <w:lang w:eastAsia="en-US"/>
                    </w:rPr>
                    <w:t>FEICOM-EST</w:t>
                  </w:r>
                  <w:r w:rsidR="00B77FA0" w:rsidRPr="00096162">
                    <w:rPr>
                      <w:rFonts w:ascii="Arial Narrow" w:hAnsi="Arial Narrow" w:cs="Calibri"/>
                      <w:bCs/>
                      <w:lang w:eastAsia="en-US"/>
                    </w:rPr>
                    <w:t> ;</w:t>
                  </w:r>
                </w:p>
                <w:p w:rsidR="00C96F37" w:rsidRPr="00096162" w:rsidRDefault="00C96F37" w:rsidP="002E1177">
                  <w:pPr>
                    <w:numPr>
                      <w:ilvl w:val="0"/>
                      <w:numId w:val="118"/>
                    </w:numPr>
                    <w:tabs>
                      <w:tab w:val="num" w:pos="426"/>
                    </w:tabs>
                    <w:spacing w:line="276" w:lineRule="auto"/>
                    <w:ind w:left="459" w:hanging="283"/>
                    <w:rPr>
                      <w:rFonts w:ascii="Arial Narrow" w:hAnsi="Arial Narrow" w:cs="Calibri"/>
                      <w:bCs/>
                      <w:lang w:eastAsia="en-US"/>
                    </w:rPr>
                  </w:pPr>
                  <w:r w:rsidRPr="00096162">
                    <w:rPr>
                      <w:rFonts w:ascii="Arial Narrow" w:hAnsi="Arial Narrow" w:cs="Calibri"/>
                      <w:bCs/>
                      <w:lang w:eastAsia="en-US"/>
                    </w:rPr>
                    <w:t>Affichage ;</w:t>
                  </w:r>
                </w:p>
                <w:p w:rsidR="00C96F37" w:rsidRPr="004D0E59" w:rsidRDefault="00C96F37" w:rsidP="002E1177">
                  <w:pPr>
                    <w:numPr>
                      <w:ilvl w:val="0"/>
                      <w:numId w:val="118"/>
                    </w:numPr>
                    <w:tabs>
                      <w:tab w:val="num" w:pos="426"/>
                    </w:tabs>
                    <w:spacing w:line="276" w:lineRule="auto"/>
                    <w:ind w:left="459" w:hanging="283"/>
                    <w:rPr>
                      <w:rFonts w:ascii="Arial Narrow" w:hAnsi="Arial Narrow" w:cs="Tahoma"/>
                      <w:bCs/>
                      <w:sz w:val="22"/>
                      <w:lang w:eastAsia="en-US"/>
                    </w:rPr>
                  </w:pPr>
                  <w:r w:rsidRPr="00096162">
                    <w:rPr>
                      <w:rFonts w:ascii="Arial Narrow" w:hAnsi="Arial Narrow" w:cs="Calibri"/>
                      <w:bCs/>
                      <w:lang w:eastAsia="en-US"/>
                    </w:rPr>
                    <w:t>Chrono/archives.</w:t>
                  </w:r>
                </w:p>
                <w:p w:rsidR="004D0E59" w:rsidRDefault="004D0E59" w:rsidP="004D0E59">
                  <w:pPr>
                    <w:spacing w:line="276" w:lineRule="auto"/>
                    <w:rPr>
                      <w:rFonts w:ascii="Arial Narrow" w:hAnsi="Arial Narrow" w:cs="Calibri"/>
                      <w:bCs/>
                      <w:lang w:eastAsia="en-US"/>
                    </w:rPr>
                  </w:pPr>
                </w:p>
                <w:p w:rsidR="004D0E59" w:rsidRDefault="004D0E59" w:rsidP="004D0E59">
                  <w:pPr>
                    <w:spacing w:line="276" w:lineRule="auto"/>
                    <w:rPr>
                      <w:rFonts w:ascii="Arial Narrow" w:hAnsi="Arial Narrow" w:cs="Calibri"/>
                      <w:bCs/>
                      <w:lang w:eastAsia="en-US"/>
                    </w:rPr>
                  </w:pPr>
                </w:p>
                <w:p w:rsidR="004D0E59" w:rsidRDefault="004D0E59" w:rsidP="004D0E59">
                  <w:pPr>
                    <w:spacing w:line="276" w:lineRule="auto"/>
                    <w:rPr>
                      <w:rFonts w:ascii="Arial Narrow" w:hAnsi="Arial Narrow" w:cs="Calibri"/>
                      <w:bCs/>
                      <w:lang w:eastAsia="en-US"/>
                    </w:rPr>
                  </w:pPr>
                </w:p>
                <w:p w:rsidR="004D0E59" w:rsidRDefault="004D0E59" w:rsidP="004D0E59">
                  <w:pPr>
                    <w:spacing w:line="276" w:lineRule="auto"/>
                    <w:rPr>
                      <w:rFonts w:ascii="Arial Narrow" w:hAnsi="Arial Narrow" w:cs="Calibri"/>
                      <w:bCs/>
                      <w:lang w:eastAsia="en-US"/>
                    </w:rPr>
                  </w:pPr>
                </w:p>
                <w:p w:rsidR="004D0E59" w:rsidRDefault="004D0E59" w:rsidP="004D0E59">
                  <w:pPr>
                    <w:spacing w:line="276" w:lineRule="auto"/>
                    <w:rPr>
                      <w:rFonts w:ascii="Arial Narrow" w:hAnsi="Arial Narrow" w:cs="Calibri"/>
                      <w:bCs/>
                      <w:lang w:eastAsia="en-US"/>
                    </w:rPr>
                  </w:pPr>
                </w:p>
                <w:p w:rsidR="004D0E59" w:rsidRDefault="004D0E59" w:rsidP="004D0E59">
                  <w:pPr>
                    <w:spacing w:line="276" w:lineRule="auto"/>
                    <w:rPr>
                      <w:rFonts w:ascii="Arial Narrow" w:hAnsi="Arial Narrow" w:cs="Calibri"/>
                      <w:bCs/>
                      <w:lang w:eastAsia="en-US"/>
                    </w:rPr>
                  </w:pPr>
                </w:p>
                <w:p w:rsidR="004D0E59" w:rsidRPr="00096162" w:rsidRDefault="004D0E59" w:rsidP="004D0E59">
                  <w:pPr>
                    <w:spacing w:line="276" w:lineRule="auto"/>
                    <w:rPr>
                      <w:rFonts w:ascii="Arial Narrow" w:hAnsi="Arial Narrow" w:cs="Tahoma"/>
                      <w:bCs/>
                      <w:sz w:val="22"/>
                      <w:lang w:eastAsia="en-US"/>
                    </w:rPr>
                  </w:pPr>
                </w:p>
              </w:tc>
              <w:tc>
                <w:tcPr>
                  <w:tcW w:w="1139" w:type="dxa"/>
                </w:tcPr>
                <w:p w:rsidR="00C96F37" w:rsidRPr="00096162" w:rsidRDefault="00C96F37">
                  <w:pPr>
                    <w:spacing w:line="276" w:lineRule="auto"/>
                    <w:rPr>
                      <w:rFonts w:ascii="Arial Narrow" w:hAnsi="Arial Narrow" w:cs="Tahoma"/>
                      <w:b/>
                      <w:u w:val="single"/>
                      <w:lang w:eastAsia="en-US"/>
                    </w:rPr>
                  </w:pPr>
                </w:p>
              </w:tc>
              <w:tc>
                <w:tcPr>
                  <w:tcW w:w="4678" w:type="dxa"/>
                  <w:vAlign w:val="center"/>
                </w:tcPr>
                <w:p w:rsidR="00C96F37" w:rsidRPr="00096162" w:rsidRDefault="006E6F1F" w:rsidP="00A14A06">
                  <w:pPr>
                    <w:pStyle w:val="Titre10"/>
                    <w:spacing w:line="276" w:lineRule="auto"/>
                    <w:rPr>
                      <w:rFonts w:ascii="Arial Narrow" w:hAnsi="Arial Narrow" w:cs="Tahoma"/>
                      <w:i w:val="0"/>
                      <w:szCs w:val="24"/>
                      <w:lang w:eastAsia="en-US"/>
                    </w:rPr>
                  </w:pPr>
                  <w:proofErr w:type="spellStart"/>
                  <w:r>
                    <w:rPr>
                      <w:rFonts w:ascii="Arial Narrow" w:hAnsi="Arial Narrow" w:cs="Tahoma"/>
                      <w:i w:val="0"/>
                      <w:szCs w:val="24"/>
                      <w:lang w:eastAsia="en-US"/>
                    </w:rPr>
                    <w:t>M</w:t>
                  </w:r>
                  <w:r w:rsidR="0027229E">
                    <w:rPr>
                      <w:rFonts w:ascii="Arial Narrow" w:hAnsi="Arial Narrow" w:cs="Tahoma"/>
                      <w:i w:val="0"/>
                      <w:szCs w:val="24"/>
                      <w:lang w:eastAsia="en-US"/>
                    </w:rPr>
                    <w:t>indourou</w:t>
                  </w:r>
                  <w:proofErr w:type="spellEnd"/>
                  <w:r w:rsidR="004C4C18" w:rsidRPr="00096162">
                    <w:rPr>
                      <w:rFonts w:ascii="Arial Narrow" w:hAnsi="Arial Narrow" w:cs="Tahoma"/>
                      <w:i w:val="0"/>
                      <w:szCs w:val="24"/>
                      <w:lang w:eastAsia="en-US"/>
                    </w:rPr>
                    <w:t>, l</w:t>
                  </w:r>
                  <w:r w:rsidR="00C96F37" w:rsidRPr="00096162">
                    <w:rPr>
                      <w:rFonts w:ascii="Arial Narrow" w:hAnsi="Arial Narrow" w:cs="Tahoma"/>
                      <w:i w:val="0"/>
                      <w:szCs w:val="24"/>
                      <w:lang w:eastAsia="en-US"/>
                    </w:rPr>
                    <w:t xml:space="preserve">e </w:t>
                  </w:r>
                  <w:r w:rsidR="00E26A1E" w:rsidRPr="00096162">
                    <w:rPr>
                      <w:rFonts w:ascii="Arial Narrow" w:hAnsi="Arial Narrow" w:cs="Tahoma"/>
                      <w:b w:val="0"/>
                      <w:sz w:val="32"/>
                      <w:szCs w:val="24"/>
                    </w:rPr>
                    <w:t>_________</w:t>
                  </w:r>
                </w:p>
                <w:p w:rsidR="00C96F37" w:rsidRPr="00096162" w:rsidRDefault="00C96F37" w:rsidP="00E26A1E">
                  <w:pPr>
                    <w:spacing w:line="276" w:lineRule="auto"/>
                    <w:jc w:val="center"/>
                    <w:rPr>
                      <w:rFonts w:ascii="Arial Narrow" w:hAnsi="Arial Narrow"/>
                      <w:sz w:val="22"/>
                      <w:szCs w:val="22"/>
                      <w:lang w:eastAsia="en-US"/>
                    </w:rPr>
                  </w:pPr>
                  <w:r w:rsidRPr="00096162">
                    <w:rPr>
                      <w:rFonts w:ascii="Arial Narrow" w:hAnsi="Arial Narrow"/>
                      <w:sz w:val="22"/>
                      <w:szCs w:val="22"/>
                      <w:lang w:eastAsia="en-US"/>
                    </w:rPr>
                    <w:t xml:space="preserve">Le </w:t>
                  </w:r>
                  <w:r w:rsidR="0027229E">
                    <w:rPr>
                      <w:rFonts w:ascii="Arial Narrow" w:hAnsi="Arial Narrow"/>
                      <w:sz w:val="22"/>
                      <w:szCs w:val="22"/>
                      <w:lang w:eastAsia="en-US"/>
                    </w:rPr>
                    <w:t xml:space="preserve">Maire de la commune de </w:t>
                  </w:r>
                  <w:proofErr w:type="spellStart"/>
                  <w:r w:rsidR="0027229E">
                    <w:rPr>
                      <w:rFonts w:ascii="Arial Narrow" w:hAnsi="Arial Narrow"/>
                      <w:sz w:val="22"/>
                      <w:szCs w:val="22"/>
                      <w:lang w:eastAsia="en-US"/>
                    </w:rPr>
                    <w:t>Mindourou</w:t>
                  </w:r>
                  <w:proofErr w:type="spellEnd"/>
                </w:p>
                <w:p w:rsidR="00C96F37" w:rsidRPr="00096162" w:rsidRDefault="00B77FA0" w:rsidP="00A14A06">
                  <w:pPr>
                    <w:spacing w:line="276" w:lineRule="auto"/>
                    <w:jc w:val="center"/>
                    <w:rPr>
                      <w:rFonts w:ascii="Arial Narrow" w:hAnsi="Arial Narrow"/>
                      <w:sz w:val="18"/>
                      <w:lang w:eastAsia="en-US"/>
                    </w:rPr>
                  </w:pPr>
                  <w:r w:rsidRPr="00096162">
                    <w:rPr>
                      <w:rFonts w:ascii="Arial Narrow" w:hAnsi="Arial Narrow"/>
                      <w:sz w:val="22"/>
                      <w:lang w:eastAsia="en-US"/>
                    </w:rPr>
                    <w:t>Autorité Contractante</w:t>
                  </w:r>
                </w:p>
                <w:p w:rsidR="00C96F37" w:rsidRPr="00096162" w:rsidRDefault="00C96F37" w:rsidP="00A14A06">
                  <w:pPr>
                    <w:spacing w:line="276" w:lineRule="auto"/>
                    <w:jc w:val="center"/>
                    <w:rPr>
                      <w:rFonts w:ascii="Arial Narrow" w:hAnsi="Arial Narrow"/>
                      <w:lang w:eastAsia="en-US"/>
                    </w:rPr>
                  </w:pPr>
                </w:p>
                <w:p w:rsidR="00A14A06" w:rsidRPr="00096162" w:rsidRDefault="00A14A06" w:rsidP="00A14A06">
                  <w:pPr>
                    <w:spacing w:line="276" w:lineRule="auto"/>
                    <w:jc w:val="center"/>
                    <w:rPr>
                      <w:rFonts w:ascii="Arial Narrow" w:hAnsi="Arial Narrow"/>
                      <w:lang w:eastAsia="en-US"/>
                    </w:rPr>
                  </w:pPr>
                </w:p>
                <w:p w:rsidR="00A14A06" w:rsidRPr="00096162" w:rsidRDefault="00A14A06" w:rsidP="00A14A06">
                  <w:pPr>
                    <w:spacing w:line="276" w:lineRule="auto"/>
                    <w:jc w:val="center"/>
                    <w:rPr>
                      <w:rFonts w:ascii="Arial Narrow" w:hAnsi="Arial Narrow"/>
                      <w:lang w:eastAsia="en-US"/>
                    </w:rPr>
                  </w:pPr>
                </w:p>
                <w:p w:rsidR="00DB306A" w:rsidRPr="00096162" w:rsidRDefault="00DB306A" w:rsidP="00A14A06">
                  <w:pPr>
                    <w:spacing w:line="276" w:lineRule="auto"/>
                    <w:jc w:val="center"/>
                    <w:rPr>
                      <w:rFonts w:ascii="Arial Narrow" w:hAnsi="Arial Narrow"/>
                      <w:lang w:eastAsia="en-US"/>
                    </w:rPr>
                  </w:pPr>
                </w:p>
                <w:p w:rsidR="00A14A06" w:rsidRPr="00096162" w:rsidRDefault="00A14A06" w:rsidP="00A14A06">
                  <w:pPr>
                    <w:spacing w:line="276" w:lineRule="auto"/>
                    <w:jc w:val="center"/>
                    <w:rPr>
                      <w:rFonts w:ascii="Arial Narrow" w:hAnsi="Arial Narrow"/>
                      <w:lang w:eastAsia="en-US"/>
                    </w:rPr>
                  </w:pPr>
                </w:p>
                <w:p w:rsidR="00A14A06" w:rsidRPr="00096162" w:rsidRDefault="00A14A06" w:rsidP="00A14A06">
                  <w:pPr>
                    <w:jc w:val="center"/>
                    <w:rPr>
                      <w:rFonts w:ascii="Arial Narrow" w:hAnsi="Arial Narrow"/>
                      <w:sz w:val="24"/>
                    </w:rPr>
                  </w:pPr>
                </w:p>
                <w:p w:rsidR="002B18E0" w:rsidRDefault="002B18E0" w:rsidP="00E26A1E">
                  <w:pPr>
                    <w:spacing w:line="276" w:lineRule="auto"/>
                    <w:jc w:val="center"/>
                    <w:rPr>
                      <w:rFonts w:ascii="Arial Narrow" w:hAnsi="Arial Narrow"/>
                      <w:sz w:val="22"/>
                      <w:lang w:eastAsia="en-US"/>
                    </w:rPr>
                  </w:pPr>
                </w:p>
                <w:p w:rsidR="002B18E0" w:rsidRDefault="002B18E0" w:rsidP="00E26A1E">
                  <w:pPr>
                    <w:spacing w:line="276" w:lineRule="auto"/>
                    <w:jc w:val="center"/>
                    <w:rPr>
                      <w:rFonts w:ascii="Arial Narrow" w:hAnsi="Arial Narrow"/>
                      <w:sz w:val="22"/>
                      <w:lang w:eastAsia="en-US"/>
                    </w:rPr>
                  </w:pPr>
                </w:p>
                <w:p w:rsidR="002B18E0" w:rsidRDefault="002B18E0" w:rsidP="00E26A1E">
                  <w:pPr>
                    <w:spacing w:line="276" w:lineRule="auto"/>
                    <w:jc w:val="center"/>
                    <w:rPr>
                      <w:rFonts w:ascii="Arial Narrow" w:hAnsi="Arial Narrow"/>
                      <w:sz w:val="22"/>
                      <w:lang w:eastAsia="en-US"/>
                    </w:rPr>
                  </w:pPr>
                </w:p>
                <w:p w:rsidR="00C96F37" w:rsidRPr="00096162" w:rsidRDefault="00A14A06" w:rsidP="00E26A1E">
                  <w:pPr>
                    <w:spacing w:line="276" w:lineRule="auto"/>
                    <w:jc w:val="center"/>
                    <w:rPr>
                      <w:rFonts w:ascii="Arial Narrow" w:hAnsi="Arial Narrow"/>
                      <w:sz w:val="24"/>
                    </w:rPr>
                  </w:pPr>
                  <w:r w:rsidRPr="00096162">
                    <w:rPr>
                      <w:rFonts w:ascii="Arial Narrow" w:hAnsi="Arial Narrow"/>
                      <w:sz w:val="22"/>
                      <w:lang w:eastAsia="en-US"/>
                    </w:rPr>
                    <w:t xml:space="preserve"> </w:t>
                  </w:r>
                </w:p>
              </w:tc>
            </w:tr>
          </w:tbl>
          <w:p w:rsidR="00C96F37" w:rsidRPr="00096162" w:rsidRDefault="00C96F37">
            <w:pPr>
              <w:spacing w:line="276" w:lineRule="auto"/>
              <w:rPr>
                <w:rFonts w:ascii="Arial Narrow" w:hAnsi="Arial Narrow" w:cs="Tahoma"/>
                <w:i/>
                <w:sz w:val="24"/>
                <w:szCs w:val="24"/>
                <w:lang w:eastAsia="en-US"/>
              </w:rPr>
            </w:pPr>
          </w:p>
        </w:tc>
        <w:tc>
          <w:tcPr>
            <w:tcW w:w="222" w:type="dxa"/>
            <w:gridSpan w:val="2"/>
          </w:tcPr>
          <w:p w:rsidR="00C96F37" w:rsidRPr="00096162" w:rsidRDefault="00C96F37">
            <w:pPr>
              <w:spacing w:line="276" w:lineRule="auto"/>
              <w:jc w:val="center"/>
              <w:rPr>
                <w:rFonts w:ascii="Arial Narrow" w:hAnsi="Arial Narrow" w:cs="Tahoma"/>
                <w:i/>
                <w:sz w:val="24"/>
                <w:szCs w:val="24"/>
                <w:lang w:eastAsia="en-US"/>
              </w:rPr>
            </w:pPr>
          </w:p>
        </w:tc>
      </w:tr>
      <w:tr w:rsidR="00C36FA6" w:rsidRPr="00096162" w:rsidTr="00420C62">
        <w:tblPrEx>
          <w:jc w:val="center"/>
          <w:tblInd w:w="0" w:type="dxa"/>
          <w:tblBorders>
            <w:insideH w:val="single" w:sz="4" w:space="0" w:color="auto"/>
          </w:tblBorders>
          <w:tblCellMar>
            <w:left w:w="70" w:type="dxa"/>
            <w:right w:w="70" w:type="dxa"/>
          </w:tblCellMar>
          <w:tblLook w:val="0000" w:firstRow="0" w:lastRow="0" w:firstColumn="0" w:lastColumn="0" w:noHBand="0" w:noVBand="0"/>
        </w:tblPrEx>
        <w:trPr>
          <w:gridAfter w:val="1"/>
          <w:wAfter w:w="94" w:type="dxa"/>
          <w:trHeight w:val="2843"/>
          <w:jc w:val="center"/>
        </w:trPr>
        <w:tc>
          <w:tcPr>
            <w:tcW w:w="3328" w:type="dxa"/>
            <w:tcBorders>
              <w:top w:val="nil"/>
              <w:bottom w:val="nil"/>
            </w:tcBorders>
          </w:tcPr>
          <w:p w:rsidR="005D40BA" w:rsidRPr="00096162" w:rsidRDefault="005D40BA" w:rsidP="005D40BA">
            <w:pPr>
              <w:pStyle w:val="Corpsdetexte"/>
              <w:jc w:val="center"/>
              <w:rPr>
                <w:rFonts w:ascii="Arial Narrow" w:hAnsi="Arial Narrow" w:cs="Tahoma"/>
                <w:b/>
                <w:sz w:val="20"/>
                <w:lang w:val="en-GB"/>
              </w:rPr>
            </w:pPr>
            <w:r w:rsidRPr="00096162">
              <w:rPr>
                <w:rFonts w:ascii="Arial Narrow" w:hAnsi="Arial Narrow" w:cs="Tahoma"/>
                <w:b/>
                <w:sz w:val="20"/>
                <w:lang w:val="en-GB"/>
              </w:rPr>
              <w:lastRenderedPageBreak/>
              <w:t>REPUBLIC OF CAMEROON</w:t>
            </w:r>
          </w:p>
          <w:p w:rsidR="005D40BA" w:rsidRPr="00096162" w:rsidRDefault="005D40BA" w:rsidP="005D40BA">
            <w:pPr>
              <w:pStyle w:val="Corpsdetexte"/>
              <w:jc w:val="center"/>
              <w:rPr>
                <w:rFonts w:ascii="Arial Narrow" w:hAnsi="Arial Narrow" w:cs="Tahoma"/>
                <w:sz w:val="20"/>
                <w:lang w:val="en-GB"/>
              </w:rPr>
            </w:pPr>
            <w:r w:rsidRPr="00096162">
              <w:rPr>
                <w:rFonts w:ascii="Arial Narrow" w:hAnsi="Arial Narrow" w:cs="Tahoma"/>
                <w:sz w:val="20"/>
                <w:lang w:val="en-GB"/>
              </w:rPr>
              <w:t>Peace – Work – Fatherland</w:t>
            </w:r>
          </w:p>
          <w:p w:rsidR="005D40BA" w:rsidRPr="00096162" w:rsidRDefault="005D40BA" w:rsidP="005D40BA">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5D40BA" w:rsidRPr="00096162" w:rsidRDefault="005D40BA" w:rsidP="005D40BA">
            <w:pPr>
              <w:pStyle w:val="Corpsdetexte"/>
              <w:jc w:val="center"/>
              <w:rPr>
                <w:rFonts w:ascii="Arial Narrow" w:hAnsi="Arial Narrow" w:cs="Tahoma"/>
                <w:b/>
                <w:sz w:val="20"/>
                <w:lang w:val="en-GB"/>
              </w:rPr>
            </w:pPr>
            <w:r w:rsidRPr="00096162">
              <w:rPr>
                <w:rFonts w:ascii="Arial Narrow" w:hAnsi="Arial Narrow" w:cs="Tahoma"/>
                <w:b/>
                <w:sz w:val="20"/>
                <w:lang w:val="en-GB"/>
              </w:rPr>
              <w:t>EST REGION</w:t>
            </w:r>
          </w:p>
          <w:p w:rsidR="005D40BA" w:rsidRPr="00096162" w:rsidRDefault="005D40BA" w:rsidP="005D40BA">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7F7049" w:rsidRPr="00096162" w:rsidRDefault="007F7049" w:rsidP="007F7049">
            <w:pPr>
              <w:pStyle w:val="Corpsdetexte"/>
              <w:jc w:val="center"/>
              <w:rPr>
                <w:rFonts w:ascii="Arial Narrow" w:hAnsi="Arial Narrow" w:cs="Tahoma"/>
                <w:b/>
                <w:sz w:val="20"/>
                <w:lang w:val="en-GB"/>
              </w:rPr>
            </w:pPr>
            <w:r w:rsidRPr="00096162">
              <w:rPr>
                <w:rFonts w:ascii="Arial Narrow" w:hAnsi="Arial Narrow" w:cs="Tahoma"/>
                <w:b/>
                <w:sz w:val="20"/>
                <w:lang w:val="en-GB"/>
              </w:rPr>
              <w:t>UPPER NYONG</w:t>
            </w:r>
            <w:r>
              <w:rPr>
                <w:rFonts w:ascii="Arial Narrow" w:hAnsi="Arial Narrow" w:cs="Tahoma"/>
                <w:b/>
                <w:sz w:val="20"/>
                <w:lang w:val="en-GB"/>
              </w:rPr>
              <w:t xml:space="preserve"> DIVISION</w:t>
            </w:r>
          </w:p>
          <w:p w:rsidR="007F7049" w:rsidRDefault="007F7049" w:rsidP="007F7049">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7F7049" w:rsidRPr="00096162" w:rsidRDefault="007F7049" w:rsidP="007F7049">
            <w:pPr>
              <w:pStyle w:val="Corpsdetexte"/>
              <w:jc w:val="center"/>
              <w:rPr>
                <w:rFonts w:ascii="Arial Narrow" w:hAnsi="Arial Narrow" w:cs="Tahoma"/>
                <w:b/>
                <w:sz w:val="20"/>
                <w:lang w:val="en-GB"/>
              </w:rPr>
            </w:pPr>
            <w:r>
              <w:rPr>
                <w:rFonts w:ascii="Arial Narrow" w:hAnsi="Arial Narrow" w:cs="Tahoma"/>
                <w:b/>
                <w:sz w:val="20"/>
                <w:lang w:val="en-GB"/>
              </w:rPr>
              <w:t>M</w:t>
            </w:r>
            <w:r w:rsidR="0027229E">
              <w:rPr>
                <w:rFonts w:ascii="Arial Narrow" w:hAnsi="Arial Narrow" w:cs="Tahoma"/>
                <w:b/>
                <w:sz w:val="20"/>
                <w:lang w:val="en-GB"/>
              </w:rPr>
              <w:t>INDOUROU</w:t>
            </w:r>
            <w:r>
              <w:rPr>
                <w:rFonts w:ascii="Arial Narrow" w:hAnsi="Arial Narrow" w:cs="Tahoma"/>
                <w:b/>
                <w:sz w:val="20"/>
                <w:lang w:val="en-GB"/>
              </w:rPr>
              <w:t>’S COUNCIL</w:t>
            </w:r>
          </w:p>
          <w:p w:rsidR="007F7049" w:rsidRPr="00096162" w:rsidRDefault="007F7049" w:rsidP="007F7049">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7F7049" w:rsidRPr="00096162" w:rsidRDefault="007F7049" w:rsidP="007F7049">
            <w:pPr>
              <w:jc w:val="center"/>
              <w:rPr>
                <w:rFonts w:ascii="Arial Narrow" w:hAnsi="Arial Narrow" w:cs="Tahoma"/>
                <w:b/>
                <w:lang w:val="en-US"/>
              </w:rPr>
            </w:pPr>
            <w:r w:rsidRPr="00096162">
              <w:rPr>
                <w:rFonts w:ascii="Arial Narrow" w:hAnsi="Arial Narrow" w:cs="Tahoma"/>
                <w:b/>
                <w:lang w:val="en-US"/>
              </w:rPr>
              <w:t xml:space="preserve">INTERNAL </w:t>
            </w:r>
            <w:r>
              <w:rPr>
                <w:rFonts w:ascii="Arial Narrow" w:hAnsi="Arial Narrow" w:cs="Tahoma"/>
                <w:b/>
                <w:lang w:val="en-US"/>
              </w:rPr>
              <w:t>TENDER BOARD</w:t>
            </w:r>
          </w:p>
          <w:p w:rsidR="005D40BA" w:rsidRDefault="005D40BA" w:rsidP="00BE6E14">
            <w:pPr>
              <w:pStyle w:val="Corpsdetexte"/>
              <w:jc w:val="center"/>
              <w:rPr>
                <w:rFonts w:ascii="Arial Narrow" w:hAnsi="Arial Narrow" w:cs="Tahoma"/>
                <w:b/>
                <w:sz w:val="20"/>
              </w:rPr>
            </w:pPr>
          </w:p>
          <w:p w:rsidR="005D40BA" w:rsidRDefault="005D40BA" w:rsidP="00BE6E14">
            <w:pPr>
              <w:pStyle w:val="Corpsdetexte"/>
              <w:jc w:val="center"/>
              <w:rPr>
                <w:rFonts w:ascii="Arial Narrow" w:hAnsi="Arial Narrow" w:cs="Tahoma"/>
                <w:b/>
                <w:sz w:val="20"/>
              </w:rPr>
            </w:pPr>
          </w:p>
          <w:p w:rsidR="00C36FA6" w:rsidRPr="00096162" w:rsidRDefault="00C36FA6" w:rsidP="005D40BA">
            <w:pPr>
              <w:pStyle w:val="Corpsdetexte"/>
              <w:rPr>
                <w:rFonts w:ascii="Arial Narrow" w:hAnsi="Arial Narrow" w:cs="Tahoma"/>
                <w:b/>
                <w:sz w:val="20"/>
              </w:rPr>
            </w:pPr>
          </w:p>
        </w:tc>
        <w:tc>
          <w:tcPr>
            <w:tcW w:w="3330" w:type="dxa"/>
            <w:tcBorders>
              <w:top w:val="nil"/>
              <w:bottom w:val="nil"/>
            </w:tcBorders>
          </w:tcPr>
          <w:p w:rsidR="00C36FA6" w:rsidRPr="00096162" w:rsidRDefault="00C6383C" w:rsidP="00BE6E14">
            <w:pPr>
              <w:pStyle w:val="Corpsdetexte"/>
              <w:jc w:val="center"/>
              <w:rPr>
                <w:rFonts w:ascii="Arial Narrow" w:hAnsi="Arial Narrow" w:cs="Tahoma"/>
              </w:rPr>
            </w:pPr>
            <w:r w:rsidRPr="00C6383C">
              <w:rPr>
                <w:rFonts w:ascii="Calibri" w:eastAsia="Calibri" w:hAnsi="Calibri"/>
                <w:noProof/>
                <w:sz w:val="22"/>
                <w:szCs w:val="22"/>
              </w:rPr>
              <w:drawing>
                <wp:inline distT="0" distB="0" distL="0" distR="0" wp14:anchorId="0662C95C" wp14:editId="16D384E6">
                  <wp:extent cx="1222375" cy="981777"/>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359" cy="1021120"/>
                          </a:xfrm>
                          <a:prstGeom prst="rect">
                            <a:avLst/>
                          </a:prstGeom>
                          <a:noFill/>
                          <a:ln>
                            <a:noFill/>
                          </a:ln>
                        </pic:spPr>
                      </pic:pic>
                    </a:graphicData>
                  </a:graphic>
                </wp:inline>
              </w:drawing>
            </w:r>
          </w:p>
        </w:tc>
        <w:tc>
          <w:tcPr>
            <w:tcW w:w="3330" w:type="dxa"/>
            <w:gridSpan w:val="2"/>
            <w:tcBorders>
              <w:top w:val="nil"/>
              <w:bottom w:val="nil"/>
            </w:tcBorders>
          </w:tcPr>
          <w:p w:rsidR="005D40BA" w:rsidRDefault="005D40BA" w:rsidP="005D40BA">
            <w:pPr>
              <w:pStyle w:val="Corpsdetexte"/>
              <w:jc w:val="center"/>
              <w:rPr>
                <w:rFonts w:ascii="Arial Narrow" w:hAnsi="Arial Narrow" w:cs="Tahoma"/>
                <w:b/>
                <w:sz w:val="20"/>
              </w:rPr>
            </w:pPr>
          </w:p>
          <w:p w:rsidR="005D40BA" w:rsidRPr="00096162" w:rsidRDefault="005D40BA" w:rsidP="005D40BA">
            <w:pPr>
              <w:pStyle w:val="Corpsdetexte"/>
              <w:jc w:val="center"/>
              <w:rPr>
                <w:rFonts w:ascii="Arial Narrow" w:hAnsi="Arial Narrow" w:cs="Tahoma"/>
                <w:sz w:val="20"/>
              </w:rPr>
            </w:pPr>
            <w:r w:rsidRPr="00096162">
              <w:rPr>
                <w:rFonts w:ascii="Arial Narrow" w:hAnsi="Arial Narrow" w:cs="Tahoma"/>
                <w:b/>
                <w:sz w:val="20"/>
              </w:rPr>
              <w:t>REPUBLIQUE DU CAMEROUN</w:t>
            </w:r>
          </w:p>
          <w:p w:rsidR="005D40BA" w:rsidRPr="00096162" w:rsidRDefault="005D40BA" w:rsidP="005D40BA">
            <w:pPr>
              <w:pStyle w:val="Corpsdetexte"/>
              <w:jc w:val="center"/>
              <w:rPr>
                <w:rFonts w:ascii="Arial Narrow" w:hAnsi="Arial Narrow" w:cs="Tahoma"/>
                <w:sz w:val="20"/>
              </w:rPr>
            </w:pPr>
            <w:r w:rsidRPr="00096162">
              <w:rPr>
                <w:rFonts w:ascii="Arial Narrow" w:hAnsi="Arial Narrow" w:cs="Tahoma"/>
                <w:sz w:val="20"/>
              </w:rPr>
              <w:t>Paix – Travail – Patrie</w:t>
            </w:r>
          </w:p>
          <w:p w:rsidR="005D40BA" w:rsidRPr="00096162" w:rsidRDefault="005D40BA" w:rsidP="005D40BA">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5D40BA" w:rsidRPr="00096162" w:rsidRDefault="005D40BA" w:rsidP="005D40BA">
            <w:pPr>
              <w:pStyle w:val="Corpsdetexte"/>
              <w:jc w:val="center"/>
              <w:rPr>
                <w:rFonts w:ascii="Arial Narrow" w:hAnsi="Arial Narrow" w:cs="Tahoma"/>
                <w:b/>
                <w:sz w:val="20"/>
              </w:rPr>
            </w:pPr>
            <w:r w:rsidRPr="00096162">
              <w:rPr>
                <w:rFonts w:ascii="Arial Narrow" w:hAnsi="Arial Narrow" w:cs="Tahoma"/>
                <w:b/>
                <w:sz w:val="20"/>
              </w:rPr>
              <w:t>REGION DE L’EST</w:t>
            </w:r>
          </w:p>
          <w:p w:rsidR="005D40BA" w:rsidRPr="00096162" w:rsidRDefault="005D40BA" w:rsidP="005D40BA">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5D40BA" w:rsidRPr="00096162" w:rsidRDefault="007F7049" w:rsidP="005D40BA">
            <w:pPr>
              <w:pStyle w:val="Corpsdetexte"/>
              <w:jc w:val="center"/>
              <w:rPr>
                <w:rFonts w:ascii="Arial Narrow" w:hAnsi="Arial Narrow" w:cs="Tahoma"/>
                <w:b/>
                <w:sz w:val="20"/>
              </w:rPr>
            </w:pPr>
            <w:r>
              <w:rPr>
                <w:rFonts w:ascii="Arial Narrow" w:hAnsi="Arial Narrow" w:cs="Tahoma"/>
                <w:b/>
                <w:sz w:val="20"/>
              </w:rPr>
              <w:t>DEPARTEMENT</w:t>
            </w:r>
            <w:r w:rsidR="005D40BA" w:rsidRPr="00096162">
              <w:rPr>
                <w:rFonts w:ascii="Arial Narrow" w:hAnsi="Arial Narrow" w:cs="Tahoma"/>
                <w:b/>
                <w:sz w:val="20"/>
              </w:rPr>
              <w:t xml:space="preserve"> DU HAUT NYONG</w:t>
            </w:r>
          </w:p>
          <w:p w:rsidR="005D40BA" w:rsidRPr="00096162" w:rsidRDefault="005D40BA" w:rsidP="005D40BA">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5D40BA" w:rsidRPr="00096162" w:rsidRDefault="007F7049" w:rsidP="005D40BA">
            <w:pPr>
              <w:pStyle w:val="Corpsdetexte"/>
              <w:jc w:val="center"/>
              <w:rPr>
                <w:rFonts w:ascii="Arial Narrow" w:hAnsi="Arial Narrow" w:cs="Tahoma"/>
                <w:b/>
                <w:sz w:val="20"/>
              </w:rPr>
            </w:pPr>
            <w:r>
              <w:rPr>
                <w:rFonts w:ascii="Arial Narrow" w:hAnsi="Arial Narrow" w:cs="Tahoma"/>
                <w:b/>
                <w:sz w:val="20"/>
              </w:rPr>
              <w:t>COMMUNE DE M</w:t>
            </w:r>
            <w:r w:rsidR="0027229E">
              <w:rPr>
                <w:rFonts w:ascii="Arial Narrow" w:hAnsi="Arial Narrow" w:cs="Tahoma"/>
                <w:b/>
                <w:sz w:val="20"/>
              </w:rPr>
              <w:t>INDOUROU</w:t>
            </w:r>
          </w:p>
          <w:p w:rsidR="005D40BA" w:rsidRDefault="005D40BA" w:rsidP="005D40BA">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7F7049" w:rsidRPr="00096162" w:rsidRDefault="007F7049" w:rsidP="007F7049">
            <w:pPr>
              <w:pStyle w:val="Corpsdetexte"/>
              <w:jc w:val="center"/>
              <w:rPr>
                <w:rFonts w:ascii="Arial Narrow" w:hAnsi="Arial Narrow" w:cs="Tahoma"/>
                <w:b/>
                <w:sz w:val="20"/>
              </w:rPr>
            </w:pPr>
            <w:r>
              <w:rPr>
                <w:rFonts w:ascii="Arial Narrow" w:hAnsi="Arial Narrow" w:cs="Tahoma"/>
                <w:b/>
                <w:sz w:val="20"/>
              </w:rPr>
              <w:t>COMMISSION INTERNE DE PASSATION DES MARCHES</w:t>
            </w:r>
          </w:p>
          <w:p w:rsidR="007F7049" w:rsidRPr="00096162" w:rsidRDefault="007F7049" w:rsidP="007F7049">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7F7049" w:rsidRDefault="007F7049" w:rsidP="005D40BA">
            <w:pPr>
              <w:jc w:val="center"/>
              <w:rPr>
                <w:rFonts w:ascii="Arial Narrow" w:hAnsi="Arial Narrow" w:cs="Arial"/>
                <w:b/>
                <w:bCs/>
                <w:color w:val="000000"/>
                <w:lang w:val="fr-CM"/>
              </w:rPr>
            </w:pPr>
          </w:p>
          <w:p w:rsidR="007F7049" w:rsidRPr="00096162" w:rsidRDefault="007F7049" w:rsidP="005D40BA">
            <w:pPr>
              <w:jc w:val="center"/>
              <w:rPr>
                <w:rFonts w:ascii="Arial Narrow" w:hAnsi="Arial Narrow" w:cs="Arial"/>
                <w:b/>
                <w:bCs/>
                <w:color w:val="000000"/>
                <w:lang w:val="fr-CM"/>
              </w:rPr>
            </w:pPr>
          </w:p>
          <w:p w:rsidR="00C36FA6" w:rsidRPr="00096162" w:rsidRDefault="00C36FA6" w:rsidP="005D40BA">
            <w:pPr>
              <w:jc w:val="center"/>
              <w:rPr>
                <w:rFonts w:ascii="Arial Narrow" w:hAnsi="Arial Narrow" w:cs="Tahoma"/>
                <w:b/>
                <w:lang w:val="en-GB"/>
              </w:rPr>
            </w:pPr>
          </w:p>
        </w:tc>
      </w:tr>
    </w:tbl>
    <w:p w:rsidR="00C96F37" w:rsidRPr="00096162" w:rsidRDefault="006804F5" w:rsidP="00B77FA0">
      <w:pPr>
        <w:jc w:val="center"/>
        <w:rPr>
          <w:rFonts w:ascii="Arial Narrow" w:hAnsi="Arial Narrow"/>
        </w:rPr>
      </w:pPr>
      <w:r>
        <w:rPr>
          <w:rFonts w:ascii="Arial Narrow" w:hAnsi="Arial Narrow"/>
          <w:b/>
          <w:i/>
          <w:sz w:val="24"/>
          <w:szCs w:val="24"/>
        </w:rPr>
        <w:pict>
          <v:shape id="_x0000_i1026" type="#_x0000_t136" style="width:425.75pt;height:35.2pt" fillcolor="yellow" stroked="f">
            <v:fill r:id="rId10" o:title="" color2="#f93" angle="-135" focusposition=".5,.5" focussize="" focus="100%" type="gradientRadial">
              <o:fill v:ext="view" type="gradientCenter"/>
            </v:fill>
            <v:stroke r:id="rId10" o:title=""/>
            <v:shadow on="t" color="silver" opacity="52429f"/>
            <v:textpath style="font-family:&quot;Impact&quot;;font-size:20pt;v-text-kern:t" trim="t" fitpath="t" string="INTERNAL TENDER BOARD"/>
          </v:shape>
        </w:pict>
      </w:r>
    </w:p>
    <w:p w:rsidR="00C96F37" w:rsidRPr="00096162" w:rsidRDefault="00C96F37" w:rsidP="00C96F37">
      <w:pPr>
        <w:autoSpaceDE w:val="0"/>
        <w:autoSpaceDN w:val="0"/>
        <w:adjustRightInd w:val="0"/>
        <w:jc w:val="center"/>
        <w:rPr>
          <w:rFonts w:ascii="Arial Narrow" w:hAnsi="Arial Narrow" w:cs="Calibri"/>
          <w:b/>
          <w:smallCaps/>
          <w:sz w:val="28"/>
          <w:szCs w:val="28"/>
          <w:lang w:val="en-US"/>
        </w:rPr>
      </w:pPr>
    </w:p>
    <w:p w:rsidR="00C96F37" w:rsidRPr="00096162" w:rsidRDefault="00C96F37" w:rsidP="00C96F37">
      <w:pPr>
        <w:jc w:val="center"/>
        <w:rPr>
          <w:rFonts w:ascii="Arial Narrow" w:hAnsi="Arial Narrow" w:cs="Calibri"/>
          <w:b/>
          <w:i/>
          <w:sz w:val="22"/>
          <w:szCs w:val="22"/>
          <w:lang w:val="en-GB"/>
        </w:rPr>
      </w:pPr>
      <w:r w:rsidRPr="00096162">
        <w:rPr>
          <w:rFonts w:ascii="Arial Narrow" w:hAnsi="Arial Narrow" w:cs="Calibri"/>
          <w:b/>
          <w:i/>
          <w:sz w:val="22"/>
          <w:szCs w:val="22"/>
          <w:lang w:val="en-GB"/>
        </w:rPr>
        <w:t xml:space="preserve">OPEN NATIONAL INVITATION TO TENDER </w:t>
      </w:r>
    </w:p>
    <w:p w:rsidR="004C4C18" w:rsidRPr="00096162" w:rsidRDefault="00C96F37" w:rsidP="00C96F37">
      <w:pPr>
        <w:jc w:val="center"/>
        <w:rPr>
          <w:rFonts w:ascii="Arial Narrow" w:hAnsi="Arial Narrow" w:cs="Calibri"/>
          <w:b/>
          <w:bCs/>
          <w:i/>
          <w:sz w:val="24"/>
          <w:szCs w:val="24"/>
          <w:lang w:val="en-US"/>
        </w:rPr>
      </w:pPr>
      <w:r w:rsidRPr="00096162">
        <w:rPr>
          <w:rFonts w:ascii="Arial Narrow" w:hAnsi="Arial Narrow" w:cs="Calibri"/>
          <w:b/>
          <w:i/>
          <w:sz w:val="24"/>
          <w:szCs w:val="24"/>
          <w:lang w:val="en-GB"/>
        </w:rPr>
        <w:t>N°</w:t>
      </w:r>
      <w:r w:rsidR="004C4C18" w:rsidRPr="00096162">
        <w:rPr>
          <w:rFonts w:ascii="Arial Narrow" w:hAnsi="Arial Narrow" w:cs="Calibri"/>
          <w:b/>
          <w:i/>
          <w:sz w:val="24"/>
          <w:szCs w:val="24"/>
          <w:lang w:val="en-GB"/>
        </w:rPr>
        <w:t xml:space="preserve"> </w:t>
      </w:r>
      <w:r w:rsidR="00FD0A8A" w:rsidRPr="00096162">
        <w:rPr>
          <w:rFonts w:ascii="Arial Narrow" w:hAnsi="Arial Narrow" w:cs="Calibri"/>
          <w:i/>
          <w:sz w:val="32"/>
          <w:szCs w:val="28"/>
          <w:lang w:val="en-GB"/>
        </w:rPr>
        <w:t>_______</w:t>
      </w:r>
      <w:r w:rsidR="00BE5205" w:rsidRPr="003E2C09">
        <w:rPr>
          <w:rFonts w:ascii="Arial Narrow" w:hAnsi="Arial Narrow" w:cs="Calibri"/>
          <w:b/>
          <w:noProof/>
          <w:sz w:val="24"/>
          <w:szCs w:val="24"/>
          <w:lang w:val="en-GB"/>
        </w:rPr>
        <w:t>/ONIT/C.MDROU/CIPM/</w:t>
      </w:r>
      <w:r w:rsidR="006804F5">
        <w:rPr>
          <w:rFonts w:ascii="Arial Narrow" w:hAnsi="Arial Narrow" w:cs="Calibri"/>
          <w:b/>
          <w:noProof/>
          <w:sz w:val="24"/>
          <w:szCs w:val="24"/>
          <w:lang w:val="en-GB"/>
        </w:rPr>
        <w:t>2024</w:t>
      </w:r>
      <w:r w:rsidR="00BE5205" w:rsidRPr="003E2C09">
        <w:rPr>
          <w:rFonts w:ascii="Arial Narrow" w:hAnsi="Arial Narrow" w:cs="Calibri"/>
          <w:b/>
          <w:noProof/>
          <w:sz w:val="24"/>
          <w:szCs w:val="24"/>
          <w:lang w:val="en-GB"/>
        </w:rPr>
        <w:t xml:space="preserve"> </w:t>
      </w:r>
      <w:r w:rsidRPr="00096162">
        <w:rPr>
          <w:rFonts w:ascii="Arial Narrow" w:hAnsi="Arial Narrow" w:cs="Calibri"/>
          <w:b/>
          <w:bCs/>
          <w:i/>
          <w:sz w:val="24"/>
          <w:szCs w:val="24"/>
          <w:lang w:val="en-US"/>
        </w:rPr>
        <w:t>OF</w:t>
      </w:r>
      <w:r w:rsidR="00A72C97" w:rsidRPr="00096162">
        <w:rPr>
          <w:rFonts w:ascii="Arial Narrow" w:hAnsi="Arial Narrow" w:cs="Calibri"/>
          <w:b/>
          <w:bCs/>
          <w:i/>
          <w:sz w:val="24"/>
          <w:szCs w:val="24"/>
          <w:lang w:val="en-US"/>
        </w:rPr>
        <w:t xml:space="preserve"> THE</w:t>
      </w:r>
      <w:r w:rsidR="004C4C18" w:rsidRPr="00096162">
        <w:rPr>
          <w:rFonts w:ascii="Arial Narrow" w:hAnsi="Arial Narrow" w:cs="Calibri"/>
          <w:b/>
          <w:bCs/>
          <w:i/>
          <w:sz w:val="24"/>
          <w:szCs w:val="24"/>
          <w:lang w:val="en-US"/>
        </w:rPr>
        <w:t xml:space="preserve"> </w:t>
      </w:r>
      <w:r w:rsidR="00FD0A8A" w:rsidRPr="00096162">
        <w:rPr>
          <w:rFonts w:ascii="Arial Narrow" w:hAnsi="Arial Narrow" w:cs="Calibri"/>
          <w:bCs/>
          <w:i/>
          <w:sz w:val="32"/>
          <w:szCs w:val="24"/>
          <w:lang w:val="en-US"/>
        </w:rPr>
        <w:t>_________</w:t>
      </w:r>
      <w:r w:rsidR="00232281">
        <w:rPr>
          <w:rFonts w:ascii="Arial Narrow" w:hAnsi="Arial Narrow" w:cs="Calibri"/>
          <w:bCs/>
          <w:i/>
          <w:sz w:val="32"/>
          <w:szCs w:val="24"/>
          <w:lang w:val="en-US"/>
        </w:rPr>
        <w:t>urgency procedure</w:t>
      </w:r>
    </w:p>
    <w:p w:rsidR="00C96F37" w:rsidRPr="00210CAB" w:rsidRDefault="00C96F37" w:rsidP="00210CAB">
      <w:pPr>
        <w:jc w:val="center"/>
        <w:rPr>
          <w:rFonts w:ascii="Arial Narrow" w:hAnsi="Arial Narrow"/>
          <w:b/>
          <w:i/>
          <w:sz w:val="24"/>
          <w:szCs w:val="24"/>
          <w:lang w:val="en-US"/>
        </w:rPr>
      </w:pPr>
      <w:r w:rsidRPr="00DA1E46">
        <w:rPr>
          <w:rFonts w:ascii="Arial Narrow" w:hAnsi="Arial Narrow" w:cs="Calibri"/>
          <w:b/>
          <w:bCs/>
          <w:i/>
          <w:sz w:val="24"/>
          <w:szCs w:val="24"/>
          <w:lang w:val="en-US"/>
        </w:rPr>
        <w:t xml:space="preserve">FOR </w:t>
      </w:r>
      <w:r w:rsidR="00900C39">
        <w:rPr>
          <w:rFonts w:ascii="Arial Narrow" w:hAnsi="Arial Narrow" w:cs="Calibri"/>
          <w:b/>
          <w:noProof/>
          <w:sz w:val="24"/>
          <w:szCs w:val="24"/>
          <w:lang w:val="en-GB"/>
        </w:rPr>
        <w:t>THE PAVEMENT OF MINDOUROU’S COUNCIL ACCESSES WAYS, UPPER NYONG DIVISION, EST REGION.</w:t>
      </w:r>
    </w:p>
    <w:p w:rsidR="00FD0A8A" w:rsidRPr="00096162" w:rsidRDefault="00C96F37" w:rsidP="00FD0A8A">
      <w:pPr>
        <w:jc w:val="center"/>
        <w:rPr>
          <w:rFonts w:ascii="Arial Narrow" w:hAnsi="Arial Narrow"/>
          <w:i/>
          <w:sz w:val="24"/>
          <w:szCs w:val="24"/>
          <w:lang w:val="en-GB"/>
        </w:rPr>
      </w:pPr>
      <w:r w:rsidRPr="00096162">
        <w:rPr>
          <w:rFonts w:ascii="Arial Narrow" w:hAnsi="Arial Narrow"/>
          <w:b/>
          <w:i/>
          <w:sz w:val="24"/>
          <w:szCs w:val="24"/>
          <w:u w:val="single"/>
          <w:lang w:val="en-GB"/>
        </w:rPr>
        <w:t>Financing</w:t>
      </w:r>
      <w:r w:rsidRPr="00096162">
        <w:rPr>
          <w:rFonts w:ascii="Arial Narrow" w:hAnsi="Arial Narrow"/>
          <w:b/>
          <w:i/>
          <w:sz w:val="24"/>
          <w:szCs w:val="24"/>
          <w:lang w:val="en-GB"/>
        </w:rPr>
        <w:t xml:space="preserve">: </w:t>
      </w:r>
      <w:r w:rsidR="00EB6890">
        <w:rPr>
          <w:rFonts w:ascii="Arial Narrow" w:hAnsi="Arial Narrow"/>
          <w:b/>
          <w:i/>
          <w:sz w:val="24"/>
          <w:szCs w:val="24"/>
          <w:lang w:val="en-GB"/>
        </w:rPr>
        <w:t xml:space="preserve">FEICOM </w:t>
      </w:r>
      <w:r w:rsidRPr="00096162">
        <w:rPr>
          <w:rFonts w:ascii="Arial Narrow" w:hAnsi="Arial Narrow"/>
          <w:b/>
          <w:i/>
          <w:sz w:val="24"/>
          <w:szCs w:val="24"/>
          <w:lang w:val="en-GB"/>
        </w:rPr>
        <w:t>20</w:t>
      </w:r>
      <w:r w:rsidR="0022667D" w:rsidRPr="00096162">
        <w:rPr>
          <w:rFonts w:ascii="Arial Narrow" w:hAnsi="Arial Narrow"/>
          <w:b/>
          <w:i/>
          <w:sz w:val="24"/>
          <w:szCs w:val="24"/>
          <w:lang w:val="en-GB"/>
        </w:rPr>
        <w:t>2</w:t>
      </w:r>
      <w:r w:rsidR="00ED39B5">
        <w:rPr>
          <w:rFonts w:ascii="Arial Narrow" w:hAnsi="Arial Narrow"/>
          <w:b/>
          <w:i/>
          <w:sz w:val="24"/>
          <w:szCs w:val="24"/>
          <w:lang w:val="en-GB"/>
        </w:rPr>
        <w:t>3</w:t>
      </w:r>
      <w:r w:rsidR="006804F5">
        <w:rPr>
          <w:rFonts w:ascii="Arial Narrow" w:hAnsi="Arial Narrow"/>
          <w:b/>
          <w:i/>
          <w:sz w:val="24"/>
          <w:szCs w:val="24"/>
          <w:lang w:val="en-GB"/>
        </w:rPr>
        <w:t xml:space="preserve"> </w:t>
      </w:r>
      <w:proofErr w:type="gramStart"/>
      <w:r w:rsidR="006804F5">
        <w:rPr>
          <w:rFonts w:ascii="Arial Narrow" w:hAnsi="Arial Narrow"/>
          <w:b/>
          <w:i/>
          <w:sz w:val="24"/>
          <w:szCs w:val="24"/>
          <w:lang w:val="en-GB"/>
        </w:rPr>
        <w:t>et</w:t>
      </w:r>
      <w:proofErr w:type="gramEnd"/>
      <w:r w:rsidR="006804F5">
        <w:rPr>
          <w:rFonts w:ascii="Arial Narrow" w:hAnsi="Arial Narrow"/>
          <w:b/>
          <w:i/>
          <w:sz w:val="24"/>
          <w:szCs w:val="24"/>
          <w:lang w:val="en-GB"/>
        </w:rPr>
        <w:t xml:space="preserve"> </w:t>
      </w:r>
      <w:proofErr w:type="spellStart"/>
      <w:r w:rsidR="006804F5">
        <w:rPr>
          <w:rFonts w:ascii="Arial Narrow" w:hAnsi="Arial Narrow"/>
          <w:b/>
          <w:i/>
          <w:sz w:val="24"/>
          <w:szCs w:val="24"/>
          <w:lang w:val="en-GB"/>
        </w:rPr>
        <w:t>suivant</w:t>
      </w:r>
      <w:proofErr w:type="spellEnd"/>
    </w:p>
    <w:p w:rsidR="00C96F37" w:rsidRPr="00096162" w:rsidRDefault="00C96F37" w:rsidP="00C96F37">
      <w:pPr>
        <w:tabs>
          <w:tab w:val="num" w:pos="720"/>
        </w:tabs>
        <w:spacing w:before="120"/>
        <w:jc w:val="both"/>
        <w:rPr>
          <w:rFonts w:ascii="Arial Narrow" w:hAnsi="Arial Narrow" w:cs="Calibri"/>
          <w:b/>
          <w:sz w:val="24"/>
          <w:szCs w:val="21"/>
          <w:lang w:val="en-GB"/>
        </w:rPr>
      </w:pPr>
      <w:r w:rsidRPr="00096162">
        <w:rPr>
          <w:rFonts w:ascii="Arial Narrow" w:hAnsi="Arial Narrow" w:cs="Calibri"/>
          <w:b/>
          <w:sz w:val="21"/>
          <w:szCs w:val="21"/>
          <w:lang w:val="en-GB"/>
        </w:rPr>
        <w:t xml:space="preserve">1. </w:t>
      </w:r>
      <w:r w:rsidRPr="00096162">
        <w:rPr>
          <w:rFonts w:ascii="Arial Narrow" w:hAnsi="Arial Narrow" w:cs="Calibri"/>
          <w:b/>
          <w:sz w:val="24"/>
          <w:szCs w:val="21"/>
          <w:lang w:val="en-GB"/>
        </w:rPr>
        <w:t>Subject of the invitation to tender</w:t>
      </w:r>
    </w:p>
    <w:p w:rsidR="00C96F37" w:rsidRPr="00096162" w:rsidRDefault="00C96F37" w:rsidP="005031AE">
      <w:pPr>
        <w:pStyle w:val="NO"/>
        <w:spacing w:before="120"/>
        <w:ind w:firstLine="709"/>
        <w:rPr>
          <w:rFonts w:ascii="Arial Narrow" w:hAnsi="Arial Narrow" w:cs="Calibri"/>
          <w:noProof/>
          <w:szCs w:val="21"/>
          <w:lang w:val="en-GB"/>
        </w:rPr>
      </w:pPr>
      <w:r w:rsidRPr="00096162">
        <w:rPr>
          <w:rFonts w:ascii="Arial Narrow" w:hAnsi="Arial Narrow" w:cs="Calibri"/>
          <w:noProof/>
          <w:szCs w:val="21"/>
          <w:lang w:val="en-GB"/>
        </w:rPr>
        <w:t>Withi</w:t>
      </w:r>
      <w:r w:rsidR="004D0E59">
        <w:rPr>
          <w:rFonts w:ascii="Arial Narrow" w:hAnsi="Arial Narrow" w:cs="Calibri"/>
          <w:noProof/>
          <w:szCs w:val="21"/>
          <w:lang w:val="en-GB"/>
        </w:rPr>
        <w:t>n the framework of the FEICOM</w:t>
      </w:r>
      <w:r w:rsidR="007F7049">
        <w:rPr>
          <w:rFonts w:ascii="Arial Narrow" w:hAnsi="Arial Narrow" w:cs="Calibri"/>
          <w:noProof/>
          <w:szCs w:val="21"/>
          <w:lang w:val="en-GB"/>
        </w:rPr>
        <w:t xml:space="preserve"> for the year </w:t>
      </w:r>
      <w:r w:rsidR="008E591F">
        <w:rPr>
          <w:rFonts w:ascii="Arial Narrow" w:hAnsi="Arial Narrow" w:cs="Calibri"/>
          <w:noProof/>
          <w:szCs w:val="21"/>
          <w:lang w:val="en-GB"/>
        </w:rPr>
        <w:t>2023</w:t>
      </w:r>
      <w:r w:rsidR="006804F5">
        <w:rPr>
          <w:rFonts w:ascii="Arial Narrow" w:hAnsi="Arial Narrow" w:cs="Calibri"/>
          <w:noProof/>
          <w:szCs w:val="21"/>
          <w:lang w:val="en-GB"/>
        </w:rPr>
        <w:t xml:space="preserve"> y also</w:t>
      </w:r>
      <w:r w:rsidRPr="00096162">
        <w:rPr>
          <w:rFonts w:ascii="Arial Narrow" w:hAnsi="Arial Narrow" w:cs="Calibri"/>
          <w:noProof/>
          <w:szCs w:val="21"/>
          <w:lang w:val="en-GB"/>
        </w:rPr>
        <w:t xml:space="preserve">, the </w:t>
      </w:r>
      <w:r w:rsidR="007F7049">
        <w:rPr>
          <w:rFonts w:ascii="Arial Narrow" w:hAnsi="Arial Narrow" w:cs="Calibri"/>
          <w:noProof/>
          <w:szCs w:val="21"/>
          <w:lang w:val="en-GB"/>
        </w:rPr>
        <w:t>M</w:t>
      </w:r>
      <w:r w:rsidR="0027229E">
        <w:rPr>
          <w:rFonts w:ascii="Arial Narrow" w:hAnsi="Arial Narrow" w:cs="Calibri"/>
          <w:noProof/>
          <w:szCs w:val="21"/>
          <w:lang w:val="en-GB"/>
        </w:rPr>
        <w:t>indourou</w:t>
      </w:r>
      <w:r w:rsidR="007F7049">
        <w:rPr>
          <w:rFonts w:ascii="Arial Narrow" w:hAnsi="Arial Narrow" w:cs="Calibri"/>
          <w:noProof/>
          <w:szCs w:val="21"/>
          <w:lang w:val="en-GB"/>
        </w:rPr>
        <w:t xml:space="preserve">’s council Mayor </w:t>
      </w:r>
      <w:r w:rsidRPr="00096162">
        <w:rPr>
          <w:rFonts w:ascii="Arial Narrow" w:hAnsi="Arial Narrow" w:cs="Calibri"/>
          <w:noProof/>
          <w:szCs w:val="21"/>
          <w:lang w:val="en-GB"/>
        </w:rPr>
        <w:t>, Contracting Authority, hereby launches</w:t>
      </w:r>
      <w:r w:rsidR="00210CAB">
        <w:rPr>
          <w:rFonts w:ascii="Arial Narrow" w:hAnsi="Arial Narrow" w:cs="Calibri"/>
          <w:noProof/>
          <w:szCs w:val="21"/>
          <w:lang w:val="en-GB"/>
        </w:rPr>
        <w:t xml:space="preserve">, </w:t>
      </w:r>
      <w:r w:rsidR="00832A7F">
        <w:rPr>
          <w:rFonts w:ascii="Arial Narrow" w:hAnsi="Arial Narrow" w:cs="Calibri"/>
          <w:noProof/>
          <w:szCs w:val="21"/>
          <w:lang w:val="en-GB"/>
        </w:rPr>
        <w:t xml:space="preserve">the pavement </w:t>
      </w:r>
      <w:r w:rsidR="0036200C">
        <w:rPr>
          <w:rFonts w:ascii="Arial Narrow" w:hAnsi="Arial Narrow" w:cs="Calibri"/>
          <w:noProof/>
          <w:szCs w:val="21"/>
          <w:lang w:val="en-GB"/>
        </w:rPr>
        <w:t xml:space="preserve">of </w:t>
      </w:r>
      <w:r w:rsidR="00832A7F">
        <w:rPr>
          <w:rFonts w:ascii="Arial Narrow" w:hAnsi="Arial Narrow" w:cs="Calibri"/>
          <w:noProof/>
          <w:szCs w:val="21"/>
          <w:lang w:val="en-GB"/>
        </w:rPr>
        <w:t>accesses waysn</w:t>
      </w:r>
      <w:r w:rsidR="00DA1E46" w:rsidRPr="00DA1E46">
        <w:rPr>
          <w:rFonts w:ascii="Arial Narrow" w:hAnsi="Arial Narrow" w:cs="Calibri"/>
          <w:noProof/>
          <w:szCs w:val="21"/>
          <w:lang w:val="en-GB"/>
        </w:rPr>
        <w:t xml:space="preserve"> </w:t>
      </w:r>
      <w:r w:rsidR="007F7049" w:rsidRPr="00DA1E46">
        <w:rPr>
          <w:rFonts w:ascii="Arial Narrow" w:hAnsi="Arial Narrow" w:cs="Calibri"/>
          <w:noProof/>
          <w:szCs w:val="21"/>
          <w:lang w:val="en-GB"/>
        </w:rPr>
        <w:t xml:space="preserve">in </w:t>
      </w:r>
      <w:r w:rsidR="00661F48" w:rsidRPr="00DA1E46">
        <w:rPr>
          <w:rFonts w:ascii="Arial Narrow" w:hAnsi="Arial Narrow" w:cs="Calibri"/>
          <w:noProof/>
          <w:szCs w:val="21"/>
          <w:lang w:val="en-GB"/>
        </w:rPr>
        <w:t>Mindourou</w:t>
      </w:r>
      <w:r w:rsidR="007F7049" w:rsidRPr="00DA1E46">
        <w:rPr>
          <w:rFonts w:ascii="Arial Narrow" w:hAnsi="Arial Narrow" w:cs="Calibri"/>
          <w:noProof/>
          <w:szCs w:val="21"/>
          <w:lang w:val="en-GB"/>
        </w:rPr>
        <w:t xml:space="preserve"> council</w:t>
      </w:r>
      <w:r w:rsidR="00DA1E46" w:rsidRPr="00DA1E46">
        <w:rPr>
          <w:rFonts w:ascii="Arial Narrow" w:hAnsi="Arial Narrow" w:cs="Calibri"/>
          <w:noProof/>
          <w:szCs w:val="21"/>
          <w:lang w:val="en-GB"/>
        </w:rPr>
        <w:t>’s market, Upper-Nyong Division, East Region</w:t>
      </w:r>
      <w:r w:rsidR="00210CAB" w:rsidRPr="00DA1E46">
        <w:rPr>
          <w:rFonts w:ascii="Arial Narrow" w:hAnsi="Arial Narrow" w:cs="Calibri"/>
          <w:noProof/>
          <w:szCs w:val="21"/>
          <w:lang w:val="en-GB"/>
        </w:rPr>
        <w:t>.</w:t>
      </w:r>
    </w:p>
    <w:p w:rsidR="005031AE" w:rsidRPr="00096162" w:rsidRDefault="005031AE" w:rsidP="005031AE">
      <w:pPr>
        <w:pStyle w:val="NO"/>
        <w:spacing w:before="120"/>
        <w:ind w:firstLine="709"/>
        <w:rPr>
          <w:rFonts w:ascii="Arial Narrow" w:hAnsi="Arial Narrow" w:cs="Calibri"/>
          <w:noProof/>
          <w:sz w:val="21"/>
          <w:szCs w:val="21"/>
          <w:lang w:val="en-G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2425"/>
        <w:gridCol w:w="1944"/>
        <w:gridCol w:w="1831"/>
        <w:gridCol w:w="2746"/>
      </w:tblGrid>
      <w:tr w:rsidR="005031AE" w:rsidRPr="00096162" w:rsidTr="00C13E1A">
        <w:trPr>
          <w:trHeight w:val="370"/>
        </w:trPr>
        <w:tc>
          <w:tcPr>
            <w:tcW w:w="1119" w:type="dxa"/>
            <w:vAlign w:val="center"/>
          </w:tcPr>
          <w:p w:rsidR="005031AE" w:rsidRPr="00096162" w:rsidRDefault="00B47964" w:rsidP="005031AE">
            <w:pPr>
              <w:widowControl w:val="0"/>
              <w:autoSpaceDE w:val="0"/>
              <w:autoSpaceDN w:val="0"/>
              <w:adjustRightInd w:val="0"/>
              <w:spacing w:line="300" w:lineRule="exact"/>
              <w:jc w:val="center"/>
              <w:rPr>
                <w:rFonts w:ascii="Arial Narrow" w:hAnsi="Arial Narrow"/>
                <w:b/>
                <w:sz w:val="24"/>
                <w:szCs w:val="24"/>
              </w:rPr>
            </w:pPr>
            <w:r w:rsidRPr="00096162">
              <w:rPr>
                <w:rFonts w:ascii="Arial Narrow" w:hAnsi="Arial Narrow"/>
                <w:b/>
                <w:sz w:val="24"/>
                <w:szCs w:val="24"/>
              </w:rPr>
              <w:t>N° Part</w:t>
            </w:r>
          </w:p>
        </w:tc>
        <w:tc>
          <w:tcPr>
            <w:tcW w:w="2425" w:type="dxa"/>
            <w:vAlign w:val="center"/>
          </w:tcPr>
          <w:p w:rsidR="005031AE" w:rsidRPr="00096162" w:rsidRDefault="005031AE" w:rsidP="005031AE">
            <w:pPr>
              <w:widowControl w:val="0"/>
              <w:autoSpaceDE w:val="0"/>
              <w:autoSpaceDN w:val="0"/>
              <w:adjustRightInd w:val="0"/>
              <w:spacing w:line="300" w:lineRule="exact"/>
              <w:jc w:val="center"/>
              <w:rPr>
                <w:rFonts w:ascii="Arial Narrow" w:hAnsi="Arial Narrow"/>
                <w:b/>
                <w:sz w:val="24"/>
                <w:szCs w:val="24"/>
              </w:rPr>
            </w:pPr>
            <w:proofErr w:type="spellStart"/>
            <w:r w:rsidRPr="00096162">
              <w:rPr>
                <w:rFonts w:ascii="Arial Narrow" w:hAnsi="Arial Narrow"/>
                <w:b/>
                <w:sz w:val="24"/>
                <w:szCs w:val="24"/>
              </w:rPr>
              <w:t>Locality</w:t>
            </w:r>
            <w:proofErr w:type="spellEnd"/>
          </w:p>
        </w:tc>
        <w:tc>
          <w:tcPr>
            <w:tcW w:w="1944" w:type="dxa"/>
            <w:vAlign w:val="center"/>
          </w:tcPr>
          <w:p w:rsidR="005031AE" w:rsidRPr="00096162" w:rsidRDefault="0093659D" w:rsidP="005031AE">
            <w:pPr>
              <w:widowControl w:val="0"/>
              <w:autoSpaceDE w:val="0"/>
              <w:autoSpaceDN w:val="0"/>
              <w:adjustRightInd w:val="0"/>
              <w:spacing w:line="300" w:lineRule="exact"/>
              <w:jc w:val="center"/>
              <w:rPr>
                <w:rFonts w:ascii="Arial Narrow" w:hAnsi="Arial Narrow"/>
                <w:b/>
                <w:sz w:val="24"/>
                <w:szCs w:val="24"/>
              </w:rPr>
            </w:pPr>
            <w:r w:rsidRPr="00096162">
              <w:rPr>
                <w:rFonts w:ascii="Arial Narrow" w:hAnsi="Arial Narrow"/>
                <w:b/>
                <w:sz w:val="24"/>
                <w:szCs w:val="24"/>
              </w:rPr>
              <w:t>Subdi</w:t>
            </w:r>
            <w:r w:rsidR="005031AE" w:rsidRPr="00096162">
              <w:rPr>
                <w:rFonts w:ascii="Arial Narrow" w:hAnsi="Arial Narrow"/>
                <w:b/>
                <w:sz w:val="24"/>
                <w:szCs w:val="24"/>
              </w:rPr>
              <w:t>vision</w:t>
            </w:r>
          </w:p>
        </w:tc>
        <w:tc>
          <w:tcPr>
            <w:tcW w:w="1831" w:type="dxa"/>
            <w:vAlign w:val="center"/>
          </w:tcPr>
          <w:p w:rsidR="005031AE" w:rsidRPr="00096162" w:rsidRDefault="005031AE" w:rsidP="005031AE">
            <w:pPr>
              <w:widowControl w:val="0"/>
              <w:autoSpaceDE w:val="0"/>
              <w:autoSpaceDN w:val="0"/>
              <w:adjustRightInd w:val="0"/>
              <w:spacing w:line="300" w:lineRule="exact"/>
              <w:jc w:val="center"/>
              <w:rPr>
                <w:rFonts w:ascii="Arial Narrow" w:hAnsi="Arial Narrow"/>
                <w:b/>
                <w:sz w:val="24"/>
                <w:szCs w:val="24"/>
              </w:rPr>
            </w:pPr>
            <w:proofErr w:type="spellStart"/>
            <w:r w:rsidRPr="00096162">
              <w:rPr>
                <w:rFonts w:ascii="Arial Narrow" w:hAnsi="Arial Narrow"/>
                <w:b/>
                <w:sz w:val="24"/>
                <w:szCs w:val="24"/>
              </w:rPr>
              <w:t>Amount</w:t>
            </w:r>
            <w:proofErr w:type="spellEnd"/>
          </w:p>
          <w:p w:rsidR="005031AE" w:rsidRPr="00096162" w:rsidRDefault="005031AE" w:rsidP="005031AE">
            <w:pPr>
              <w:widowControl w:val="0"/>
              <w:autoSpaceDE w:val="0"/>
              <w:autoSpaceDN w:val="0"/>
              <w:adjustRightInd w:val="0"/>
              <w:spacing w:line="300" w:lineRule="exact"/>
              <w:jc w:val="center"/>
              <w:rPr>
                <w:rFonts w:ascii="Arial Narrow" w:hAnsi="Arial Narrow"/>
                <w:b/>
                <w:sz w:val="24"/>
                <w:szCs w:val="24"/>
              </w:rPr>
            </w:pPr>
            <w:r w:rsidRPr="00096162">
              <w:rPr>
                <w:rFonts w:ascii="Arial Narrow" w:hAnsi="Arial Narrow"/>
                <w:b/>
                <w:sz w:val="24"/>
                <w:szCs w:val="24"/>
              </w:rPr>
              <w:t>(F CFA TTC)</w:t>
            </w:r>
          </w:p>
        </w:tc>
        <w:tc>
          <w:tcPr>
            <w:tcW w:w="2746" w:type="dxa"/>
            <w:vAlign w:val="center"/>
          </w:tcPr>
          <w:p w:rsidR="005031AE" w:rsidRPr="00096162" w:rsidRDefault="005031AE" w:rsidP="005031AE">
            <w:pPr>
              <w:widowControl w:val="0"/>
              <w:autoSpaceDE w:val="0"/>
              <w:autoSpaceDN w:val="0"/>
              <w:adjustRightInd w:val="0"/>
              <w:spacing w:line="300" w:lineRule="exact"/>
              <w:jc w:val="center"/>
              <w:rPr>
                <w:rFonts w:ascii="Arial Narrow" w:hAnsi="Arial Narrow"/>
                <w:b/>
                <w:sz w:val="24"/>
                <w:szCs w:val="24"/>
              </w:rPr>
            </w:pPr>
            <w:r w:rsidRPr="00096162">
              <w:rPr>
                <w:rFonts w:ascii="Arial Narrow" w:hAnsi="Arial Narrow"/>
                <w:b/>
                <w:sz w:val="24"/>
                <w:szCs w:val="24"/>
              </w:rPr>
              <w:t>Budget Head</w:t>
            </w:r>
          </w:p>
        </w:tc>
      </w:tr>
      <w:tr w:rsidR="00827AC2" w:rsidRPr="00096162" w:rsidTr="0027229E">
        <w:tc>
          <w:tcPr>
            <w:tcW w:w="1119" w:type="dxa"/>
            <w:vAlign w:val="center"/>
          </w:tcPr>
          <w:p w:rsidR="00827AC2" w:rsidRPr="00096162" w:rsidRDefault="00E667CA" w:rsidP="0027229E">
            <w:pPr>
              <w:widowControl w:val="0"/>
              <w:autoSpaceDE w:val="0"/>
              <w:autoSpaceDN w:val="0"/>
              <w:adjustRightInd w:val="0"/>
              <w:spacing w:line="300" w:lineRule="exact"/>
              <w:jc w:val="center"/>
              <w:rPr>
                <w:rFonts w:ascii="Arial Narrow" w:hAnsi="Arial Narrow"/>
                <w:sz w:val="24"/>
                <w:szCs w:val="24"/>
              </w:rPr>
            </w:pPr>
            <w:proofErr w:type="spellStart"/>
            <w:r w:rsidRPr="00096162">
              <w:rPr>
                <w:rFonts w:ascii="Arial Narrow" w:hAnsi="Arial Narrow"/>
                <w:sz w:val="24"/>
                <w:szCs w:val="24"/>
              </w:rPr>
              <w:t>O</w:t>
            </w:r>
            <w:r w:rsidR="00B47964" w:rsidRPr="00096162">
              <w:rPr>
                <w:rFonts w:ascii="Arial Narrow" w:hAnsi="Arial Narrow"/>
                <w:sz w:val="24"/>
                <w:szCs w:val="24"/>
              </w:rPr>
              <w:t>nly</w:t>
            </w:r>
            <w:proofErr w:type="spellEnd"/>
          </w:p>
        </w:tc>
        <w:tc>
          <w:tcPr>
            <w:tcW w:w="2425" w:type="dxa"/>
            <w:vAlign w:val="center"/>
          </w:tcPr>
          <w:p w:rsidR="00827AC2" w:rsidRPr="00C03F3B" w:rsidRDefault="00DA1E46" w:rsidP="0027229E">
            <w:pPr>
              <w:widowControl w:val="0"/>
              <w:autoSpaceDE w:val="0"/>
              <w:autoSpaceDN w:val="0"/>
              <w:adjustRightInd w:val="0"/>
              <w:spacing w:line="300" w:lineRule="exact"/>
              <w:jc w:val="center"/>
              <w:rPr>
                <w:rFonts w:ascii="Arial Narrow" w:hAnsi="Arial Narrow"/>
                <w:lang w:val="en-US"/>
              </w:rPr>
            </w:pPr>
            <w:proofErr w:type="spellStart"/>
            <w:r>
              <w:rPr>
                <w:rFonts w:ascii="Arial Narrow" w:hAnsi="Arial Narrow"/>
                <w:lang w:val="en-US"/>
              </w:rPr>
              <w:t>Mindourou</w:t>
            </w:r>
            <w:proofErr w:type="spellEnd"/>
          </w:p>
        </w:tc>
        <w:tc>
          <w:tcPr>
            <w:tcW w:w="1944" w:type="dxa"/>
            <w:vAlign w:val="center"/>
          </w:tcPr>
          <w:p w:rsidR="00827AC2" w:rsidRPr="00C03F3B" w:rsidRDefault="0027229E" w:rsidP="0027229E">
            <w:pPr>
              <w:widowControl w:val="0"/>
              <w:autoSpaceDE w:val="0"/>
              <w:autoSpaceDN w:val="0"/>
              <w:adjustRightInd w:val="0"/>
              <w:spacing w:line="300" w:lineRule="exact"/>
              <w:jc w:val="center"/>
              <w:rPr>
                <w:rFonts w:ascii="Arial Narrow" w:hAnsi="Arial Narrow"/>
              </w:rPr>
            </w:pPr>
            <w:proofErr w:type="spellStart"/>
            <w:r>
              <w:rPr>
                <w:rFonts w:ascii="Arial Narrow" w:hAnsi="Arial Narrow"/>
              </w:rPr>
              <w:t>Mindourou</w:t>
            </w:r>
            <w:proofErr w:type="spellEnd"/>
          </w:p>
        </w:tc>
        <w:tc>
          <w:tcPr>
            <w:tcW w:w="1831" w:type="dxa"/>
            <w:vAlign w:val="center"/>
          </w:tcPr>
          <w:p w:rsidR="00827AC2" w:rsidRPr="00096162" w:rsidRDefault="004D0E59" w:rsidP="0027229E">
            <w:pPr>
              <w:widowControl w:val="0"/>
              <w:autoSpaceDE w:val="0"/>
              <w:autoSpaceDN w:val="0"/>
              <w:adjustRightInd w:val="0"/>
              <w:spacing w:line="300" w:lineRule="exact"/>
              <w:jc w:val="center"/>
              <w:rPr>
                <w:rFonts w:ascii="Arial Narrow" w:hAnsi="Arial Narrow"/>
                <w:sz w:val="24"/>
                <w:szCs w:val="24"/>
                <w:highlight w:val="yellow"/>
              </w:rPr>
            </w:pPr>
            <w:r>
              <w:rPr>
                <w:rFonts w:ascii="Arial Narrow" w:hAnsi="Arial Narrow"/>
                <w:sz w:val="24"/>
                <w:szCs w:val="24"/>
              </w:rPr>
              <w:t>69 577 545</w:t>
            </w:r>
          </w:p>
        </w:tc>
        <w:tc>
          <w:tcPr>
            <w:tcW w:w="2746" w:type="dxa"/>
            <w:vAlign w:val="center"/>
          </w:tcPr>
          <w:p w:rsidR="00827AC2" w:rsidRPr="007710E7" w:rsidRDefault="00827AC2" w:rsidP="0027229E">
            <w:pPr>
              <w:widowControl w:val="0"/>
              <w:autoSpaceDE w:val="0"/>
              <w:autoSpaceDN w:val="0"/>
              <w:adjustRightInd w:val="0"/>
              <w:spacing w:line="300" w:lineRule="exact"/>
              <w:jc w:val="center"/>
              <w:rPr>
                <w:rFonts w:ascii="Arial Narrow" w:hAnsi="Arial Narrow"/>
                <w:sz w:val="22"/>
                <w:szCs w:val="22"/>
                <w:highlight w:val="yellow"/>
              </w:rPr>
            </w:pPr>
          </w:p>
        </w:tc>
      </w:tr>
    </w:tbl>
    <w:p w:rsidR="005031AE" w:rsidRPr="00096162" w:rsidRDefault="005031AE" w:rsidP="00C96F37">
      <w:pPr>
        <w:spacing w:before="120"/>
        <w:jc w:val="both"/>
        <w:rPr>
          <w:rFonts w:ascii="Arial Narrow" w:hAnsi="Arial Narrow" w:cs="Calibri"/>
          <w:b/>
          <w:sz w:val="24"/>
          <w:szCs w:val="24"/>
          <w:lang w:val="en-GB"/>
        </w:rPr>
      </w:pPr>
    </w:p>
    <w:p w:rsidR="00C96F37" w:rsidRPr="00096162" w:rsidRDefault="00C96F37" w:rsidP="00C96F37">
      <w:pPr>
        <w:spacing w:before="120"/>
        <w:jc w:val="both"/>
        <w:rPr>
          <w:rFonts w:ascii="Arial Narrow" w:hAnsi="Arial Narrow" w:cs="Calibri"/>
          <w:b/>
          <w:sz w:val="24"/>
          <w:szCs w:val="24"/>
          <w:lang w:val="en-GB"/>
        </w:rPr>
      </w:pPr>
      <w:r w:rsidRPr="00096162">
        <w:rPr>
          <w:rFonts w:ascii="Arial Narrow" w:hAnsi="Arial Narrow" w:cs="Calibri"/>
          <w:b/>
          <w:sz w:val="24"/>
          <w:szCs w:val="24"/>
          <w:lang w:val="en-GB"/>
        </w:rPr>
        <w:t xml:space="preserve">2- Nature of services </w:t>
      </w:r>
    </w:p>
    <w:p w:rsidR="0022667D" w:rsidRPr="00096162" w:rsidRDefault="00C96F37" w:rsidP="0022667D">
      <w:pPr>
        <w:spacing w:before="120"/>
        <w:jc w:val="both"/>
        <w:rPr>
          <w:rFonts w:ascii="Arial Narrow" w:hAnsi="Arial Narrow" w:cs="Calibri"/>
          <w:sz w:val="24"/>
          <w:szCs w:val="24"/>
          <w:lang w:val="en-GB"/>
        </w:rPr>
      </w:pPr>
      <w:r w:rsidRPr="00096162">
        <w:rPr>
          <w:rFonts w:ascii="Arial Narrow" w:hAnsi="Arial Narrow" w:cs="Calibri"/>
          <w:sz w:val="24"/>
          <w:szCs w:val="24"/>
          <w:lang w:val="en-GB"/>
        </w:rPr>
        <w:t>The works,</w:t>
      </w:r>
      <w:r w:rsidR="00B31579">
        <w:rPr>
          <w:rFonts w:ascii="Arial Narrow" w:hAnsi="Arial Narrow" w:cs="Calibri"/>
          <w:sz w:val="24"/>
          <w:szCs w:val="24"/>
          <w:lang w:val="en-GB"/>
        </w:rPr>
        <w:t xml:space="preserve"> which shall be tendered, consists on</w:t>
      </w:r>
      <w:r w:rsidRPr="00096162">
        <w:rPr>
          <w:rFonts w:ascii="Arial Narrow" w:hAnsi="Arial Narrow" w:cs="Calibri"/>
          <w:sz w:val="24"/>
          <w:szCs w:val="24"/>
          <w:lang w:val="en-GB"/>
        </w:rPr>
        <w:t>:</w:t>
      </w:r>
    </w:p>
    <w:p w:rsidR="00B31579" w:rsidRDefault="00B31579" w:rsidP="00B31579">
      <w:pPr>
        <w:jc w:val="both"/>
        <w:rPr>
          <w:rFonts w:ascii="Arial Narrow" w:hAnsi="Arial Narrow" w:cs="Calibri"/>
          <w:sz w:val="24"/>
          <w:szCs w:val="24"/>
          <w:lang w:val="en-GB"/>
        </w:rPr>
      </w:pPr>
    </w:p>
    <w:p w:rsidR="00B31579" w:rsidRDefault="00DA1E46" w:rsidP="0022667D">
      <w:pPr>
        <w:numPr>
          <w:ilvl w:val="0"/>
          <w:numId w:val="119"/>
        </w:numPr>
        <w:ind w:left="714" w:hanging="147"/>
        <w:jc w:val="both"/>
        <w:rPr>
          <w:rFonts w:ascii="Arial Narrow" w:hAnsi="Arial Narrow" w:cs="Calibri"/>
          <w:sz w:val="24"/>
          <w:szCs w:val="24"/>
          <w:lang w:val="en-GB"/>
        </w:rPr>
      </w:pPr>
      <w:r w:rsidRPr="00390670">
        <w:rPr>
          <w:rFonts w:ascii="Arial Narrow" w:hAnsi="Arial Narrow" w:cs="Calibri"/>
          <w:sz w:val="24"/>
          <w:szCs w:val="24"/>
          <w:lang w:val="en-GB"/>
        </w:rPr>
        <w:t xml:space="preserve">Preliminary works </w:t>
      </w:r>
      <w:r w:rsidR="00900C39">
        <w:rPr>
          <w:rFonts w:ascii="Arial Narrow" w:hAnsi="Arial Narrow" w:cs="Calibri"/>
          <w:sz w:val="24"/>
          <w:szCs w:val="24"/>
          <w:lang w:val="en-GB"/>
        </w:rPr>
        <w:t>&amp; studies</w:t>
      </w:r>
    </w:p>
    <w:p w:rsidR="008E591F" w:rsidRDefault="00900C39" w:rsidP="002E1177">
      <w:pPr>
        <w:numPr>
          <w:ilvl w:val="0"/>
          <w:numId w:val="119"/>
        </w:numPr>
        <w:ind w:left="714" w:hanging="147"/>
        <w:jc w:val="both"/>
        <w:rPr>
          <w:rFonts w:ascii="Arial Narrow" w:hAnsi="Arial Narrow" w:cs="Calibri"/>
          <w:sz w:val="24"/>
          <w:szCs w:val="24"/>
          <w:lang w:val="en-GB"/>
        </w:rPr>
      </w:pPr>
      <w:r>
        <w:rPr>
          <w:rFonts w:ascii="Arial Narrow" w:hAnsi="Arial Narrow" w:cs="Calibri"/>
          <w:sz w:val="24"/>
          <w:szCs w:val="24"/>
          <w:lang w:val="en-GB"/>
        </w:rPr>
        <w:t>Pavement</w:t>
      </w:r>
    </w:p>
    <w:p w:rsidR="00232281" w:rsidRDefault="00232281" w:rsidP="002E1177">
      <w:pPr>
        <w:numPr>
          <w:ilvl w:val="0"/>
          <w:numId w:val="119"/>
        </w:numPr>
        <w:ind w:left="714" w:hanging="147"/>
        <w:jc w:val="both"/>
        <w:rPr>
          <w:rFonts w:ascii="Arial Narrow" w:hAnsi="Arial Narrow" w:cs="Calibri"/>
          <w:sz w:val="24"/>
          <w:szCs w:val="24"/>
          <w:lang w:val="en-GB"/>
        </w:rPr>
      </w:pPr>
      <w:r>
        <w:rPr>
          <w:rFonts w:ascii="Arial Narrow" w:hAnsi="Arial Narrow" w:cs="Calibri"/>
          <w:sz w:val="24"/>
          <w:szCs w:val="24"/>
          <w:lang w:val="en-GB"/>
        </w:rPr>
        <w:t xml:space="preserve">Management green space </w:t>
      </w:r>
    </w:p>
    <w:p w:rsidR="00232281" w:rsidRDefault="00D2040D" w:rsidP="002E1177">
      <w:pPr>
        <w:numPr>
          <w:ilvl w:val="0"/>
          <w:numId w:val="119"/>
        </w:numPr>
        <w:ind w:left="714" w:hanging="147"/>
        <w:jc w:val="both"/>
        <w:rPr>
          <w:rFonts w:ascii="Arial Narrow" w:hAnsi="Arial Narrow" w:cs="Calibri"/>
          <w:sz w:val="24"/>
          <w:szCs w:val="24"/>
          <w:lang w:val="en-GB"/>
        </w:rPr>
      </w:pPr>
      <w:r>
        <w:rPr>
          <w:rFonts w:ascii="Arial Narrow" w:hAnsi="Arial Narrow" w:cs="Calibri"/>
          <w:sz w:val="24"/>
          <w:szCs w:val="24"/>
          <w:lang w:val="en-GB"/>
        </w:rPr>
        <w:t>Formatting and compaction of the platform</w:t>
      </w:r>
    </w:p>
    <w:p w:rsidR="00D2040D" w:rsidRPr="00390670" w:rsidRDefault="00D2040D" w:rsidP="002E1177">
      <w:pPr>
        <w:numPr>
          <w:ilvl w:val="0"/>
          <w:numId w:val="119"/>
        </w:numPr>
        <w:ind w:left="714" w:hanging="147"/>
        <w:jc w:val="both"/>
        <w:rPr>
          <w:rFonts w:ascii="Arial Narrow" w:hAnsi="Arial Narrow" w:cs="Calibri"/>
          <w:sz w:val="24"/>
          <w:szCs w:val="24"/>
          <w:lang w:val="en-GB"/>
        </w:rPr>
      </w:pPr>
      <w:r>
        <w:rPr>
          <w:rFonts w:ascii="Arial Narrow" w:hAnsi="Arial Narrow" w:cs="Calibri"/>
          <w:sz w:val="24"/>
          <w:szCs w:val="24"/>
          <w:lang w:val="en-GB"/>
        </w:rPr>
        <w:t>Construction of channels with reinforced</w:t>
      </w:r>
      <w:r w:rsidR="00DB1E46">
        <w:rPr>
          <w:rFonts w:ascii="Arial Narrow" w:hAnsi="Arial Narrow" w:cs="Calibri"/>
          <w:sz w:val="24"/>
          <w:szCs w:val="24"/>
          <w:lang w:val="en-GB"/>
        </w:rPr>
        <w:t xml:space="preserve"> concrete</w:t>
      </w:r>
    </w:p>
    <w:p w:rsidR="008F7360" w:rsidRPr="00096162" w:rsidRDefault="008F7360" w:rsidP="008F7360">
      <w:pPr>
        <w:ind w:left="714"/>
        <w:jc w:val="both"/>
        <w:rPr>
          <w:rFonts w:ascii="Arial Narrow" w:hAnsi="Arial Narrow" w:cs="Calibri"/>
          <w:sz w:val="10"/>
          <w:szCs w:val="24"/>
          <w:lang w:val="en-GB"/>
        </w:rPr>
      </w:pPr>
    </w:p>
    <w:p w:rsidR="00C96F37" w:rsidRPr="00096162" w:rsidRDefault="00C96F37" w:rsidP="00C96F37">
      <w:pPr>
        <w:spacing w:before="120"/>
        <w:jc w:val="both"/>
        <w:rPr>
          <w:rFonts w:ascii="Arial Narrow" w:hAnsi="Arial Narrow" w:cs="Calibri"/>
          <w:b/>
          <w:sz w:val="24"/>
          <w:szCs w:val="24"/>
          <w:lang w:val="en-GB"/>
        </w:rPr>
      </w:pPr>
      <w:r w:rsidRPr="00096162">
        <w:rPr>
          <w:rFonts w:ascii="Arial Narrow" w:hAnsi="Arial Narrow" w:cs="Calibri"/>
          <w:b/>
          <w:sz w:val="24"/>
          <w:szCs w:val="24"/>
          <w:lang w:val="en-GB"/>
        </w:rPr>
        <w:t>3.</w:t>
      </w:r>
      <w:r w:rsidRPr="00096162">
        <w:rPr>
          <w:rFonts w:ascii="Arial Narrow" w:hAnsi="Arial Narrow" w:cs="Calibri"/>
          <w:sz w:val="24"/>
          <w:szCs w:val="24"/>
          <w:lang w:val="en-GB"/>
        </w:rPr>
        <w:t xml:space="preserve"> </w:t>
      </w:r>
      <w:r w:rsidRPr="00096162">
        <w:rPr>
          <w:rFonts w:ascii="Arial Narrow" w:hAnsi="Arial Narrow" w:cs="Calibri"/>
          <w:b/>
          <w:sz w:val="24"/>
          <w:szCs w:val="24"/>
          <w:lang w:val="en-GB"/>
        </w:rPr>
        <w:t>Participation</w:t>
      </w:r>
    </w:p>
    <w:p w:rsidR="00E0098F" w:rsidRPr="00096162" w:rsidRDefault="00C96F37" w:rsidP="00025F17">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 xml:space="preserve">Participation in this invitation to tender is open to companies specialised in </w:t>
      </w:r>
      <w:r w:rsidR="00025F17">
        <w:rPr>
          <w:rFonts w:ascii="Arial Narrow" w:hAnsi="Arial Narrow" w:cs="Calibri"/>
          <w:sz w:val="24"/>
          <w:szCs w:val="24"/>
          <w:lang w:val="en-GB"/>
        </w:rPr>
        <w:t xml:space="preserve">building and </w:t>
      </w:r>
      <w:r w:rsidRPr="00096162">
        <w:rPr>
          <w:rFonts w:ascii="Arial Narrow" w:hAnsi="Arial Narrow" w:cs="Calibri"/>
          <w:sz w:val="24"/>
          <w:szCs w:val="24"/>
          <w:lang w:val="en-GB"/>
        </w:rPr>
        <w:t>public works located in Cameroon.</w:t>
      </w:r>
    </w:p>
    <w:p w:rsidR="00C96F37" w:rsidRPr="00096162" w:rsidRDefault="00C96F37" w:rsidP="00C96F37">
      <w:pPr>
        <w:spacing w:before="120"/>
        <w:jc w:val="both"/>
        <w:rPr>
          <w:rFonts w:ascii="Arial Narrow" w:hAnsi="Arial Narrow" w:cs="Calibri"/>
          <w:sz w:val="24"/>
          <w:szCs w:val="24"/>
          <w:lang w:val="en-GB"/>
        </w:rPr>
      </w:pPr>
      <w:r w:rsidRPr="00096162">
        <w:rPr>
          <w:rFonts w:ascii="Arial Narrow" w:hAnsi="Arial Narrow" w:cs="Calibri"/>
          <w:b/>
          <w:sz w:val="24"/>
          <w:szCs w:val="24"/>
          <w:lang w:val="en-GB"/>
        </w:rPr>
        <w:t>4.</w:t>
      </w:r>
      <w:r w:rsidRPr="00096162">
        <w:rPr>
          <w:rFonts w:ascii="Arial Narrow" w:hAnsi="Arial Narrow" w:cs="Calibri"/>
          <w:sz w:val="24"/>
          <w:szCs w:val="24"/>
          <w:lang w:val="en-GB"/>
        </w:rPr>
        <w:t xml:space="preserve"> </w:t>
      </w:r>
      <w:r w:rsidRPr="00096162">
        <w:rPr>
          <w:rFonts w:ascii="Arial Narrow" w:hAnsi="Arial Narrow" w:cs="Calibri"/>
          <w:b/>
          <w:sz w:val="24"/>
          <w:szCs w:val="24"/>
          <w:lang w:val="en-GB"/>
        </w:rPr>
        <w:t>Financing</w:t>
      </w:r>
    </w:p>
    <w:p w:rsidR="008F7360" w:rsidRPr="00096162" w:rsidRDefault="00C96F37" w:rsidP="00B47964">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 xml:space="preserve">Supplies, which form the subject of this invitation to </w:t>
      </w:r>
      <w:r w:rsidR="004D0E59">
        <w:rPr>
          <w:rFonts w:ascii="Arial Narrow" w:hAnsi="Arial Narrow" w:cs="Calibri"/>
          <w:sz w:val="24"/>
          <w:szCs w:val="24"/>
          <w:lang w:val="en-GB"/>
        </w:rPr>
        <w:t>tender, shall be financed by FEI</w:t>
      </w:r>
      <w:r w:rsidR="00832A7F">
        <w:rPr>
          <w:rFonts w:ascii="Arial Narrow" w:hAnsi="Arial Narrow" w:cs="Calibri"/>
          <w:sz w:val="24"/>
          <w:szCs w:val="24"/>
          <w:lang w:val="en-GB"/>
        </w:rPr>
        <w:t>C</w:t>
      </w:r>
      <w:r w:rsidR="004D0E59">
        <w:rPr>
          <w:rFonts w:ascii="Arial Narrow" w:hAnsi="Arial Narrow" w:cs="Calibri"/>
          <w:sz w:val="24"/>
          <w:szCs w:val="24"/>
          <w:lang w:val="en-GB"/>
        </w:rPr>
        <w:t>OM</w:t>
      </w:r>
      <w:r w:rsidRPr="00096162">
        <w:rPr>
          <w:rFonts w:ascii="Arial Narrow" w:hAnsi="Arial Narrow" w:cs="Calibri"/>
          <w:sz w:val="24"/>
          <w:szCs w:val="24"/>
          <w:lang w:val="en-GB"/>
        </w:rPr>
        <w:t>,</w:t>
      </w:r>
      <w:r w:rsidRPr="00096162">
        <w:rPr>
          <w:rFonts w:ascii="Arial Narrow" w:hAnsi="Arial Narrow" w:cs="Calibri"/>
          <w:color w:val="FF0000"/>
          <w:sz w:val="24"/>
          <w:szCs w:val="24"/>
          <w:lang w:val="en-GB"/>
        </w:rPr>
        <w:t xml:space="preserve"> </w:t>
      </w:r>
      <w:r w:rsidR="008E591F">
        <w:rPr>
          <w:rFonts w:ascii="Arial Narrow" w:hAnsi="Arial Narrow" w:cs="Calibri"/>
          <w:sz w:val="24"/>
          <w:szCs w:val="24"/>
          <w:lang w:val="en-GB"/>
        </w:rPr>
        <w:t>2023</w:t>
      </w:r>
      <w:r w:rsidR="00E0098F" w:rsidRPr="00096162">
        <w:rPr>
          <w:rFonts w:ascii="Arial Narrow" w:hAnsi="Arial Narrow" w:cs="Calibri"/>
          <w:sz w:val="24"/>
          <w:szCs w:val="24"/>
          <w:lang w:val="en-GB"/>
        </w:rPr>
        <w:t xml:space="preserve"> </w:t>
      </w:r>
      <w:r w:rsidRPr="00096162">
        <w:rPr>
          <w:rFonts w:ascii="Arial Narrow" w:hAnsi="Arial Narrow" w:cs="Calibri"/>
          <w:sz w:val="24"/>
          <w:szCs w:val="24"/>
          <w:lang w:val="en-GB"/>
        </w:rPr>
        <w:t>financial year.</w:t>
      </w:r>
    </w:p>
    <w:p w:rsidR="00C96F37" w:rsidRPr="00096162" w:rsidRDefault="00C96F37" w:rsidP="00C96F37">
      <w:pPr>
        <w:spacing w:before="120"/>
        <w:jc w:val="both"/>
        <w:rPr>
          <w:rFonts w:ascii="Arial Narrow" w:hAnsi="Arial Narrow" w:cs="Calibri"/>
          <w:b/>
          <w:sz w:val="24"/>
          <w:szCs w:val="24"/>
          <w:lang w:val="en-GB"/>
        </w:rPr>
      </w:pPr>
      <w:r w:rsidRPr="00096162">
        <w:rPr>
          <w:rFonts w:ascii="Arial Narrow" w:hAnsi="Arial Narrow" w:cs="Calibri"/>
          <w:b/>
          <w:sz w:val="24"/>
          <w:szCs w:val="24"/>
          <w:lang w:val="en-GB"/>
        </w:rPr>
        <w:t>5. Consultation and acquisition of tender file</w:t>
      </w:r>
    </w:p>
    <w:p w:rsidR="00C96F37" w:rsidRPr="00096162" w:rsidRDefault="00C96F37" w:rsidP="0027229E">
      <w:pPr>
        <w:jc w:val="both"/>
        <w:rPr>
          <w:rFonts w:ascii="Arial Narrow" w:hAnsi="Arial Narrow" w:cs="Tahoma"/>
          <w:b/>
          <w:lang w:val="en-US"/>
        </w:rPr>
      </w:pPr>
      <w:r w:rsidRPr="00096162">
        <w:rPr>
          <w:rFonts w:ascii="Arial Narrow" w:hAnsi="Arial Narrow" w:cs="Calibri"/>
          <w:sz w:val="24"/>
          <w:szCs w:val="24"/>
          <w:lang w:val="en-GB"/>
        </w:rPr>
        <w:t xml:space="preserve">The file may be consulted and obtained from the </w:t>
      </w:r>
      <w:proofErr w:type="spellStart"/>
      <w:r w:rsidR="0027229E">
        <w:rPr>
          <w:rFonts w:ascii="Arial Narrow" w:hAnsi="Arial Narrow" w:cs="Calibri"/>
          <w:sz w:val="24"/>
          <w:szCs w:val="24"/>
          <w:lang w:val="en-GB"/>
        </w:rPr>
        <w:t>Mindourou’s</w:t>
      </w:r>
      <w:proofErr w:type="spellEnd"/>
      <w:r w:rsidR="00025F17">
        <w:rPr>
          <w:rFonts w:ascii="Arial Narrow" w:hAnsi="Arial Narrow" w:cs="Calibri"/>
          <w:sz w:val="24"/>
          <w:szCs w:val="24"/>
          <w:lang w:val="en-GB"/>
        </w:rPr>
        <w:t xml:space="preserve"> council</w:t>
      </w:r>
      <w:r w:rsidRPr="00096162">
        <w:rPr>
          <w:rFonts w:ascii="Arial Narrow" w:hAnsi="Arial Narrow" w:cs="Calibri"/>
          <w:sz w:val="24"/>
          <w:szCs w:val="24"/>
          <w:lang w:val="en-GB"/>
        </w:rPr>
        <w:t xml:space="preserve"> (</w:t>
      </w:r>
      <w:r w:rsidR="00B47964" w:rsidRPr="00096162">
        <w:rPr>
          <w:rFonts w:ascii="Arial Narrow" w:hAnsi="Arial Narrow" w:cs="Calibri"/>
          <w:sz w:val="24"/>
          <w:szCs w:val="24"/>
          <w:lang w:val="en-GB"/>
        </w:rPr>
        <w:t xml:space="preserve">internal </w:t>
      </w:r>
      <w:r w:rsidR="00025F17">
        <w:rPr>
          <w:rFonts w:ascii="Arial Narrow" w:hAnsi="Arial Narrow" w:cs="Calibri"/>
          <w:sz w:val="24"/>
          <w:szCs w:val="24"/>
          <w:lang w:val="en-GB"/>
        </w:rPr>
        <w:t>tender board</w:t>
      </w:r>
      <w:r w:rsidRPr="00096162">
        <w:rPr>
          <w:rFonts w:ascii="Arial Narrow" w:hAnsi="Arial Narrow" w:cs="Calibri"/>
          <w:sz w:val="24"/>
          <w:szCs w:val="24"/>
          <w:lang w:val="en-GB"/>
        </w:rPr>
        <w:t>) as soon as this notice is published, against payment of a non-refundable sum of</w:t>
      </w:r>
      <w:r w:rsidR="00B47964" w:rsidRPr="00096162">
        <w:rPr>
          <w:rFonts w:ascii="Arial Narrow" w:hAnsi="Arial Narrow" w:cs="Calibri"/>
          <w:sz w:val="24"/>
          <w:szCs w:val="24"/>
          <w:lang w:val="en-GB"/>
        </w:rPr>
        <w:t xml:space="preserve"> </w:t>
      </w:r>
      <w:r w:rsidR="00832A7F">
        <w:rPr>
          <w:rFonts w:ascii="Arial Narrow" w:hAnsi="Arial Narrow" w:cs="Calibri"/>
          <w:b/>
          <w:sz w:val="24"/>
          <w:szCs w:val="24"/>
          <w:lang w:val="en-GB"/>
        </w:rPr>
        <w:t>One thousand</w:t>
      </w:r>
      <w:r w:rsidR="00E0098F" w:rsidRPr="00C03F3B">
        <w:rPr>
          <w:rFonts w:ascii="Arial Narrow" w:hAnsi="Arial Narrow" w:cs="Calibri"/>
          <w:b/>
          <w:sz w:val="24"/>
          <w:szCs w:val="24"/>
          <w:lang w:val="en-US"/>
        </w:rPr>
        <w:t xml:space="preserve"> </w:t>
      </w:r>
      <w:r w:rsidR="0057650C" w:rsidRPr="00C03F3B">
        <w:rPr>
          <w:rFonts w:ascii="Arial Narrow" w:hAnsi="Arial Narrow" w:cs="Calibri"/>
          <w:b/>
          <w:sz w:val="24"/>
          <w:szCs w:val="24"/>
          <w:lang w:val="en-GB"/>
        </w:rPr>
        <w:t>(</w:t>
      </w:r>
      <w:r w:rsidR="00832A7F">
        <w:rPr>
          <w:rFonts w:ascii="Arial Narrow" w:hAnsi="Arial Narrow" w:cs="Calibri"/>
          <w:b/>
          <w:sz w:val="24"/>
          <w:szCs w:val="24"/>
          <w:lang w:val="en-GB"/>
        </w:rPr>
        <w:t>1</w:t>
      </w:r>
      <w:r w:rsidR="00C33599">
        <w:rPr>
          <w:rFonts w:ascii="Arial Narrow" w:hAnsi="Arial Narrow" w:cs="Calibri"/>
          <w:b/>
          <w:sz w:val="24"/>
          <w:szCs w:val="24"/>
          <w:lang w:val="en-GB"/>
        </w:rPr>
        <w:t>0</w:t>
      </w:r>
      <w:r w:rsidR="007229DD">
        <w:rPr>
          <w:rFonts w:ascii="Arial Narrow" w:hAnsi="Arial Narrow" w:cs="Calibri"/>
          <w:b/>
          <w:sz w:val="24"/>
          <w:szCs w:val="24"/>
          <w:lang w:val="en-GB"/>
        </w:rPr>
        <w:t>0</w:t>
      </w:r>
      <w:r w:rsidR="0027229E">
        <w:rPr>
          <w:rFonts w:ascii="Arial Narrow" w:hAnsi="Arial Narrow" w:cs="Calibri"/>
          <w:b/>
          <w:sz w:val="24"/>
          <w:szCs w:val="24"/>
          <w:lang w:val="en-GB"/>
        </w:rPr>
        <w:t xml:space="preserve"> 000</w:t>
      </w:r>
      <w:r w:rsidR="0057650C" w:rsidRPr="00096162">
        <w:rPr>
          <w:rFonts w:ascii="Arial Narrow" w:hAnsi="Arial Narrow" w:cs="Calibri"/>
          <w:b/>
          <w:sz w:val="24"/>
          <w:szCs w:val="24"/>
          <w:lang w:val="en-GB"/>
        </w:rPr>
        <w:t>)</w:t>
      </w:r>
      <w:r w:rsidR="00042ED6" w:rsidRPr="00096162">
        <w:rPr>
          <w:rFonts w:ascii="Arial Narrow" w:hAnsi="Arial Narrow" w:cs="Calibri"/>
          <w:b/>
          <w:sz w:val="24"/>
          <w:szCs w:val="24"/>
          <w:lang w:val="en-GB"/>
        </w:rPr>
        <w:t xml:space="preserve"> CFA francs</w:t>
      </w:r>
      <w:r w:rsidR="00042ED6" w:rsidRPr="00096162">
        <w:rPr>
          <w:rFonts w:ascii="Arial Narrow" w:hAnsi="Arial Narrow" w:cs="Calibri"/>
          <w:sz w:val="24"/>
          <w:szCs w:val="24"/>
          <w:lang w:val="en-GB"/>
        </w:rPr>
        <w:t>,</w:t>
      </w:r>
      <w:r w:rsidRPr="00096162">
        <w:rPr>
          <w:rFonts w:ascii="Arial Narrow" w:hAnsi="Arial Narrow" w:cs="Calibri"/>
          <w:sz w:val="24"/>
          <w:szCs w:val="24"/>
          <w:lang w:val="en-GB"/>
        </w:rPr>
        <w:t xml:space="preserve"> </w:t>
      </w:r>
      <w:r w:rsidR="006C71C3" w:rsidRPr="00096162">
        <w:rPr>
          <w:rFonts w:ascii="Arial Narrow" w:hAnsi="Arial Narrow" w:cs="Calibri"/>
          <w:sz w:val="24"/>
          <w:szCs w:val="24"/>
          <w:lang w:val="en-GB"/>
        </w:rPr>
        <w:t>payment</w:t>
      </w:r>
      <w:r w:rsidRPr="00096162">
        <w:rPr>
          <w:rFonts w:ascii="Arial Narrow" w:hAnsi="Arial Narrow" w:cs="Calibri"/>
          <w:sz w:val="24"/>
          <w:szCs w:val="24"/>
          <w:lang w:val="en-GB"/>
        </w:rPr>
        <w:t xml:space="preserve"> a</w:t>
      </w:r>
      <w:r w:rsidR="00B47964" w:rsidRPr="00096162">
        <w:rPr>
          <w:rFonts w:ascii="Arial Narrow" w:hAnsi="Arial Narrow" w:cs="Calibri"/>
          <w:sz w:val="24"/>
          <w:szCs w:val="24"/>
          <w:lang w:val="en-GB"/>
        </w:rPr>
        <w:t xml:space="preserve">t the </w:t>
      </w:r>
      <w:r w:rsidR="00421EB2">
        <w:rPr>
          <w:rFonts w:ascii="Arial Narrow" w:hAnsi="Arial Narrow" w:cs="Calibri"/>
          <w:sz w:val="24"/>
          <w:szCs w:val="24"/>
          <w:lang w:val="en-GB"/>
        </w:rPr>
        <w:t xml:space="preserve">council </w:t>
      </w:r>
      <w:r w:rsidR="00B4133F" w:rsidRPr="00096162">
        <w:rPr>
          <w:rFonts w:ascii="Arial Narrow" w:hAnsi="Arial Narrow" w:cs="Calibri"/>
          <w:sz w:val="24"/>
          <w:szCs w:val="24"/>
          <w:lang w:val="en-GB"/>
        </w:rPr>
        <w:t xml:space="preserve">takings </w:t>
      </w:r>
      <w:r w:rsidR="00A17474" w:rsidRPr="00096162">
        <w:rPr>
          <w:rFonts w:ascii="Arial Narrow" w:hAnsi="Arial Narrow" w:cs="Calibri"/>
          <w:sz w:val="24"/>
          <w:szCs w:val="24"/>
          <w:lang w:val="en-GB"/>
        </w:rPr>
        <w:t xml:space="preserve">finances </w:t>
      </w:r>
      <w:r w:rsidR="00B47964" w:rsidRPr="00096162">
        <w:rPr>
          <w:rFonts w:ascii="Arial Narrow" w:hAnsi="Arial Narrow" w:cs="Calibri"/>
          <w:sz w:val="24"/>
          <w:szCs w:val="24"/>
          <w:lang w:val="en-GB"/>
        </w:rPr>
        <w:t xml:space="preserve">of </w:t>
      </w:r>
      <w:proofErr w:type="spellStart"/>
      <w:r w:rsidR="0027229E">
        <w:rPr>
          <w:rFonts w:ascii="Arial Narrow" w:hAnsi="Arial Narrow" w:cs="Calibri"/>
          <w:sz w:val="24"/>
          <w:szCs w:val="24"/>
          <w:lang w:val="en-GB"/>
        </w:rPr>
        <w:t>Mindourou</w:t>
      </w:r>
      <w:proofErr w:type="spellEnd"/>
      <w:r w:rsidR="0038218F">
        <w:rPr>
          <w:rFonts w:ascii="Arial Narrow" w:hAnsi="Arial Narrow" w:cs="Calibri"/>
          <w:sz w:val="24"/>
          <w:szCs w:val="24"/>
          <w:lang w:val="en-GB"/>
        </w:rPr>
        <w:t>.</w:t>
      </w:r>
    </w:p>
    <w:p w:rsidR="008F7360" w:rsidRPr="00096162" w:rsidRDefault="008F7360" w:rsidP="008F7360">
      <w:pPr>
        <w:ind w:firstLine="709"/>
        <w:jc w:val="both"/>
        <w:rPr>
          <w:rFonts w:ascii="Arial Narrow" w:hAnsi="Arial Narrow" w:cs="Calibri"/>
          <w:sz w:val="24"/>
          <w:szCs w:val="24"/>
          <w:lang w:val="en-GB"/>
        </w:rPr>
      </w:pPr>
    </w:p>
    <w:p w:rsidR="00C96F37" w:rsidRPr="00096162" w:rsidRDefault="00C96F37" w:rsidP="00C96F37">
      <w:pPr>
        <w:spacing w:before="120"/>
        <w:jc w:val="both"/>
        <w:rPr>
          <w:rFonts w:ascii="Arial Narrow" w:hAnsi="Arial Narrow" w:cs="Calibri"/>
          <w:b/>
          <w:sz w:val="24"/>
          <w:szCs w:val="24"/>
          <w:lang w:val="en-GB"/>
        </w:rPr>
      </w:pPr>
      <w:r w:rsidRPr="00096162">
        <w:rPr>
          <w:rFonts w:ascii="Arial Narrow" w:hAnsi="Arial Narrow" w:cs="Calibri"/>
          <w:b/>
          <w:sz w:val="24"/>
          <w:szCs w:val="24"/>
          <w:lang w:val="en-GB"/>
        </w:rPr>
        <w:t>6. Submission of offers</w:t>
      </w:r>
    </w:p>
    <w:p w:rsidR="00C96F37" w:rsidRPr="00096162" w:rsidRDefault="00C96F37" w:rsidP="00CF6DF7">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 xml:space="preserve">Each offer drafted in English or French in 7 copies including the original and 6 copies marked as such, should reach the </w:t>
      </w:r>
      <w:proofErr w:type="spellStart"/>
      <w:r w:rsidR="00676645">
        <w:rPr>
          <w:rFonts w:ascii="Arial Narrow" w:hAnsi="Arial Narrow" w:cs="Calibri"/>
          <w:sz w:val="24"/>
          <w:szCs w:val="24"/>
          <w:lang w:val="en-GB"/>
        </w:rPr>
        <w:t>Mindourou</w:t>
      </w:r>
      <w:r w:rsidR="00B966BD">
        <w:rPr>
          <w:rFonts w:ascii="Arial Narrow" w:hAnsi="Arial Narrow" w:cs="Calibri"/>
          <w:sz w:val="24"/>
          <w:szCs w:val="24"/>
          <w:lang w:val="en-GB"/>
        </w:rPr>
        <w:t>’s</w:t>
      </w:r>
      <w:proofErr w:type="spellEnd"/>
      <w:r w:rsidR="00B966BD">
        <w:rPr>
          <w:rFonts w:ascii="Arial Narrow" w:hAnsi="Arial Narrow" w:cs="Calibri"/>
          <w:sz w:val="24"/>
          <w:szCs w:val="24"/>
          <w:lang w:val="en-GB"/>
        </w:rPr>
        <w:t xml:space="preserve"> council</w:t>
      </w:r>
      <w:r w:rsidRPr="00096162">
        <w:rPr>
          <w:rFonts w:ascii="Arial Narrow" w:hAnsi="Arial Narrow" w:cs="Calibri"/>
          <w:sz w:val="24"/>
          <w:szCs w:val="24"/>
          <w:lang w:val="en-GB"/>
        </w:rPr>
        <w:t xml:space="preserve"> not later than </w:t>
      </w:r>
      <w:r w:rsidR="00A17474" w:rsidRPr="00390670">
        <w:rPr>
          <w:rFonts w:ascii="Arial Narrow" w:hAnsi="Arial Narrow" w:cs="Calibri"/>
          <w:i/>
          <w:sz w:val="28"/>
          <w:szCs w:val="24"/>
          <w:lang w:val="en-GB"/>
        </w:rPr>
        <w:t>___________ at _______________</w:t>
      </w:r>
      <w:r w:rsidR="006C71C3" w:rsidRPr="00390670">
        <w:rPr>
          <w:rFonts w:ascii="Arial Narrow" w:hAnsi="Arial Narrow" w:cs="Calibri"/>
          <w:i/>
          <w:sz w:val="28"/>
          <w:szCs w:val="24"/>
          <w:lang w:val="en-GB"/>
        </w:rPr>
        <w:t>_</w:t>
      </w:r>
      <w:r w:rsidR="006C71C3" w:rsidRPr="00096162">
        <w:rPr>
          <w:rFonts w:ascii="Arial Narrow" w:hAnsi="Arial Narrow" w:cs="Calibri"/>
          <w:i/>
          <w:sz w:val="28"/>
          <w:szCs w:val="24"/>
          <w:lang w:val="en-GB"/>
        </w:rPr>
        <w:t xml:space="preserve"> </w:t>
      </w:r>
      <w:r w:rsidR="006C71C3" w:rsidRPr="00096162">
        <w:rPr>
          <w:rFonts w:ascii="Arial Narrow" w:hAnsi="Arial Narrow" w:cs="Calibri"/>
          <w:b/>
          <w:sz w:val="24"/>
          <w:szCs w:val="24"/>
          <w:lang w:val="en-GB"/>
        </w:rPr>
        <w:t>and</w:t>
      </w:r>
      <w:r w:rsidRPr="00096162">
        <w:rPr>
          <w:rFonts w:ascii="Arial Narrow" w:hAnsi="Arial Narrow" w:cs="Calibri"/>
          <w:sz w:val="24"/>
          <w:szCs w:val="24"/>
          <w:lang w:val="en-GB"/>
        </w:rPr>
        <w:t xml:space="preserve"> should carry the inscription:</w:t>
      </w:r>
    </w:p>
    <w:p w:rsidR="00A17474" w:rsidRPr="00096162" w:rsidRDefault="00A17474" w:rsidP="00A17474">
      <w:pPr>
        <w:jc w:val="center"/>
        <w:rPr>
          <w:rFonts w:ascii="Arial Narrow" w:hAnsi="Arial Narrow" w:cs="Calibri"/>
          <w:b/>
          <w:i/>
          <w:sz w:val="22"/>
          <w:szCs w:val="22"/>
          <w:lang w:val="en-GB"/>
        </w:rPr>
      </w:pPr>
      <w:r w:rsidRPr="00096162">
        <w:rPr>
          <w:rFonts w:ascii="Arial Narrow" w:hAnsi="Arial Narrow" w:cs="Calibri"/>
          <w:b/>
          <w:i/>
          <w:sz w:val="22"/>
          <w:szCs w:val="22"/>
          <w:lang w:val="en-GB"/>
        </w:rPr>
        <w:t xml:space="preserve">OPEN NATIONAL INVITATION TO TENDER </w:t>
      </w:r>
    </w:p>
    <w:p w:rsidR="00B966BD" w:rsidRPr="00096162" w:rsidRDefault="00B966BD" w:rsidP="00B966BD">
      <w:pPr>
        <w:jc w:val="center"/>
        <w:rPr>
          <w:rFonts w:ascii="Arial Narrow" w:hAnsi="Arial Narrow" w:cs="Calibri"/>
          <w:b/>
          <w:bCs/>
          <w:i/>
          <w:sz w:val="24"/>
          <w:szCs w:val="24"/>
          <w:lang w:val="en-US"/>
        </w:rPr>
      </w:pPr>
      <w:r w:rsidRPr="00096162">
        <w:rPr>
          <w:rFonts w:ascii="Arial Narrow" w:hAnsi="Arial Narrow" w:cs="Calibri"/>
          <w:b/>
          <w:i/>
          <w:sz w:val="24"/>
          <w:szCs w:val="24"/>
          <w:lang w:val="en-GB"/>
        </w:rPr>
        <w:t xml:space="preserve">N° </w:t>
      </w:r>
      <w:r w:rsidRPr="003E2C09">
        <w:rPr>
          <w:rFonts w:ascii="Arial Narrow" w:hAnsi="Arial Narrow" w:cs="Calibri"/>
          <w:b/>
          <w:bCs/>
          <w:i/>
          <w:sz w:val="24"/>
          <w:szCs w:val="24"/>
          <w:lang w:val="en-US"/>
        </w:rPr>
        <w:t>________</w:t>
      </w:r>
      <w:r w:rsidR="00BE5205" w:rsidRPr="003E2C09">
        <w:rPr>
          <w:rFonts w:ascii="Arial Narrow" w:hAnsi="Arial Narrow" w:cs="Calibri"/>
          <w:b/>
          <w:bCs/>
          <w:i/>
          <w:sz w:val="24"/>
          <w:szCs w:val="24"/>
          <w:lang w:val="en-US"/>
        </w:rPr>
        <w:t>/ONIT/C.MDROU/CIPM/</w:t>
      </w:r>
      <w:r w:rsidR="006804F5">
        <w:rPr>
          <w:rFonts w:ascii="Arial Narrow" w:hAnsi="Arial Narrow" w:cs="Calibri"/>
          <w:b/>
          <w:bCs/>
          <w:i/>
          <w:sz w:val="24"/>
          <w:szCs w:val="24"/>
          <w:lang w:val="en-US"/>
        </w:rPr>
        <w:t>2024</w:t>
      </w:r>
      <w:r w:rsidR="00BE5205" w:rsidRPr="003E2C09">
        <w:rPr>
          <w:rFonts w:ascii="Arial Narrow" w:hAnsi="Arial Narrow" w:cs="Calibri"/>
          <w:b/>
          <w:bCs/>
          <w:i/>
          <w:sz w:val="24"/>
          <w:szCs w:val="24"/>
          <w:lang w:val="en-US"/>
        </w:rPr>
        <w:t xml:space="preserve"> </w:t>
      </w:r>
      <w:r w:rsidRPr="00096162">
        <w:rPr>
          <w:rFonts w:ascii="Arial Narrow" w:hAnsi="Arial Narrow" w:cs="Calibri"/>
          <w:b/>
          <w:bCs/>
          <w:i/>
          <w:sz w:val="24"/>
          <w:szCs w:val="24"/>
          <w:lang w:val="en-US"/>
        </w:rPr>
        <w:t xml:space="preserve">OF THE </w:t>
      </w:r>
      <w:r w:rsidRPr="00096162">
        <w:rPr>
          <w:rFonts w:ascii="Arial Narrow" w:hAnsi="Arial Narrow" w:cs="Calibri"/>
          <w:bCs/>
          <w:i/>
          <w:sz w:val="32"/>
          <w:szCs w:val="24"/>
          <w:lang w:val="en-US"/>
        </w:rPr>
        <w:t>_________</w:t>
      </w:r>
      <w:r w:rsidR="00232281">
        <w:rPr>
          <w:rFonts w:ascii="Arial Narrow" w:hAnsi="Arial Narrow" w:cs="Calibri"/>
          <w:bCs/>
          <w:i/>
          <w:sz w:val="32"/>
          <w:szCs w:val="24"/>
          <w:lang w:val="en-US"/>
        </w:rPr>
        <w:t>urgency procedure</w:t>
      </w:r>
    </w:p>
    <w:p w:rsidR="008E591F" w:rsidRDefault="008E591F" w:rsidP="00C96F37">
      <w:pPr>
        <w:spacing w:before="60"/>
        <w:jc w:val="center"/>
        <w:rPr>
          <w:rFonts w:ascii="Arial Narrow" w:hAnsi="Arial Narrow" w:cs="Calibri"/>
          <w:b/>
          <w:noProof/>
          <w:sz w:val="24"/>
          <w:szCs w:val="24"/>
          <w:lang w:val="en-GB"/>
        </w:rPr>
      </w:pPr>
      <w:r w:rsidRPr="00DA1E46">
        <w:rPr>
          <w:rFonts w:ascii="Arial Narrow" w:hAnsi="Arial Narrow" w:cs="Calibri"/>
          <w:b/>
          <w:bCs/>
          <w:i/>
          <w:sz w:val="24"/>
          <w:szCs w:val="24"/>
          <w:lang w:val="en-US"/>
        </w:rPr>
        <w:t>FOR</w:t>
      </w:r>
      <w:r w:rsidR="007229DD" w:rsidRPr="007229DD">
        <w:rPr>
          <w:rFonts w:ascii="Arial Narrow" w:hAnsi="Arial Narrow" w:cs="Calibri"/>
          <w:b/>
          <w:noProof/>
          <w:sz w:val="24"/>
          <w:szCs w:val="24"/>
          <w:lang w:val="en-GB"/>
        </w:rPr>
        <w:t xml:space="preserve"> </w:t>
      </w:r>
      <w:r w:rsidR="007229DD">
        <w:rPr>
          <w:rFonts w:ascii="Arial Narrow" w:hAnsi="Arial Narrow" w:cs="Calibri"/>
          <w:b/>
          <w:noProof/>
          <w:sz w:val="24"/>
          <w:szCs w:val="24"/>
          <w:lang w:val="en-GB"/>
        </w:rPr>
        <w:t>THE PAVEMENT OF MINDOUROU’S COUNCIL ACCESSES WAYS, UPPER NYONG DIVISION, EST REGION</w:t>
      </w:r>
    </w:p>
    <w:p w:rsidR="00C96F37" w:rsidRPr="00096162" w:rsidRDefault="00A17474" w:rsidP="00C96F37">
      <w:pPr>
        <w:spacing w:before="60"/>
        <w:jc w:val="center"/>
        <w:rPr>
          <w:rFonts w:ascii="Arial Narrow" w:hAnsi="Arial Narrow" w:cs="Calibri"/>
          <w:b/>
          <w:i/>
          <w:sz w:val="21"/>
          <w:szCs w:val="21"/>
          <w:lang w:val="en-GB"/>
        </w:rPr>
      </w:pPr>
      <w:r w:rsidRPr="00096162">
        <w:rPr>
          <w:rFonts w:ascii="Arial Narrow" w:hAnsi="Arial Narrow" w:cs="Calibri"/>
          <w:b/>
          <w:i/>
          <w:sz w:val="21"/>
          <w:szCs w:val="21"/>
          <w:lang w:val="en-GB"/>
        </w:rPr>
        <w:t xml:space="preserve"> </w:t>
      </w:r>
      <w:r w:rsidR="00C96F37" w:rsidRPr="00096162">
        <w:rPr>
          <w:rFonts w:ascii="Arial Narrow" w:hAnsi="Arial Narrow" w:cs="Calibri"/>
          <w:b/>
          <w:i/>
          <w:sz w:val="21"/>
          <w:szCs w:val="21"/>
          <w:lang w:val="en-GB"/>
        </w:rPr>
        <w:t>“To be opened only during the bid-opening session”</w:t>
      </w:r>
    </w:p>
    <w:p w:rsidR="00C96F37" w:rsidRPr="00096162" w:rsidRDefault="00C96F37" w:rsidP="00C96F37">
      <w:pPr>
        <w:spacing w:before="120"/>
        <w:jc w:val="both"/>
        <w:rPr>
          <w:rFonts w:ascii="Arial Narrow" w:hAnsi="Arial Narrow" w:cs="Calibri"/>
          <w:b/>
          <w:sz w:val="24"/>
          <w:szCs w:val="24"/>
          <w:lang w:val="en-GB"/>
        </w:rPr>
      </w:pPr>
      <w:r w:rsidRPr="00096162">
        <w:rPr>
          <w:rFonts w:ascii="Arial Narrow" w:hAnsi="Arial Narrow" w:cs="Calibri"/>
          <w:b/>
          <w:sz w:val="21"/>
          <w:szCs w:val="21"/>
          <w:lang w:val="en-GB"/>
        </w:rPr>
        <w:t xml:space="preserve">7- </w:t>
      </w:r>
      <w:r w:rsidRPr="00096162">
        <w:rPr>
          <w:rFonts w:ascii="Arial Narrow" w:hAnsi="Arial Narrow" w:cs="Calibri"/>
          <w:b/>
          <w:sz w:val="24"/>
          <w:szCs w:val="24"/>
          <w:lang w:val="en-GB"/>
        </w:rPr>
        <w:t>Admissibility of offers</w:t>
      </w:r>
    </w:p>
    <w:p w:rsidR="00C96F37" w:rsidRPr="00096162" w:rsidRDefault="00C96F37" w:rsidP="00CF6DF7">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 xml:space="preserve">Each bidder must include in his administrative documents, a bid bond issued by a first rate-bank approved by the Ministry in charge of finance of an amount of </w:t>
      </w:r>
      <w:r w:rsidR="00832A7F">
        <w:rPr>
          <w:rFonts w:ascii="Arial Narrow" w:hAnsi="Arial Narrow" w:cs="Calibri"/>
          <w:b/>
          <w:sz w:val="24"/>
          <w:szCs w:val="24"/>
          <w:lang w:val="en-GB"/>
        </w:rPr>
        <w:t>69</w:t>
      </w:r>
      <w:r w:rsidR="00EB6890">
        <w:rPr>
          <w:rFonts w:ascii="Arial Narrow" w:hAnsi="Arial Narrow" w:cs="Calibri"/>
          <w:b/>
          <w:sz w:val="24"/>
          <w:szCs w:val="24"/>
          <w:lang w:val="en-GB"/>
        </w:rPr>
        <w:t>5 775</w:t>
      </w:r>
      <w:r w:rsidR="00A17474" w:rsidRPr="00096162">
        <w:rPr>
          <w:rFonts w:ascii="Arial Narrow" w:hAnsi="Arial Narrow" w:cs="Calibri"/>
          <w:b/>
          <w:sz w:val="24"/>
          <w:szCs w:val="24"/>
          <w:lang w:val="en-GB"/>
        </w:rPr>
        <w:t xml:space="preserve"> CFA francs</w:t>
      </w:r>
      <w:r w:rsidRPr="00096162">
        <w:rPr>
          <w:rFonts w:ascii="Arial Narrow" w:hAnsi="Arial Narrow" w:cs="Calibri"/>
          <w:sz w:val="24"/>
          <w:szCs w:val="24"/>
          <w:lang w:val="en-GB"/>
        </w:rPr>
        <w:t xml:space="preserve">, valid for </w:t>
      </w:r>
      <w:r w:rsidR="00A17474" w:rsidRPr="00096162">
        <w:rPr>
          <w:rFonts w:ascii="Arial Narrow" w:hAnsi="Arial Narrow" w:cs="Calibri"/>
          <w:sz w:val="24"/>
          <w:szCs w:val="24"/>
          <w:lang w:val="en-GB"/>
        </w:rPr>
        <w:t>ninety (9</w:t>
      </w:r>
      <w:r w:rsidRPr="00096162">
        <w:rPr>
          <w:rFonts w:ascii="Arial Narrow" w:hAnsi="Arial Narrow" w:cs="Calibri"/>
          <w:sz w:val="24"/>
          <w:szCs w:val="24"/>
          <w:lang w:val="en-GB"/>
        </w:rPr>
        <w:t>0) days from the day of opening of bids.</w:t>
      </w:r>
    </w:p>
    <w:p w:rsidR="00C96F37" w:rsidRPr="00096162" w:rsidRDefault="00C96F37" w:rsidP="00CF6DF7">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C96F37" w:rsidRPr="00096162" w:rsidRDefault="00C96F37" w:rsidP="00CF6DF7">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C96F37" w:rsidRPr="00096162" w:rsidRDefault="00C96F37" w:rsidP="00C96F37">
      <w:pPr>
        <w:spacing w:before="120"/>
        <w:jc w:val="both"/>
        <w:rPr>
          <w:rFonts w:ascii="Arial Narrow" w:hAnsi="Arial Narrow" w:cs="Calibri"/>
          <w:b/>
          <w:sz w:val="24"/>
          <w:szCs w:val="24"/>
          <w:lang w:val="en-GB"/>
        </w:rPr>
      </w:pPr>
      <w:r w:rsidRPr="00096162">
        <w:rPr>
          <w:rFonts w:ascii="Arial Narrow" w:hAnsi="Arial Narrow" w:cs="Calibri"/>
          <w:b/>
          <w:sz w:val="24"/>
          <w:szCs w:val="24"/>
          <w:lang w:val="en-GB"/>
        </w:rPr>
        <w:t>8. Opening of bids</w:t>
      </w:r>
    </w:p>
    <w:p w:rsidR="00C96F37" w:rsidRPr="00096162" w:rsidRDefault="00C96F37" w:rsidP="00CF6DF7">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The bids shall be opened in one (01) phase.</w:t>
      </w:r>
    </w:p>
    <w:p w:rsidR="00C96F37" w:rsidRPr="00096162" w:rsidRDefault="00C96F37" w:rsidP="0064702D">
      <w:pPr>
        <w:spacing w:before="120"/>
        <w:ind w:firstLine="709"/>
        <w:jc w:val="both"/>
        <w:rPr>
          <w:rFonts w:ascii="Arial Narrow" w:hAnsi="Arial Narrow" w:cs="Calibri"/>
          <w:color w:val="FF0000"/>
          <w:sz w:val="24"/>
          <w:szCs w:val="24"/>
          <w:lang w:val="en-GB"/>
        </w:rPr>
      </w:pPr>
      <w:r w:rsidRPr="00096162">
        <w:rPr>
          <w:rFonts w:ascii="Arial Narrow" w:hAnsi="Arial Narrow" w:cs="Calibri"/>
          <w:sz w:val="24"/>
          <w:szCs w:val="24"/>
          <w:lang w:val="en-GB"/>
        </w:rPr>
        <w:t>The opening of the administrative documents, the technical and financial offers shall take place</w:t>
      </w:r>
      <w:r w:rsidR="00B966BD">
        <w:rPr>
          <w:rFonts w:ascii="Arial Narrow" w:hAnsi="Arial Narrow" w:cs="Calibri"/>
          <w:sz w:val="24"/>
          <w:szCs w:val="24"/>
          <w:lang w:val="en-GB"/>
        </w:rPr>
        <w:t xml:space="preserve"> once</w:t>
      </w:r>
      <w:r w:rsidRPr="00096162">
        <w:rPr>
          <w:rFonts w:ascii="Arial Narrow" w:hAnsi="Arial Narrow" w:cs="Calibri"/>
          <w:sz w:val="24"/>
          <w:szCs w:val="24"/>
          <w:lang w:val="en-GB"/>
        </w:rPr>
        <w:t xml:space="preserve"> on </w:t>
      </w:r>
      <w:r w:rsidR="00890397" w:rsidRPr="00096162">
        <w:rPr>
          <w:rFonts w:ascii="Arial Narrow" w:hAnsi="Arial Narrow" w:cs="Calibri"/>
          <w:sz w:val="24"/>
          <w:szCs w:val="24"/>
          <w:lang w:val="en-GB"/>
        </w:rPr>
        <w:t xml:space="preserve">the </w:t>
      </w:r>
      <w:r w:rsidR="00A17474" w:rsidRPr="00390670">
        <w:rPr>
          <w:rFonts w:ascii="Arial Narrow" w:hAnsi="Arial Narrow" w:cs="Calibri"/>
          <w:i/>
          <w:sz w:val="28"/>
          <w:szCs w:val="24"/>
          <w:lang w:val="en-GB"/>
        </w:rPr>
        <w:t>__________</w:t>
      </w:r>
      <w:r w:rsidR="006C71C3" w:rsidRPr="00390670">
        <w:rPr>
          <w:rFonts w:ascii="Arial Narrow" w:hAnsi="Arial Narrow" w:cs="Calibri"/>
          <w:i/>
          <w:sz w:val="28"/>
          <w:szCs w:val="24"/>
          <w:lang w:val="en-GB"/>
        </w:rPr>
        <w:t>_ at _</w:t>
      </w:r>
      <w:r w:rsidR="00A17474" w:rsidRPr="00390670">
        <w:rPr>
          <w:rFonts w:ascii="Arial Narrow" w:hAnsi="Arial Narrow" w:cs="Calibri"/>
          <w:i/>
          <w:sz w:val="28"/>
          <w:szCs w:val="24"/>
          <w:lang w:val="en-GB"/>
        </w:rPr>
        <w:t>__________</w:t>
      </w:r>
      <w:r w:rsidR="006C71C3" w:rsidRPr="00390670">
        <w:rPr>
          <w:rFonts w:ascii="Arial Narrow" w:hAnsi="Arial Narrow" w:cs="Calibri"/>
          <w:i/>
          <w:sz w:val="28"/>
          <w:szCs w:val="24"/>
          <w:lang w:val="en-GB"/>
        </w:rPr>
        <w:t xml:space="preserve">_ </w:t>
      </w:r>
      <w:r w:rsidR="006C71C3" w:rsidRPr="00390670">
        <w:rPr>
          <w:rFonts w:ascii="Arial Narrow" w:hAnsi="Arial Narrow" w:cs="Calibri"/>
          <w:i/>
          <w:sz w:val="22"/>
          <w:szCs w:val="22"/>
          <w:lang w:val="en-GB"/>
        </w:rPr>
        <w:t>local</w:t>
      </w:r>
      <w:r w:rsidRPr="00B966BD">
        <w:rPr>
          <w:rFonts w:ascii="Arial Narrow" w:hAnsi="Arial Narrow" w:cs="Calibri"/>
          <w:sz w:val="22"/>
          <w:szCs w:val="22"/>
          <w:lang w:val="en-GB"/>
        </w:rPr>
        <w:t xml:space="preserve"> </w:t>
      </w:r>
      <w:r w:rsidRPr="00096162">
        <w:rPr>
          <w:rFonts w:ascii="Arial Narrow" w:hAnsi="Arial Narrow" w:cs="Calibri"/>
          <w:sz w:val="24"/>
          <w:szCs w:val="24"/>
          <w:lang w:val="en-GB"/>
        </w:rPr>
        <w:t xml:space="preserve">time by the </w:t>
      </w:r>
      <w:r w:rsidR="00B966BD">
        <w:rPr>
          <w:rFonts w:ascii="Arial Narrow" w:hAnsi="Arial Narrow" w:cs="Calibri"/>
          <w:sz w:val="24"/>
          <w:szCs w:val="24"/>
          <w:lang w:val="en-GB"/>
        </w:rPr>
        <w:t xml:space="preserve">Internal Tender Board </w:t>
      </w:r>
      <w:r w:rsidRPr="00096162">
        <w:rPr>
          <w:rFonts w:ascii="Arial Narrow" w:hAnsi="Arial Narrow" w:cs="Calibri"/>
          <w:sz w:val="24"/>
          <w:szCs w:val="24"/>
          <w:lang w:val="en-GB"/>
        </w:rPr>
        <w:t xml:space="preserve">located at the </w:t>
      </w:r>
      <w:r w:rsidR="00B966BD">
        <w:rPr>
          <w:rFonts w:ascii="Arial Narrow" w:hAnsi="Arial Narrow" w:cs="Calibri"/>
          <w:sz w:val="24"/>
          <w:szCs w:val="24"/>
          <w:lang w:val="en-GB"/>
        </w:rPr>
        <w:t>mayor’s office.</w:t>
      </w:r>
    </w:p>
    <w:p w:rsidR="008F7360" w:rsidRPr="00096162" w:rsidRDefault="00C96F37" w:rsidP="00A17474">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Only bidders may attend</w:t>
      </w:r>
      <w:r w:rsidR="00676645">
        <w:rPr>
          <w:rFonts w:ascii="Arial Narrow" w:hAnsi="Arial Narrow" w:cs="Calibri"/>
          <w:sz w:val="24"/>
          <w:szCs w:val="24"/>
          <w:lang w:val="en-GB"/>
        </w:rPr>
        <w:t>,</w:t>
      </w:r>
      <w:r w:rsidRPr="00096162">
        <w:rPr>
          <w:rFonts w:ascii="Arial Narrow" w:hAnsi="Arial Narrow" w:cs="Calibri"/>
          <w:sz w:val="24"/>
          <w:szCs w:val="24"/>
          <w:lang w:val="en-GB"/>
        </w:rPr>
        <w:t xml:space="preserve"> or be duly represented by a person of their choice.</w:t>
      </w:r>
    </w:p>
    <w:p w:rsidR="00C96F37" w:rsidRPr="00096162" w:rsidRDefault="00C96F37" w:rsidP="00C96F37">
      <w:pPr>
        <w:spacing w:before="120"/>
        <w:jc w:val="both"/>
        <w:rPr>
          <w:rFonts w:ascii="Arial Narrow" w:hAnsi="Arial Narrow" w:cs="Calibri"/>
          <w:b/>
          <w:sz w:val="24"/>
          <w:szCs w:val="24"/>
          <w:lang w:val="en-GB"/>
        </w:rPr>
      </w:pPr>
      <w:r w:rsidRPr="00096162">
        <w:rPr>
          <w:rFonts w:ascii="Arial Narrow" w:hAnsi="Arial Narrow" w:cs="Calibri"/>
          <w:b/>
          <w:sz w:val="24"/>
          <w:szCs w:val="24"/>
          <w:lang w:val="en-GB"/>
        </w:rPr>
        <w:t>9. Evaluation criteria</w:t>
      </w:r>
    </w:p>
    <w:p w:rsidR="00C96F37" w:rsidRPr="00096162" w:rsidRDefault="00C96F37" w:rsidP="0064702D">
      <w:pPr>
        <w:ind w:firstLine="426"/>
        <w:jc w:val="both"/>
        <w:rPr>
          <w:rFonts w:ascii="Arial Narrow" w:hAnsi="Arial Narrow" w:cs="Calibri"/>
          <w:b/>
          <w:sz w:val="24"/>
          <w:szCs w:val="24"/>
          <w:lang w:val="en-GB"/>
        </w:rPr>
      </w:pPr>
      <w:r w:rsidRPr="00096162">
        <w:rPr>
          <w:rFonts w:ascii="Arial Narrow" w:hAnsi="Arial Narrow" w:cs="Calibri"/>
          <w:b/>
          <w:sz w:val="24"/>
          <w:szCs w:val="24"/>
          <w:lang w:val="en-GB"/>
        </w:rPr>
        <w:t>A- Main eliminatory criteria</w:t>
      </w:r>
    </w:p>
    <w:p w:rsidR="00CF6DF7" w:rsidRPr="00096162" w:rsidRDefault="00CF6DF7" w:rsidP="002E1177">
      <w:pPr>
        <w:pStyle w:val="Paragraphedeliste"/>
        <w:numPr>
          <w:ilvl w:val="0"/>
          <w:numId w:val="138"/>
        </w:numPr>
        <w:spacing w:before="120"/>
        <w:jc w:val="both"/>
        <w:rPr>
          <w:rFonts w:ascii="Arial Narrow" w:hAnsi="Arial Narrow" w:cs="Calibri"/>
          <w:b/>
          <w:lang w:val="en-GB"/>
        </w:rPr>
      </w:pPr>
      <w:r w:rsidRPr="00096162">
        <w:rPr>
          <w:rFonts w:ascii="Arial Narrow" w:hAnsi="Arial Narrow" w:cs="Calibri"/>
          <w:b/>
          <w:i/>
          <w:lang w:val="en-GB"/>
        </w:rPr>
        <w:t>Administrative offe</w:t>
      </w:r>
      <w:r w:rsidRPr="00096162">
        <w:rPr>
          <w:rFonts w:ascii="Arial Narrow" w:hAnsi="Arial Narrow" w:cs="Calibri"/>
          <w:b/>
          <w:lang w:val="en-GB"/>
        </w:rPr>
        <w:t>r</w:t>
      </w:r>
    </w:p>
    <w:p w:rsidR="00DF6BFE" w:rsidRPr="00096162" w:rsidRDefault="00CF6DF7" w:rsidP="002E1177">
      <w:pPr>
        <w:numPr>
          <w:ilvl w:val="0"/>
          <w:numId w:val="134"/>
        </w:numPr>
        <w:tabs>
          <w:tab w:val="left" w:pos="1985"/>
        </w:tabs>
        <w:spacing w:before="60"/>
        <w:ind w:left="1985" w:hanging="284"/>
        <w:jc w:val="both"/>
        <w:rPr>
          <w:rFonts w:ascii="Arial Narrow" w:hAnsi="Arial Narrow" w:cs="Calibri"/>
          <w:sz w:val="24"/>
          <w:szCs w:val="24"/>
          <w:lang w:val="en-GB"/>
        </w:rPr>
      </w:pPr>
      <w:r w:rsidRPr="00096162">
        <w:rPr>
          <w:rFonts w:ascii="Arial Narrow" w:hAnsi="Arial Narrow" w:cs="Calibri"/>
          <w:sz w:val="24"/>
          <w:szCs w:val="24"/>
          <w:lang w:val="en-GB"/>
        </w:rPr>
        <w:t>Absence of a</w:t>
      </w:r>
      <w:r w:rsidR="00E0098F" w:rsidRPr="00096162">
        <w:rPr>
          <w:rFonts w:ascii="Arial Narrow" w:hAnsi="Arial Narrow" w:cs="Calibri"/>
          <w:sz w:val="24"/>
          <w:szCs w:val="24"/>
          <w:lang w:val="en-GB"/>
        </w:rPr>
        <w:t>n</w:t>
      </w:r>
      <w:r w:rsidRPr="00096162">
        <w:rPr>
          <w:rFonts w:ascii="Arial Narrow" w:hAnsi="Arial Narrow" w:cs="Calibri"/>
          <w:sz w:val="24"/>
          <w:szCs w:val="24"/>
          <w:lang w:val="en-GB"/>
        </w:rPr>
        <w:t xml:space="preserve"> administrative document</w:t>
      </w:r>
      <w:r w:rsidR="00DF6BFE" w:rsidRPr="00096162">
        <w:rPr>
          <w:rFonts w:ascii="Arial Narrow" w:hAnsi="Arial Narrow" w:cs="Calibri"/>
          <w:sz w:val="24"/>
          <w:szCs w:val="24"/>
          <w:lang w:val="en-GB"/>
        </w:rPr>
        <w:t>;</w:t>
      </w:r>
    </w:p>
    <w:p w:rsidR="00CF6DF7" w:rsidRPr="00096162" w:rsidRDefault="00CF6DF7" w:rsidP="002E1177">
      <w:pPr>
        <w:numPr>
          <w:ilvl w:val="0"/>
          <w:numId w:val="134"/>
        </w:numPr>
        <w:tabs>
          <w:tab w:val="left" w:pos="1985"/>
        </w:tabs>
        <w:spacing w:before="60"/>
        <w:ind w:left="1985" w:hanging="284"/>
        <w:jc w:val="both"/>
        <w:rPr>
          <w:rFonts w:ascii="Arial Narrow" w:hAnsi="Arial Narrow" w:cs="Calibri"/>
          <w:sz w:val="24"/>
          <w:szCs w:val="24"/>
          <w:lang w:val="en-GB"/>
        </w:rPr>
      </w:pPr>
      <w:r w:rsidRPr="00096162">
        <w:rPr>
          <w:rFonts w:ascii="Arial Narrow" w:hAnsi="Arial Narrow" w:cs="Calibri"/>
          <w:sz w:val="24"/>
          <w:szCs w:val="24"/>
          <w:lang w:val="en-GB"/>
        </w:rPr>
        <w:t>Counterfeit document;</w:t>
      </w:r>
    </w:p>
    <w:p w:rsidR="00CF6DF7" w:rsidRDefault="00E3437F" w:rsidP="002E1177">
      <w:pPr>
        <w:numPr>
          <w:ilvl w:val="0"/>
          <w:numId w:val="134"/>
        </w:numPr>
        <w:tabs>
          <w:tab w:val="left" w:pos="1985"/>
        </w:tabs>
        <w:spacing w:before="60"/>
        <w:ind w:left="1985" w:hanging="284"/>
        <w:jc w:val="both"/>
        <w:rPr>
          <w:rFonts w:ascii="Arial Narrow" w:hAnsi="Arial Narrow" w:cs="Calibri"/>
          <w:sz w:val="24"/>
          <w:szCs w:val="24"/>
          <w:lang w:val="en-GB"/>
        </w:rPr>
      </w:pPr>
      <w:r w:rsidRPr="00096162">
        <w:rPr>
          <w:rFonts w:ascii="Arial Narrow" w:hAnsi="Arial Narrow" w:cs="Calibri"/>
          <w:sz w:val="24"/>
          <w:szCs w:val="24"/>
          <w:lang w:val="en-GB"/>
        </w:rPr>
        <w:t xml:space="preserve">Non conformity of a document after the 48 hours regular extension. </w:t>
      </w:r>
    </w:p>
    <w:p w:rsidR="00AF4C2D" w:rsidRPr="00AF4C2D" w:rsidRDefault="00AF4C2D" w:rsidP="00AF4C2D">
      <w:pPr>
        <w:numPr>
          <w:ilvl w:val="0"/>
          <w:numId w:val="134"/>
        </w:numPr>
        <w:tabs>
          <w:tab w:val="left" w:pos="1985"/>
        </w:tabs>
        <w:spacing w:before="60"/>
        <w:ind w:left="1985" w:hanging="284"/>
        <w:jc w:val="both"/>
        <w:rPr>
          <w:rFonts w:ascii="Arial Narrow" w:hAnsi="Arial Narrow" w:cs="Calibri"/>
          <w:sz w:val="24"/>
          <w:szCs w:val="24"/>
          <w:lang w:val="en-GB"/>
        </w:rPr>
      </w:pPr>
      <w:r>
        <w:rPr>
          <w:rFonts w:ascii="Arial Narrow" w:hAnsi="Arial Narrow" w:cs="Calibri"/>
          <w:sz w:val="24"/>
          <w:szCs w:val="24"/>
          <w:lang w:val="en-GB"/>
        </w:rPr>
        <w:t>Lacking of tender caution</w:t>
      </w:r>
    </w:p>
    <w:p w:rsidR="00E3437F" w:rsidRPr="00096162" w:rsidRDefault="00E3437F" w:rsidP="002E1177">
      <w:pPr>
        <w:pStyle w:val="Paragraphedeliste"/>
        <w:numPr>
          <w:ilvl w:val="0"/>
          <w:numId w:val="138"/>
        </w:numPr>
        <w:spacing w:before="120"/>
        <w:jc w:val="both"/>
        <w:rPr>
          <w:rFonts w:ascii="Arial Narrow" w:hAnsi="Arial Narrow" w:cs="Calibri"/>
          <w:b/>
          <w:i/>
          <w:lang w:val="en-GB"/>
        </w:rPr>
      </w:pPr>
      <w:r w:rsidRPr="00096162">
        <w:rPr>
          <w:rFonts w:ascii="Arial Narrow" w:hAnsi="Arial Narrow" w:cs="Calibri"/>
          <w:b/>
          <w:i/>
          <w:lang w:val="en-GB"/>
        </w:rPr>
        <w:t>Technical offer</w:t>
      </w:r>
    </w:p>
    <w:p w:rsidR="00E3437F" w:rsidRPr="00096162" w:rsidRDefault="00E3437F" w:rsidP="002E1177">
      <w:pPr>
        <w:numPr>
          <w:ilvl w:val="0"/>
          <w:numId w:val="139"/>
        </w:numPr>
        <w:tabs>
          <w:tab w:val="left" w:pos="1985"/>
        </w:tabs>
        <w:spacing w:before="60"/>
        <w:ind w:left="1985" w:hanging="284"/>
        <w:jc w:val="both"/>
        <w:rPr>
          <w:rFonts w:ascii="Arial Narrow" w:hAnsi="Arial Narrow" w:cs="Calibri"/>
          <w:sz w:val="24"/>
          <w:szCs w:val="24"/>
          <w:lang w:val="en-GB"/>
        </w:rPr>
      </w:pPr>
      <w:r w:rsidRPr="00096162">
        <w:rPr>
          <w:rFonts w:ascii="Arial Narrow" w:hAnsi="Arial Narrow" w:cs="Calibri"/>
          <w:sz w:val="24"/>
          <w:szCs w:val="24"/>
          <w:lang w:val="en-GB"/>
        </w:rPr>
        <w:t>False declaration or counterfeit document;</w:t>
      </w:r>
    </w:p>
    <w:p w:rsidR="00E3437F" w:rsidRPr="00096162" w:rsidRDefault="003A50EA" w:rsidP="002E1177">
      <w:pPr>
        <w:numPr>
          <w:ilvl w:val="0"/>
          <w:numId w:val="139"/>
        </w:numPr>
        <w:tabs>
          <w:tab w:val="left" w:pos="1985"/>
        </w:tabs>
        <w:spacing w:before="60"/>
        <w:ind w:left="1985" w:hanging="284"/>
        <w:jc w:val="both"/>
        <w:rPr>
          <w:rFonts w:ascii="Arial Narrow" w:hAnsi="Arial Narrow" w:cs="Calibri"/>
          <w:sz w:val="24"/>
          <w:szCs w:val="24"/>
          <w:lang w:val="en-GB"/>
        </w:rPr>
      </w:pPr>
      <w:r w:rsidRPr="00096162">
        <w:rPr>
          <w:rFonts w:ascii="Arial Narrow" w:hAnsi="Arial Narrow" w:cs="Calibri"/>
          <w:sz w:val="24"/>
          <w:szCs w:val="24"/>
          <w:lang w:val="en-GB"/>
        </w:rPr>
        <w:t>Having not gather at least 7</w:t>
      </w:r>
      <w:r w:rsidR="00E3437F" w:rsidRPr="00096162">
        <w:rPr>
          <w:rFonts w:ascii="Arial Narrow" w:hAnsi="Arial Narrow" w:cs="Calibri"/>
          <w:sz w:val="24"/>
          <w:szCs w:val="24"/>
          <w:lang w:val="en-GB"/>
        </w:rPr>
        <w:t>0% of “Yes” in qualification criteria;</w:t>
      </w:r>
    </w:p>
    <w:p w:rsidR="00E3437F" w:rsidRPr="00096162" w:rsidRDefault="00E3437F" w:rsidP="002E1177">
      <w:pPr>
        <w:pStyle w:val="Paragraphedeliste"/>
        <w:numPr>
          <w:ilvl w:val="0"/>
          <w:numId w:val="138"/>
        </w:numPr>
        <w:spacing w:before="120"/>
        <w:jc w:val="both"/>
        <w:rPr>
          <w:rFonts w:ascii="Arial Narrow" w:hAnsi="Arial Narrow" w:cs="Calibri"/>
          <w:b/>
          <w:i/>
          <w:lang w:val="en-GB"/>
        </w:rPr>
      </w:pPr>
      <w:r w:rsidRPr="00096162">
        <w:rPr>
          <w:rFonts w:ascii="Arial Narrow" w:hAnsi="Arial Narrow" w:cs="Calibri"/>
          <w:b/>
          <w:i/>
          <w:lang w:val="en-GB"/>
        </w:rPr>
        <w:t>Financial Order</w:t>
      </w:r>
    </w:p>
    <w:p w:rsidR="00E3437F" w:rsidRPr="00096162" w:rsidRDefault="00E3437F" w:rsidP="002E1177">
      <w:pPr>
        <w:numPr>
          <w:ilvl w:val="0"/>
          <w:numId w:val="140"/>
        </w:numPr>
        <w:tabs>
          <w:tab w:val="left" w:pos="1985"/>
        </w:tabs>
        <w:spacing w:before="60"/>
        <w:ind w:firstLine="130"/>
        <w:jc w:val="both"/>
        <w:rPr>
          <w:rFonts w:ascii="Arial Narrow" w:hAnsi="Arial Narrow" w:cs="Calibri"/>
          <w:b/>
          <w:i/>
          <w:sz w:val="24"/>
          <w:szCs w:val="24"/>
          <w:lang w:val="en-GB"/>
        </w:rPr>
      </w:pPr>
      <w:r w:rsidRPr="00096162">
        <w:rPr>
          <w:rFonts w:ascii="Arial Narrow" w:hAnsi="Arial Narrow" w:cs="Calibri"/>
          <w:sz w:val="24"/>
          <w:szCs w:val="24"/>
          <w:lang w:val="en-GB"/>
        </w:rPr>
        <w:t xml:space="preserve">Absence of </w:t>
      </w:r>
      <w:r w:rsidR="003A50EA" w:rsidRPr="00096162">
        <w:rPr>
          <w:rFonts w:ascii="Arial Narrow" w:hAnsi="Arial Narrow" w:cs="Calibri"/>
          <w:sz w:val="24"/>
          <w:szCs w:val="24"/>
          <w:lang w:val="en-GB"/>
        </w:rPr>
        <w:t xml:space="preserve">5 % </w:t>
      </w:r>
      <w:r w:rsidRPr="00096162">
        <w:rPr>
          <w:rFonts w:ascii="Arial Narrow" w:hAnsi="Arial Narrow" w:cs="Calibri"/>
          <w:sz w:val="24"/>
          <w:szCs w:val="24"/>
          <w:lang w:val="en-GB"/>
        </w:rPr>
        <w:t>a sub-detail of a quantified task;</w:t>
      </w:r>
    </w:p>
    <w:p w:rsidR="00E3437F" w:rsidRPr="00096162" w:rsidRDefault="00E3437F" w:rsidP="002E1177">
      <w:pPr>
        <w:numPr>
          <w:ilvl w:val="0"/>
          <w:numId w:val="140"/>
        </w:numPr>
        <w:tabs>
          <w:tab w:val="left" w:pos="1985"/>
        </w:tabs>
        <w:spacing w:before="60"/>
        <w:ind w:firstLine="130"/>
        <w:jc w:val="both"/>
        <w:rPr>
          <w:rFonts w:ascii="Arial Narrow" w:hAnsi="Arial Narrow" w:cs="Calibri"/>
          <w:b/>
          <w:i/>
          <w:sz w:val="24"/>
          <w:szCs w:val="24"/>
          <w:lang w:val="en-GB"/>
        </w:rPr>
      </w:pPr>
      <w:r w:rsidRPr="00096162">
        <w:rPr>
          <w:rFonts w:ascii="Arial Narrow" w:hAnsi="Arial Narrow" w:cs="Calibri"/>
          <w:sz w:val="24"/>
          <w:szCs w:val="24"/>
          <w:lang w:val="en-GB"/>
        </w:rPr>
        <w:t>Omission, in the unit price memo or the estimate, of the price of a quantified task;</w:t>
      </w:r>
    </w:p>
    <w:p w:rsidR="00E3437F" w:rsidRPr="00096162" w:rsidRDefault="003A50EA" w:rsidP="002E1177">
      <w:pPr>
        <w:numPr>
          <w:ilvl w:val="0"/>
          <w:numId w:val="140"/>
        </w:numPr>
        <w:tabs>
          <w:tab w:val="left" w:pos="1985"/>
        </w:tabs>
        <w:spacing w:before="60"/>
        <w:ind w:firstLine="130"/>
        <w:jc w:val="both"/>
        <w:rPr>
          <w:rFonts w:ascii="Arial Narrow" w:hAnsi="Arial Narrow" w:cs="Calibri"/>
          <w:sz w:val="24"/>
          <w:szCs w:val="24"/>
          <w:lang w:val="en-GB"/>
        </w:rPr>
      </w:pPr>
      <w:r w:rsidRPr="00096162">
        <w:rPr>
          <w:rFonts w:ascii="Arial Narrow" w:hAnsi="Arial Narrow" w:cs="Calibri"/>
          <w:sz w:val="24"/>
          <w:szCs w:val="24"/>
          <w:lang w:val="en-GB"/>
        </w:rPr>
        <w:t>More than 3</w:t>
      </w:r>
      <w:r w:rsidR="0064702D" w:rsidRPr="00096162">
        <w:rPr>
          <w:rFonts w:ascii="Arial Narrow" w:hAnsi="Arial Narrow" w:cs="Calibri"/>
          <w:sz w:val="24"/>
          <w:szCs w:val="24"/>
          <w:lang w:val="en-GB"/>
        </w:rPr>
        <w:t>0 % of erroneous prices sub-details.</w:t>
      </w:r>
    </w:p>
    <w:p w:rsidR="00C96F37" w:rsidRPr="00096162" w:rsidRDefault="00C96F37" w:rsidP="00C96F37">
      <w:pPr>
        <w:pStyle w:val="Corpsdetexte"/>
        <w:spacing w:before="120"/>
        <w:jc w:val="both"/>
        <w:rPr>
          <w:rFonts w:ascii="Arial Narrow" w:hAnsi="Arial Narrow" w:cs="Calibri"/>
          <w:sz w:val="21"/>
          <w:szCs w:val="21"/>
          <w:lang w:val="en-GB"/>
        </w:rPr>
      </w:pPr>
      <w:r w:rsidRPr="00096162">
        <w:rPr>
          <w:rFonts w:ascii="Arial Narrow" w:hAnsi="Arial Narrow" w:cs="Calibri"/>
          <w:b/>
          <w:bCs/>
          <w:i/>
          <w:iCs/>
          <w:szCs w:val="24"/>
          <w:u w:val="single"/>
          <w:lang w:val="en-GB"/>
        </w:rPr>
        <w:t>N.B</w:t>
      </w:r>
      <w:r w:rsidRPr="00096162">
        <w:rPr>
          <w:rFonts w:ascii="Arial Narrow" w:hAnsi="Arial Narrow" w:cs="Calibri"/>
          <w:bCs/>
          <w:iCs/>
          <w:szCs w:val="24"/>
          <w:lang w:val="en-GB"/>
        </w:rPr>
        <w:t>: The certified copies of the previously legalized documents will be systematically rejected</w:t>
      </w:r>
      <w:r w:rsidRPr="00096162">
        <w:rPr>
          <w:rFonts w:ascii="Arial Narrow" w:hAnsi="Arial Narrow" w:cs="Calibri"/>
          <w:bCs/>
          <w:iCs/>
          <w:sz w:val="21"/>
          <w:szCs w:val="21"/>
          <w:lang w:val="en-GB"/>
        </w:rPr>
        <w:t>.</w:t>
      </w:r>
    </w:p>
    <w:p w:rsidR="00C96F37" w:rsidRPr="00096162" w:rsidRDefault="00C96F37" w:rsidP="00C96F37">
      <w:pPr>
        <w:spacing w:before="120"/>
        <w:ind w:firstLine="426"/>
        <w:jc w:val="both"/>
        <w:rPr>
          <w:rFonts w:ascii="Arial Narrow" w:hAnsi="Arial Narrow" w:cs="Calibri"/>
          <w:b/>
          <w:sz w:val="24"/>
          <w:szCs w:val="24"/>
          <w:lang w:val="en-US"/>
        </w:rPr>
      </w:pPr>
      <w:r w:rsidRPr="00096162">
        <w:rPr>
          <w:rFonts w:ascii="Arial Narrow" w:hAnsi="Arial Narrow" w:cs="Calibri"/>
          <w:b/>
          <w:sz w:val="21"/>
          <w:szCs w:val="21"/>
          <w:lang w:val="en-GB"/>
        </w:rPr>
        <w:t xml:space="preserve">B- </w:t>
      </w:r>
      <w:r w:rsidRPr="00096162">
        <w:rPr>
          <w:rFonts w:ascii="Arial Narrow" w:hAnsi="Arial Narrow" w:cs="Calibri"/>
          <w:b/>
          <w:sz w:val="24"/>
          <w:szCs w:val="24"/>
          <w:lang w:val="en-GB"/>
        </w:rPr>
        <w:t>Main qualification criteria</w:t>
      </w:r>
    </w:p>
    <w:p w:rsidR="00AF4C2D" w:rsidRDefault="00C96F37" w:rsidP="00AF4C2D">
      <w:pPr>
        <w:spacing w:before="120"/>
        <w:ind w:firstLine="426"/>
        <w:jc w:val="both"/>
        <w:rPr>
          <w:rFonts w:ascii="Arial Narrow" w:hAnsi="Arial Narrow" w:cs="Calibri"/>
          <w:sz w:val="24"/>
          <w:szCs w:val="24"/>
          <w:lang w:val="en-GB"/>
        </w:rPr>
      </w:pPr>
      <w:r w:rsidRPr="00096162">
        <w:rPr>
          <w:rFonts w:ascii="Arial Narrow" w:hAnsi="Arial Narrow" w:cs="Calibri"/>
          <w:sz w:val="24"/>
          <w:szCs w:val="24"/>
          <w:lang w:val="en-GB"/>
        </w:rPr>
        <w:t>T</w:t>
      </w:r>
      <w:r w:rsidR="00AF4C2D" w:rsidRPr="00AF4C2D">
        <w:rPr>
          <w:rFonts w:ascii="Arial Narrow" w:hAnsi="Arial Narrow" w:cs="Calibri"/>
          <w:sz w:val="24"/>
          <w:szCs w:val="24"/>
          <w:lang w:val="en-GB"/>
        </w:rPr>
        <w:t xml:space="preserve"> </w:t>
      </w:r>
      <w:r w:rsidR="00AF4C2D">
        <w:rPr>
          <w:rFonts w:ascii="Arial Narrow" w:hAnsi="Arial Narrow" w:cs="Calibri"/>
          <w:sz w:val="24"/>
          <w:szCs w:val="24"/>
          <w:lang w:val="en-GB"/>
        </w:rPr>
        <w:t xml:space="preserve">Only tenders who obtained at least </w:t>
      </w:r>
      <w:r w:rsidR="00561B2F">
        <w:rPr>
          <w:rFonts w:ascii="Arial Narrow" w:hAnsi="Arial Narrow" w:cs="Calibri"/>
          <w:sz w:val="24"/>
          <w:szCs w:val="24"/>
          <w:lang w:val="en-GB"/>
        </w:rPr>
        <w:t>29</w:t>
      </w:r>
      <w:r w:rsidR="00AF4C2D">
        <w:rPr>
          <w:rFonts w:ascii="Arial Narrow" w:hAnsi="Arial Narrow" w:cs="Calibri"/>
          <w:sz w:val="24"/>
          <w:szCs w:val="24"/>
          <w:lang w:val="en-GB"/>
        </w:rPr>
        <w:t xml:space="preserve"> points on </w:t>
      </w:r>
      <w:r w:rsidR="00561B2F">
        <w:rPr>
          <w:rFonts w:ascii="Arial Narrow" w:hAnsi="Arial Narrow" w:cs="Calibri"/>
          <w:sz w:val="24"/>
          <w:szCs w:val="24"/>
          <w:lang w:val="en-GB"/>
        </w:rPr>
        <w:t>41</w:t>
      </w:r>
      <w:r w:rsidR="00AF4C2D">
        <w:rPr>
          <w:rFonts w:ascii="Arial Narrow" w:hAnsi="Arial Narrow" w:cs="Calibri"/>
          <w:sz w:val="24"/>
          <w:szCs w:val="24"/>
          <w:lang w:val="en-GB"/>
        </w:rPr>
        <w:t xml:space="preserve"> (70%) will be eligible to the financial analysis. </w:t>
      </w:r>
    </w:p>
    <w:p w:rsidR="00AF4C2D" w:rsidRPr="00541D27" w:rsidRDefault="00AF4C2D" w:rsidP="00AF4C2D">
      <w:pPr>
        <w:pStyle w:val="Corpsdetexte"/>
        <w:numPr>
          <w:ilvl w:val="0"/>
          <w:numId w:val="158"/>
        </w:numPr>
        <w:tabs>
          <w:tab w:val="left" w:pos="1134"/>
        </w:tabs>
        <w:spacing w:before="40"/>
        <w:jc w:val="both"/>
        <w:rPr>
          <w:rFonts w:ascii="Arial Narrow" w:hAnsi="Arial Narrow" w:cs="Tahoma"/>
          <w:bCs/>
          <w:iCs/>
          <w:sz w:val="22"/>
          <w:szCs w:val="22"/>
          <w:lang w:val="en-US"/>
        </w:rPr>
      </w:pPr>
      <w:r w:rsidRPr="00541D27">
        <w:rPr>
          <w:rFonts w:ascii="Arial Narrow" w:hAnsi="Arial Narrow" w:cs="Tahoma"/>
          <w:bCs/>
          <w:iCs/>
          <w:sz w:val="22"/>
          <w:szCs w:val="22"/>
          <w:lang w:val="en-US"/>
        </w:rPr>
        <w:lastRenderedPageBreak/>
        <w:t xml:space="preserve">Site visit certificate                                                                                         </w:t>
      </w:r>
      <w:r>
        <w:rPr>
          <w:rFonts w:ascii="Arial Narrow" w:hAnsi="Arial Narrow" w:cs="Tahoma"/>
          <w:bCs/>
          <w:iCs/>
          <w:sz w:val="22"/>
          <w:szCs w:val="22"/>
          <w:lang w:val="en-US"/>
        </w:rPr>
        <w:t xml:space="preserve">             </w:t>
      </w:r>
      <w:r w:rsidRPr="00541D27">
        <w:rPr>
          <w:rFonts w:ascii="Arial Narrow" w:hAnsi="Arial Narrow" w:cs="Tahoma"/>
          <w:bCs/>
          <w:iCs/>
          <w:sz w:val="22"/>
          <w:szCs w:val="22"/>
          <w:lang w:val="en-US"/>
        </w:rPr>
        <w:t xml:space="preserve"> /1</w:t>
      </w:r>
    </w:p>
    <w:p w:rsidR="00AF4C2D" w:rsidRPr="00541D27" w:rsidRDefault="00AF4C2D" w:rsidP="00AF4C2D">
      <w:pPr>
        <w:pStyle w:val="Corpsdetexte"/>
        <w:numPr>
          <w:ilvl w:val="0"/>
          <w:numId w:val="158"/>
        </w:numPr>
        <w:tabs>
          <w:tab w:val="left" w:pos="1134"/>
        </w:tabs>
        <w:spacing w:before="40"/>
        <w:ind w:left="1135" w:hanging="284"/>
        <w:jc w:val="both"/>
        <w:rPr>
          <w:rFonts w:ascii="Arial Narrow" w:hAnsi="Arial Narrow" w:cs="Tahoma"/>
          <w:bCs/>
          <w:iCs/>
          <w:sz w:val="22"/>
          <w:szCs w:val="22"/>
          <w:lang w:val="en-US"/>
        </w:rPr>
      </w:pPr>
      <w:r w:rsidRPr="00541D27">
        <w:rPr>
          <w:rFonts w:ascii="Arial Narrow" w:hAnsi="Arial Narrow" w:cs="Calibri"/>
          <w:szCs w:val="24"/>
          <w:lang w:val="en-US"/>
        </w:rPr>
        <w:t>Access to a credit or other financial resources</w:t>
      </w:r>
      <w:r w:rsidRPr="00541D27">
        <w:rPr>
          <w:rFonts w:ascii="Arial Narrow" w:hAnsi="Arial Narrow" w:cs="Tahoma"/>
          <w:bCs/>
          <w:iCs/>
          <w:sz w:val="22"/>
          <w:szCs w:val="22"/>
          <w:lang w:val="en-US"/>
        </w:rPr>
        <w:tab/>
      </w:r>
      <w:r w:rsidRPr="00541D27">
        <w:rPr>
          <w:rFonts w:ascii="Arial Narrow" w:hAnsi="Arial Narrow" w:cs="Tahoma"/>
          <w:bCs/>
          <w:iCs/>
          <w:sz w:val="22"/>
          <w:szCs w:val="22"/>
          <w:lang w:val="en-US"/>
        </w:rPr>
        <w:tab/>
      </w:r>
      <w:r w:rsidRPr="00541D27">
        <w:rPr>
          <w:rFonts w:ascii="Arial Narrow" w:hAnsi="Arial Narrow" w:cs="Tahoma"/>
          <w:bCs/>
          <w:iCs/>
          <w:sz w:val="22"/>
          <w:szCs w:val="22"/>
          <w:lang w:val="en-US"/>
        </w:rPr>
        <w:tab/>
      </w:r>
      <w:r w:rsidRPr="00541D27">
        <w:rPr>
          <w:rFonts w:ascii="Arial Narrow" w:hAnsi="Arial Narrow" w:cs="Tahoma"/>
          <w:bCs/>
          <w:iCs/>
          <w:sz w:val="22"/>
          <w:szCs w:val="22"/>
          <w:lang w:val="en-US"/>
        </w:rPr>
        <w:tab/>
        <w:t>/1 </w:t>
      </w:r>
    </w:p>
    <w:p w:rsidR="00AF4C2D" w:rsidRPr="00541D27" w:rsidRDefault="00AF4C2D" w:rsidP="00AF4C2D">
      <w:pPr>
        <w:pStyle w:val="Corpsdetexte"/>
        <w:numPr>
          <w:ilvl w:val="0"/>
          <w:numId w:val="158"/>
        </w:numPr>
        <w:tabs>
          <w:tab w:val="left" w:pos="1134"/>
        </w:tabs>
        <w:spacing w:before="40"/>
        <w:ind w:left="1135" w:hanging="284"/>
        <w:jc w:val="both"/>
        <w:rPr>
          <w:rFonts w:ascii="Arial Narrow" w:hAnsi="Arial Narrow" w:cs="Tahoma"/>
          <w:bCs/>
          <w:iCs/>
          <w:sz w:val="22"/>
          <w:szCs w:val="22"/>
          <w:lang w:val="en-US"/>
        </w:rPr>
      </w:pPr>
      <w:r w:rsidRPr="00541D27">
        <w:rPr>
          <w:rFonts w:ascii="Arial Narrow" w:hAnsi="Arial Narrow" w:cs="Calibri"/>
          <w:szCs w:val="24"/>
          <w:lang w:val="en-US"/>
        </w:rPr>
        <w:t>Supplier’s references</w:t>
      </w:r>
      <w:r w:rsidRPr="00541D27">
        <w:rPr>
          <w:rFonts w:ascii="Arial Narrow" w:hAnsi="Arial Narrow" w:cs="Tahoma"/>
          <w:bCs/>
          <w:iCs/>
          <w:sz w:val="22"/>
          <w:szCs w:val="22"/>
          <w:lang w:val="en-US"/>
        </w:rPr>
        <w:tab/>
      </w:r>
      <w:r w:rsidRPr="00541D27">
        <w:rPr>
          <w:rFonts w:ascii="Arial Narrow" w:hAnsi="Arial Narrow" w:cs="Tahoma"/>
          <w:bCs/>
          <w:iCs/>
          <w:sz w:val="22"/>
          <w:szCs w:val="22"/>
          <w:lang w:val="en-US"/>
        </w:rPr>
        <w:tab/>
      </w:r>
      <w:r w:rsidRPr="00541D27">
        <w:rPr>
          <w:rFonts w:ascii="Arial Narrow" w:hAnsi="Arial Narrow" w:cs="Tahoma"/>
          <w:bCs/>
          <w:iCs/>
          <w:sz w:val="22"/>
          <w:szCs w:val="22"/>
          <w:lang w:val="en-US"/>
        </w:rPr>
        <w:tab/>
        <w:t xml:space="preserve">                                                </w:t>
      </w:r>
      <w:r>
        <w:rPr>
          <w:rFonts w:ascii="Arial Narrow" w:hAnsi="Arial Narrow" w:cs="Tahoma"/>
          <w:bCs/>
          <w:iCs/>
          <w:sz w:val="22"/>
          <w:szCs w:val="22"/>
          <w:lang w:val="en-US"/>
        </w:rPr>
        <w:t xml:space="preserve">        </w:t>
      </w:r>
      <w:r w:rsidRPr="00541D27">
        <w:rPr>
          <w:rFonts w:ascii="Arial Narrow" w:hAnsi="Arial Narrow" w:cs="Tahoma"/>
          <w:bCs/>
          <w:iCs/>
          <w:sz w:val="22"/>
          <w:szCs w:val="22"/>
          <w:lang w:val="en-US"/>
        </w:rPr>
        <w:t>/2</w:t>
      </w:r>
    </w:p>
    <w:p w:rsidR="00AF4C2D" w:rsidRPr="00541D27" w:rsidRDefault="00AF4C2D" w:rsidP="00AF4C2D">
      <w:pPr>
        <w:pStyle w:val="Corpsdetexte"/>
        <w:numPr>
          <w:ilvl w:val="0"/>
          <w:numId w:val="158"/>
        </w:numPr>
        <w:tabs>
          <w:tab w:val="left" w:pos="1134"/>
        </w:tabs>
        <w:spacing w:before="40"/>
        <w:ind w:left="1135" w:hanging="284"/>
        <w:jc w:val="both"/>
        <w:rPr>
          <w:rFonts w:ascii="Arial Narrow" w:hAnsi="Arial Narrow" w:cs="Tahoma"/>
          <w:bCs/>
          <w:iCs/>
          <w:sz w:val="22"/>
          <w:szCs w:val="22"/>
          <w:lang w:val="en-US"/>
        </w:rPr>
      </w:pPr>
      <w:r w:rsidRPr="00541D27">
        <w:rPr>
          <w:rFonts w:ascii="Arial Narrow" w:hAnsi="Arial Narrow" w:cs="Calibri"/>
          <w:szCs w:val="24"/>
          <w:lang w:val="en-US"/>
        </w:rPr>
        <w:t>Experience of supervisory staff</w:t>
      </w:r>
      <w:r w:rsidRPr="00541D27">
        <w:rPr>
          <w:rFonts w:ascii="Arial Narrow" w:hAnsi="Arial Narrow" w:cs="Tahoma"/>
          <w:bCs/>
          <w:iCs/>
          <w:sz w:val="22"/>
          <w:szCs w:val="22"/>
          <w:lang w:val="en-US"/>
        </w:rPr>
        <w:tab/>
      </w:r>
      <w:r w:rsidRPr="00541D27">
        <w:rPr>
          <w:rFonts w:ascii="Arial Narrow" w:hAnsi="Arial Narrow" w:cs="Tahoma"/>
          <w:bCs/>
          <w:iCs/>
          <w:sz w:val="22"/>
          <w:szCs w:val="22"/>
          <w:lang w:val="en-US"/>
        </w:rPr>
        <w:tab/>
      </w:r>
      <w:r w:rsidRPr="00541D27">
        <w:rPr>
          <w:rFonts w:ascii="Arial Narrow" w:hAnsi="Arial Narrow" w:cs="Tahoma"/>
          <w:bCs/>
          <w:iCs/>
          <w:sz w:val="22"/>
          <w:szCs w:val="22"/>
          <w:lang w:val="en-US"/>
        </w:rPr>
        <w:tab/>
      </w:r>
      <w:r w:rsidRPr="00541D27">
        <w:rPr>
          <w:rFonts w:ascii="Arial Narrow" w:hAnsi="Arial Narrow" w:cs="Tahoma"/>
          <w:bCs/>
          <w:iCs/>
          <w:sz w:val="22"/>
          <w:szCs w:val="22"/>
          <w:lang w:val="en-US"/>
        </w:rPr>
        <w:tab/>
        <w:t xml:space="preserve">                       </w:t>
      </w:r>
      <w:r>
        <w:rPr>
          <w:rFonts w:ascii="Arial Narrow" w:hAnsi="Arial Narrow" w:cs="Tahoma"/>
          <w:bCs/>
          <w:iCs/>
          <w:sz w:val="22"/>
          <w:szCs w:val="22"/>
          <w:lang w:val="en-US"/>
        </w:rPr>
        <w:t xml:space="preserve">   </w:t>
      </w:r>
      <w:r w:rsidRPr="00541D27">
        <w:rPr>
          <w:rFonts w:ascii="Arial Narrow" w:hAnsi="Arial Narrow" w:cs="Tahoma"/>
          <w:bCs/>
          <w:iCs/>
          <w:sz w:val="22"/>
          <w:szCs w:val="22"/>
          <w:lang w:val="en-US"/>
        </w:rPr>
        <w:t xml:space="preserve">  /17 </w:t>
      </w:r>
    </w:p>
    <w:p w:rsidR="00AF4C2D" w:rsidRPr="00541D27" w:rsidRDefault="00AF4C2D" w:rsidP="00AF4C2D">
      <w:pPr>
        <w:pStyle w:val="Corpsdetexte"/>
        <w:numPr>
          <w:ilvl w:val="0"/>
          <w:numId w:val="158"/>
        </w:numPr>
        <w:tabs>
          <w:tab w:val="left" w:pos="1134"/>
        </w:tabs>
        <w:spacing w:before="40"/>
        <w:ind w:left="1135" w:hanging="284"/>
        <w:jc w:val="both"/>
        <w:rPr>
          <w:rFonts w:ascii="Arial Narrow" w:hAnsi="Arial Narrow" w:cs="Tahoma"/>
          <w:bCs/>
          <w:iCs/>
          <w:sz w:val="22"/>
          <w:szCs w:val="22"/>
          <w:lang w:val="en-US"/>
        </w:rPr>
      </w:pPr>
      <w:r w:rsidRPr="00541D27">
        <w:rPr>
          <w:rFonts w:ascii="Arial Narrow" w:hAnsi="Arial Narrow" w:cs="Calibri"/>
          <w:szCs w:val="24"/>
          <w:lang w:val="en-US"/>
        </w:rPr>
        <w:t>Availability of material and essential equipment</w:t>
      </w:r>
      <w:r w:rsidR="00561B2F">
        <w:rPr>
          <w:rFonts w:ascii="Arial Narrow" w:hAnsi="Arial Narrow" w:cs="Tahoma"/>
          <w:bCs/>
          <w:iCs/>
          <w:sz w:val="22"/>
          <w:szCs w:val="22"/>
          <w:lang w:val="en-US"/>
        </w:rPr>
        <w:tab/>
      </w:r>
      <w:r w:rsidR="00561B2F">
        <w:rPr>
          <w:rFonts w:ascii="Arial Narrow" w:hAnsi="Arial Narrow" w:cs="Tahoma"/>
          <w:bCs/>
          <w:iCs/>
          <w:sz w:val="22"/>
          <w:szCs w:val="22"/>
          <w:lang w:val="en-US"/>
        </w:rPr>
        <w:tab/>
      </w:r>
      <w:r w:rsidR="00561B2F">
        <w:rPr>
          <w:rFonts w:ascii="Arial Narrow" w:hAnsi="Arial Narrow" w:cs="Tahoma"/>
          <w:bCs/>
          <w:iCs/>
          <w:sz w:val="22"/>
          <w:szCs w:val="22"/>
          <w:lang w:val="en-US"/>
        </w:rPr>
        <w:tab/>
      </w:r>
      <w:r w:rsidR="00561B2F">
        <w:rPr>
          <w:rFonts w:ascii="Arial Narrow" w:hAnsi="Arial Narrow" w:cs="Tahoma"/>
          <w:bCs/>
          <w:iCs/>
          <w:sz w:val="22"/>
          <w:szCs w:val="22"/>
          <w:lang w:val="en-US"/>
        </w:rPr>
        <w:tab/>
        <w:t>/6</w:t>
      </w:r>
    </w:p>
    <w:p w:rsidR="00AF4C2D" w:rsidRPr="00541D27" w:rsidRDefault="00AF4C2D" w:rsidP="00AF4C2D">
      <w:pPr>
        <w:pStyle w:val="Corpsdetexte"/>
        <w:numPr>
          <w:ilvl w:val="0"/>
          <w:numId w:val="158"/>
        </w:numPr>
        <w:tabs>
          <w:tab w:val="left" w:pos="1134"/>
        </w:tabs>
        <w:spacing w:before="40"/>
        <w:ind w:left="1135" w:hanging="284"/>
        <w:rPr>
          <w:rFonts w:ascii="Arial Narrow" w:hAnsi="Arial Narrow" w:cs="Tahoma"/>
          <w:bCs/>
          <w:iCs/>
          <w:sz w:val="22"/>
          <w:szCs w:val="22"/>
          <w:lang w:val="en-US"/>
        </w:rPr>
      </w:pPr>
      <w:r w:rsidRPr="00541D27">
        <w:rPr>
          <w:rFonts w:ascii="Arial Narrow" w:hAnsi="Arial Narrow" w:cs="Calibri"/>
          <w:szCs w:val="24"/>
          <w:lang w:val="en-US"/>
        </w:rPr>
        <w:t>Technical proposal (including methodology and expenditure schedule)</w:t>
      </w:r>
      <w:r w:rsidRPr="00541D27">
        <w:rPr>
          <w:rFonts w:ascii="Arial Narrow" w:hAnsi="Arial Narrow" w:cs="Tahoma"/>
          <w:bCs/>
          <w:iCs/>
          <w:sz w:val="22"/>
          <w:szCs w:val="22"/>
          <w:lang w:val="en-US"/>
        </w:rPr>
        <w:t xml:space="preserve">  </w:t>
      </w:r>
      <w:r>
        <w:rPr>
          <w:rFonts w:ascii="Arial Narrow" w:hAnsi="Arial Narrow" w:cs="Tahoma"/>
          <w:bCs/>
          <w:iCs/>
          <w:sz w:val="22"/>
          <w:szCs w:val="22"/>
          <w:lang w:val="en-US"/>
        </w:rPr>
        <w:t xml:space="preserve">        </w:t>
      </w:r>
      <w:r w:rsidRPr="00541D27">
        <w:rPr>
          <w:rFonts w:ascii="Arial Narrow" w:hAnsi="Arial Narrow" w:cs="Tahoma"/>
          <w:bCs/>
          <w:iCs/>
          <w:sz w:val="22"/>
          <w:szCs w:val="22"/>
          <w:lang w:val="en-US"/>
        </w:rPr>
        <w:t xml:space="preserve"> </w:t>
      </w:r>
      <w:r>
        <w:rPr>
          <w:rFonts w:ascii="Arial Narrow" w:hAnsi="Arial Narrow" w:cs="Tahoma"/>
          <w:bCs/>
          <w:iCs/>
          <w:sz w:val="22"/>
          <w:szCs w:val="22"/>
          <w:lang w:val="en-US"/>
        </w:rPr>
        <w:t>/7</w:t>
      </w:r>
      <w:r w:rsidRPr="00541D27">
        <w:rPr>
          <w:rFonts w:ascii="Arial Narrow" w:hAnsi="Arial Narrow" w:cs="Tahoma"/>
          <w:bCs/>
          <w:iCs/>
          <w:sz w:val="22"/>
          <w:szCs w:val="22"/>
          <w:lang w:val="en-US"/>
        </w:rPr>
        <w:t xml:space="preserve">                                                                          </w:t>
      </w:r>
    </w:p>
    <w:p w:rsidR="00AF4C2D" w:rsidRPr="00541D27" w:rsidRDefault="00AF4C2D" w:rsidP="00AF4C2D">
      <w:pPr>
        <w:pStyle w:val="Corpsdetexte"/>
        <w:numPr>
          <w:ilvl w:val="0"/>
          <w:numId w:val="158"/>
        </w:numPr>
        <w:tabs>
          <w:tab w:val="left" w:pos="1134"/>
        </w:tabs>
        <w:spacing w:before="40"/>
        <w:ind w:left="1135" w:hanging="284"/>
        <w:jc w:val="both"/>
        <w:rPr>
          <w:rFonts w:ascii="Arial Narrow" w:hAnsi="Arial Narrow" w:cs="Tahoma"/>
          <w:bCs/>
          <w:iCs/>
          <w:sz w:val="22"/>
          <w:szCs w:val="22"/>
          <w:lang w:val="en-US"/>
        </w:rPr>
      </w:pPr>
      <w:r w:rsidRPr="00541D27">
        <w:rPr>
          <w:rFonts w:ascii="Arial Narrow" w:hAnsi="Arial Narrow" w:cs="Tahoma"/>
          <w:bCs/>
          <w:iCs/>
          <w:sz w:val="22"/>
          <w:szCs w:val="22"/>
          <w:lang w:val="en-US"/>
        </w:rPr>
        <w:t xml:space="preserve">Proof of acceptation                                                                                  </w:t>
      </w:r>
      <w:r>
        <w:rPr>
          <w:rFonts w:ascii="Arial Narrow" w:hAnsi="Arial Narrow" w:cs="Tahoma"/>
          <w:bCs/>
          <w:iCs/>
          <w:sz w:val="22"/>
          <w:szCs w:val="22"/>
          <w:lang w:val="en-US"/>
        </w:rPr>
        <w:t xml:space="preserve">            </w:t>
      </w:r>
      <w:r w:rsidRPr="00541D27">
        <w:rPr>
          <w:rFonts w:ascii="Arial Narrow" w:hAnsi="Arial Narrow" w:cs="Tahoma"/>
          <w:bCs/>
          <w:iCs/>
          <w:sz w:val="22"/>
          <w:szCs w:val="22"/>
          <w:lang w:val="en-US"/>
        </w:rPr>
        <w:t xml:space="preserve">      /3</w:t>
      </w:r>
    </w:p>
    <w:p w:rsidR="00AF4C2D" w:rsidRPr="00AF4C2D" w:rsidRDefault="00AF4C2D" w:rsidP="00AF4C2D">
      <w:pPr>
        <w:spacing w:before="120"/>
        <w:ind w:firstLine="426"/>
        <w:jc w:val="both"/>
        <w:rPr>
          <w:rFonts w:ascii="Arial Narrow" w:hAnsi="Arial Narrow" w:cs="Tahoma"/>
          <w:bCs/>
          <w:iCs/>
          <w:sz w:val="22"/>
          <w:szCs w:val="22"/>
          <w:lang w:val="en-US"/>
        </w:rPr>
      </w:pPr>
      <w:r>
        <w:rPr>
          <w:rFonts w:ascii="Arial Narrow" w:hAnsi="Arial Narrow" w:cs="Tahoma"/>
          <w:bCs/>
          <w:iCs/>
          <w:sz w:val="22"/>
          <w:szCs w:val="22"/>
          <w:lang w:val="en-US"/>
        </w:rPr>
        <w:t xml:space="preserve">         8) General presentation  </w:t>
      </w:r>
      <w:r w:rsidRPr="00541D27">
        <w:rPr>
          <w:rFonts w:ascii="Arial Narrow" w:hAnsi="Arial Narrow" w:cs="Tahoma"/>
          <w:bCs/>
          <w:iCs/>
          <w:sz w:val="22"/>
          <w:szCs w:val="22"/>
          <w:lang w:val="en-US"/>
        </w:rPr>
        <w:t xml:space="preserve">                                                                                    </w:t>
      </w:r>
      <w:r>
        <w:rPr>
          <w:rFonts w:ascii="Arial Narrow" w:hAnsi="Arial Narrow" w:cs="Tahoma"/>
          <w:bCs/>
          <w:iCs/>
          <w:sz w:val="22"/>
          <w:szCs w:val="22"/>
          <w:lang w:val="en-US"/>
        </w:rPr>
        <w:t xml:space="preserve">             </w:t>
      </w:r>
      <w:r w:rsidRPr="00541D27">
        <w:rPr>
          <w:rFonts w:ascii="Arial Narrow" w:hAnsi="Arial Narrow" w:cs="Tahoma"/>
          <w:bCs/>
          <w:iCs/>
          <w:sz w:val="22"/>
          <w:szCs w:val="22"/>
          <w:lang w:val="en-US"/>
        </w:rPr>
        <w:t xml:space="preserve"> </w:t>
      </w:r>
      <w:r w:rsidRPr="00AF4C2D">
        <w:rPr>
          <w:rFonts w:ascii="Arial Narrow" w:hAnsi="Arial Narrow" w:cs="Tahoma"/>
          <w:bCs/>
          <w:iCs/>
          <w:sz w:val="22"/>
          <w:szCs w:val="22"/>
          <w:lang w:val="en-US"/>
        </w:rPr>
        <w:t>/4</w:t>
      </w:r>
    </w:p>
    <w:p w:rsidR="00C96F37" w:rsidRPr="00096162" w:rsidRDefault="00C96F37" w:rsidP="00AF4C2D">
      <w:pPr>
        <w:spacing w:before="120"/>
        <w:ind w:firstLine="426"/>
        <w:jc w:val="both"/>
        <w:rPr>
          <w:rFonts w:ascii="Arial Narrow" w:hAnsi="Arial Narrow" w:cs="Calibri"/>
          <w:b/>
          <w:sz w:val="24"/>
          <w:szCs w:val="24"/>
          <w:lang w:val="en-GB"/>
        </w:rPr>
      </w:pPr>
      <w:r w:rsidRPr="00096162">
        <w:rPr>
          <w:rFonts w:ascii="Arial Narrow" w:hAnsi="Arial Narrow" w:cs="Calibri"/>
          <w:b/>
          <w:sz w:val="24"/>
          <w:szCs w:val="24"/>
          <w:lang w:val="en-GB"/>
        </w:rPr>
        <w:t xml:space="preserve">10. Validity of offers </w:t>
      </w:r>
    </w:p>
    <w:p w:rsidR="00C96F37" w:rsidRPr="00096162" w:rsidRDefault="00C96F37" w:rsidP="00E25430">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Bidders will remain committed to their offers for</w:t>
      </w:r>
      <w:r w:rsidR="00C23BFA" w:rsidRPr="00096162">
        <w:rPr>
          <w:rFonts w:ascii="Arial Narrow" w:hAnsi="Arial Narrow" w:cs="Calibri"/>
          <w:sz w:val="24"/>
          <w:szCs w:val="24"/>
          <w:lang w:val="en-GB"/>
        </w:rPr>
        <w:t xml:space="preserve"> ninety (9</w:t>
      </w:r>
      <w:r w:rsidRPr="00096162">
        <w:rPr>
          <w:rFonts w:ascii="Arial Narrow" w:hAnsi="Arial Narrow" w:cs="Calibri"/>
          <w:sz w:val="24"/>
          <w:szCs w:val="24"/>
          <w:lang w:val="en-GB"/>
        </w:rPr>
        <w:t>0) days from the date set for the delivery of offers.</w:t>
      </w:r>
    </w:p>
    <w:p w:rsidR="00C96F37" w:rsidRPr="00096162" w:rsidRDefault="00C96F37" w:rsidP="00C96F37">
      <w:pPr>
        <w:spacing w:before="120"/>
        <w:jc w:val="both"/>
        <w:rPr>
          <w:rFonts w:ascii="Arial Narrow" w:hAnsi="Arial Narrow" w:cs="Calibri"/>
          <w:b/>
          <w:sz w:val="24"/>
          <w:szCs w:val="24"/>
          <w:lang w:val="en-GB"/>
        </w:rPr>
      </w:pPr>
      <w:r w:rsidRPr="00096162">
        <w:rPr>
          <w:rFonts w:ascii="Arial Narrow" w:hAnsi="Arial Narrow" w:cs="Calibri"/>
          <w:b/>
          <w:sz w:val="24"/>
          <w:szCs w:val="24"/>
          <w:lang w:val="en-GB"/>
        </w:rPr>
        <w:t xml:space="preserve">11. Bid bond </w:t>
      </w:r>
    </w:p>
    <w:p w:rsidR="008F7360" w:rsidRPr="00096162" w:rsidRDefault="00C96F37" w:rsidP="00746E54">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 xml:space="preserve">The </w:t>
      </w:r>
      <w:r w:rsidRPr="00096162">
        <w:rPr>
          <w:rFonts w:ascii="Arial Narrow" w:hAnsi="Arial Narrow" w:cs="Calibri"/>
          <w:sz w:val="24"/>
          <w:szCs w:val="24"/>
          <w:lang w:val="en-US"/>
        </w:rPr>
        <w:t>offers</w:t>
      </w:r>
      <w:r w:rsidRPr="00096162">
        <w:rPr>
          <w:rFonts w:ascii="Arial Narrow" w:hAnsi="Arial Narrow" w:cs="Calibri"/>
          <w:sz w:val="24"/>
          <w:szCs w:val="24"/>
          <w:lang w:val="en-GB"/>
        </w:rPr>
        <w:t xml:space="preserve"> should be accompanied by a bid bond issued by a first rate-bank approved by the Ministry in charge of finance of an amount of </w:t>
      </w:r>
      <w:r w:rsidR="00746E54" w:rsidRPr="00096162">
        <w:rPr>
          <w:rFonts w:ascii="Arial Narrow" w:hAnsi="Arial Narrow" w:cs="Calibri"/>
          <w:sz w:val="24"/>
          <w:szCs w:val="24"/>
          <w:lang w:val="en-GB"/>
        </w:rPr>
        <w:t>1</w:t>
      </w:r>
      <w:r w:rsidRPr="00096162">
        <w:rPr>
          <w:rFonts w:ascii="Arial Narrow" w:hAnsi="Arial Narrow" w:cs="Calibri"/>
          <w:sz w:val="24"/>
          <w:szCs w:val="24"/>
          <w:lang w:val="en-GB"/>
        </w:rPr>
        <w:t xml:space="preserve">% of the predicted amount per lot, that is </w:t>
      </w:r>
      <w:r w:rsidR="00531011">
        <w:rPr>
          <w:rFonts w:ascii="Arial Narrow" w:hAnsi="Arial Narrow" w:cs="Calibri"/>
          <w:b/>
          <w:sz w:val="24"/>
          <w:szCs w:val="24"/>
          <w:lang w:val="en-GB"/>
        </w:rPr>
        <w:t xml:space="preserve"> </w:t>
      </w:r>
      <w:r w:rsidR="00EB6890">
        <w:rPr>
          <w:rFonts w:ascii="Arial Narrow" w:hAnsi="Arial Narrow" w:cs="Calibri"/>
          <w:b/>
          <w:sz w:val="24"/>
          <w:szCs w:val="24"/>
          <w:lang w:val="en-GB"/>
        </w:rPr>
        <w:t xml:space="preserve">695 775 </w:t>
      </w:r>
      <w:r w:rsidR="00746E54" w:rsidRPr="00096162">
        <w:rPr>
          <w:rFonts w:ascii="Arial Narrow" w:hAnsi="Arial Narrow" w:cs="Calibri"/>
          <w:b/>
          <w:sz w:val="24"/>
          <w:szCs w:val="24"/>
          <w:lang w:val="en-GB"/>
        </w:rPr>
        <w:t>CFA francs</w:t>
      </w:r>
      <w:r w:rsidR="00746E54" w:rsidRPr="00096162">
        <w:rPr>
          <w:rFonts w:ascii="Arial Narrow" w:hAnsi="Arial Narrow" w:cs="Calibri"/>
          <w:sz w:val="24"/>
          <w:szCs w:val="24"/>
          <w:lang w:val="en-GB"/>
        </w:rPr>
        <w:t>, valid for ninety (9</w:t>
      </w:r>
      <w:r w:rsidRPr="00096162">
        <w:rPr>
          <w:rFonts w:ascii="Arial Narrow" w:hAnsi="Arial Narrow" w:cs="Calibri"/>
          <w:sz w:val="24"/>
          <w:szCs w:val="24"/>
          <w:lang w:val="en-GB"/>
        </w:rPr>
        <w:t>0) days from the day of opening of bids.</w:t>
      </w:r>
    </w:p>
    <w:p w:rsidR="00C96F37" w:rsidRPr="00096162" w:rsidRDefault="00C96F37" w:rsidP="00C96F37">
      <w:pPr>
        <w:spacing w:before="120"/>
        <w:ind w:left="180" w:hanging="180"/>
        <w:jc w:val="both"/>
        <w:rPr>
          <w:rFonts w:ascii="Arial Narrow" w:hAnsi="Arial Narrow" w:cs="Calibri"/>
          <w:b/>
          <w:sz w:val="24"/>
          <w:szCs w:val="24"/>
          <w:lang w:val="en-GB"/>
        </w:rPr>
      </w:pPr>
      <w:r w:rsidRPr="00096162">
        <w:rPr>
          <w:rFonts w:ascii="Arial Narrow" w:hAnsi="Arial Narrow" w:cs="Calibri"/>
          <w:b/>
          <w:sz w:val="24"/>
          <w:szCs w:val="24"/>
          <w:lang w:val="en-GB"/>
        </w:rPr>
        <w:t>12. Delivery deadline</w:t>
      </w:r>
    </w:p>
    <w:p w:rsidR="00C96F37" w:rsidRPr="00096162" w:rsidRDefault="00C96F37" w:rsidP="0093659D">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 xml:space="preserve">The </w:t>
      </w:r>
      <w:r w:rsidR="00E25430" w:rsidRPr="00096162">
        <w:rPr>
          <w:rFonts w:ascii="Arial Narrow" w:hAnsi="Arial Narrow" w:cs="Calibri"/>
          <w:sz w:val="24"/>
          <w:szCs w:val="24"/>
          <w:lang w:val="en-GB"/>
        </w:rPr>
        <w:t>provisional</w:t>
      </w:r>
      <w:r w:rsidR="006A4E2F" w:rsidRPr="00096162">
        <w:rPr>
          <w:rFonts w:ascii="Arial Narrow" w:hAnsi="Arial Narrow" w:cs="Calibri"/>
          <w:sz w:val="24"/>
          <w:szCs w:val="24"/>
          <w:lang w:val="en-GB"/>
        </w:rPr>
        <w:t xml:space="preserve"> delivery deadline</w:t>
      </w:r>
      <w:r w:rsidRPr="00096162">
        <w:rPr>
          <w:rFonts w:ascii="Arial Narrow" w:hAnsi="Arial Narrow" w:cs="Calibri"/>
          <w:sz w:val="24"/>
          <w:szCs w:val="24"/>
          <w:lang w:val="en-GB"/>
        </w:rPr>
        <w:t xml:space="preserve"> provided for by the Contracting Authority shall be </w:t>
      </w:r>
      <w:r w:rsidR="00CA69CB">
        <w:rPr>
          <w:rFonts w:ascii="Arial Narrow" w:hAnsi="Arial Narrow" w:cs="Calibri"/>
          <w:b/>
          <w:sz w:val="24"/>
          <w:szCs w:val="24"/>
          <w:lang w:val="en-GB"/>
        </w:rPr>
        <w:t>one hundred and fif</w:t>
      </w:r>
      <w:r w:rsidR="00EB6890">
        <w:rPr>
          <w:rFonts w:ascii="Arial Narrow" w:hAnsi="Arial Narrow" w:cs="Calibri"/>
          <w:b/>
          <w:sz w:val="24"/>
          <w:szCs w:val="24"/>
          <w:lang w:val="en-GB"/>
        </w:rPr>
        <w:t>ty</w:t>
      </w:r>
      <w:r w:rsidR="007229DD">
        <w:rPr>
          <w:rFonts w:ascii="Arial Narrow" w:hAnsi="Arial Narrow" w:cs="Calibri"/>
          <w:b/>
          <w:sz w:val="24"/>
          <w:szCs w:val="24"/>
          <w:lang w:val="en-GB"/>
        </w:rPr>
        <w:t xml:space="preserve"> </w:t>
      </w:r>
      <w:r w:rsidRPr="00C03F3B">
        <w:rPr>
          <w:rFonts w:ascii="Arial Narrow" w:hAnsi="Arial Narrow" w:cs="Calibri"/>
          <w:b/>
          <w:sz w:val="24"/>
          <w:szCs w:val="24"/>
          <w:lang w:val="en-GB"/>
        </w:rPr>
        <w:t>(</w:t>
      </w:r>
      <w:r w:rsidR="00CA69CB">
        <w:rPr>
          <w:rFonts w:ascii="Arial Narrow" w:hAnsi="Arial Narrow" w:cs="Calibri"/>
          <w:b/>
          <w:sz w:val="24"/>
          <w:szCs w:val="24"/>
          <w:lang w:val="en-GB"/>
        </w:rPr>
        <w:t>15</w:t>
      </w:r>
      <w:r w:rsidR="00EB6890">
        <w:rPr>
          <w:rFonts w:ascii="Arial Narrow" w:hAnsi="Arial Narrow" w:cs="Calibri"/>
          <w:b/>
          <w:sz w:val="24"/>
          <w:szCs w:val="24"/>
          <w:lang w:val="en-GB"/>
        </w:rPr>
        <w:t>0) day</w:t>
      </w:r>
      <w:r w:rsidRPr="00096162">
        <w:rPr>
          <w:rFonts w:ascii="Arial Narrow" w:hAnsi="Arial Narrow" w:cs="Calibri"/>
          <w:b/>
          <w:sz w:val="24"/>
          <w:szCs w:val="24"/>
          <w:lang w:val="en-GB"/>
        </w:rPr>
        <w:t>s</w:t>
      </w:r>
      <w:r w:rsidRPr="00096162">
        <w:rPr>
          <w:rFonts w:ascii="Arial Narrow" w:hAnsi="Arial Narrow" w:cs="Calibri"/>
          <w:sz w:val="24"/>
          <w:szCs w:val="24"/>
          <w:lang w:val="en-GB"/>
        </w:rPr>
        <w:t>, including the possible constraints related to the site situation such as accessibility and climate conditions, from the date of notification of service order to start works.</w:t>
      </w:r>
    </w:p>
    <w:p w:rsidR="008F7360" w:rsidRPr="00096162" w:rsidRDefault="00C96F37" w:rsidP="00441D6D">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It is due to the bidder to propose in his offer a carrying out calendar that goes in the deadline indicated above.</w:t>
      </w:r>
    </w:p>
    <w:p w:rsidR="0093659D" w:rsidRPr="00096162" w:rsidRDefault="0093659D" w:rsidP="0093659D">
      <w:pPr>
        <w:spacing w:before="120"/>
        <w:ind w:left="180" w:hanging="180"/>
        <w:jc w:val="both"/>
        <w:rPr>
          <w:rFonts w:ascii="Arial Narrow" w:hAnsi="Arial Narrow" w:cs="Calibri"/>
          <w:sz w:val="24"/>
          <w:szCs w:val="24"/>
          <w:lang w:val="en-GB"/>
        </w:rPr>
      </w:pPr>
      <w:r w:rsidRPr="00096162">
        <w:rPr>
          <w:rFonts w:ascii="Arial Narrow" w:hAnsi="Arial Narrow" w:cs="Calibri"/>
          <w:sz w:val="24"/>
          <w:szCs w:val="24"/>
          <w:lang w:val="en-GB"/>
        </w:rPr>
        <w:t xml:space="preserve">13. </w:t>
      </w:r>
      <w:r w:rsidRPr="00096162">
        <w:rPr>
          <w:rFonts w:ascii="Arial Narrow" w:hAnsi="Arial Narrow" w:cs="Calibri"/>
          <w:b/>
          <w:sz w:val="24"/>
          <w:szCs w:val="24"/>
          <w:lang w:val="en-GB"/>
        </w:rPr>
        <w:t>Attribution</w:t>
      </w:r>
      <w:r w:rsidR="006C28B9" w:rsidRPr="00096162">
        <w:rPr>
          <w:rFonts w:ascii="Arial Narrow" w:hAnsi="Arial Narrow" w:cs="Calibri"/>
          <w:b/>
          <w:sz w:val="24"/>
          <w:szCs w:val="24"/>
          <w:lang w:val="en-GB"/>
        </w:rPr>
        <w:t xml:space="preserve"> of contract</w:t>
      </w:r>
      <w:r w:rsidRPr="00096162">
        <w:rPr>
          <w:rFonts w:ascii="Arial Narrow" w:hAnsi="Arial Narrow" w:cs="Calibri"/>
          <w:b/>
          <w:sz w:val="24"/>
          <w:szCs w:val="24"/>
          <w:lang w:val="en-GB"/>
        </w:rPr>
        <w:t xml:space="preserve"> </w:t>
      </w:r>
    </w:p>
    <w:p w:rsidR="0093659D" w:rsidRPr="00096162" w:rsidRDefault="006C28B9" w:rsidP="0093659D">
      <w:pPr>
        <w:spacing w:before="120"/>
        <w:ind w:firstLine="709"/>
        <w:jc w:val="both"/>
        <w:rPr>
          <w:rFonts w:ascii="Arial Narrow" w:hAnsi="Arial Narrow" w:cs="Calibri"/>
          <w:sz w:val="24"/>
          <w:szCs w:val="24"/>
          <w:lang w:val="en-GB"/>
        </w:rPr>
      </w:pPr>
      <w:r w:rsidRPr="00096162">
        <w:rPr>
          <w:rFonts w:ascii="Arial Narrow" w:hAnsi="Arial Narrow" w:cs="Calibri"/>
          <w:sz w:val="24"/>
          <w:szCs w:val="24"/>
          <w:lang w:val="en-GB"/>
        </w:rPr>
        <w:t>The contract will be attributed to the bidder whose:</w:t>
      </w:r>
    </w:p>
    <w:p w:rsidR="006C28B9" w:rsidRPr="00096162" w:rsidRDefault="006C28B9" w:rsidP="002E1177">
      <w:pPr>
        <w:pStyle w:val="Paragraphedeliste"/>
        <w:numPr>
          <w:ilvl w:val="0"/>
          <w:numId w:val="141"/>
        </w:numPr>
        <w:spacing w:before="120"/>
        <w:jc w:val="both"/>
        <w:rPr>
          <w:rFonts w:ascii="Arial Narrow" w:hAnsi="Arial Narrow" w:cs="Calibri"/>
          <w:lang w:val="en-GB"/>
        </w:rPr>
      </w:pPr>
      <w:r w:rsidRPr="00096162">
        <w:rPr>
          <w:rFonts w:ascii="Arial Narrow" w:hAnsi="Arial Narrow" w:cs="Calibri"/>
          <w:lang w:val="en-GB"/>
        </w:rPr>
        <w:t>Administrative offer will be declared conform;</w:t>
      </w:r>
    </w:p>
    <w:p w:rsidR="006C28B9" w:rsidRPr="00096162" w:rsidRDefault="006C28B9" w:rsidP="002E1177">
      <w:pPr>
        <w:pStyle w:val="Paragraphedeliste"/>
        <w:numPr>
          <w:ilvl w:val="0"/>
          <w:numId w:val="141"/>
        </w:numPr>
        <w:spacing w:before="120"/>
        <w:jc w:val="both"/>
        <w:rPr>
          <w:rFonts w:ascii="Arial Narrow" w:hAnsi="Arial Narrow" w:cs="Calibri"/>
          <w:lang w:val="en-GB"/>
        </w:rPr>
      </w:pPr>
      <w:r w:rsidRPr="00096162">
        <w:rPr>
          <w:rFonts w:ascii="Arial Narrow" w:hAnsi="Arial Narrow" w:cs="Calibri"/>
          <w:lang w:val="en-GB"/>
        </w:rPr>
        <w:t xml:space="preserve">Technical offer will </w:t>
      </w:r>
      <w:r w:rsidR="004F738E" w:rsidRPr="00096162">
        <w:rPr>
          <w:rFonts w:ascii="Arial Narrow" w:hAnsi="Arial Narrow" w:cs="Calibri"/>
          <w:lang w:val="en-GB"/>
        </w:rPr>
        <w:t xml:space="preserve">be declared conform and </w:t>
      </w:r>
      <w:r w:rsidRPr="00096162">
        <w:rPr>
          <w:rFonts w:ascii="Arial Narrow" w:hAnsi="Arial Narrow" w:cs="Calibri"/>
          <w:lang w:val="en-GB"/>
        </w:rPr>
        <w:t xml:space="preserve">have gathered </w:t>
      </w:r>
      <w:r w:rsidR="00C23BFA" w:rsidRPr="00096162">
        <w:rPr>
          <w:rFonts w:ascii="Arial Narrow" w:hAnsi="Arial Narrow" w:cs="Calibri"/>
          <w:lang w:val="en-GB"/>
        </w:rPr>
        <w:t>at least 7</w:t>
      </w:r>
      <w:r w:rsidRPr="00096162">
        <w:rPr>
          <w:rFonts w:ascii="Arial Narrow" w:hAnsi="Arial Narrow" w:cs="Calibri"/>
          <w:lang w:val="en-GB"/>
        </w:rPr>
        <w:t>0% of “Yes” in qualification criteria;</w:t>
      </w:r>
    </w:p>
    <w:p w:rsidR="008F7360" w:rsidRPr="00096162" w:rsidRDefault="006C28B9" w:rsidP="002E1177">
      <w:pPr>
        <w:pStyle w:val="Paragraphedeliste"/>
        <w:numPr>
          <w:ilvl w:val="0"/>
          <w:numId w:val="141"/>
        </w:numPr>
        <w:spacing w:before="120"/>
        <w:jc w:val="both"/>
        <w:rPr>
          <w:rFonts w:ascii="Arial Narrow" w:hAnsi="Arial Narrow" w:cs="Calibri"/>
          <w:lang w:val="en-GB"/>
        </w:rPr>
      </w:pPr>
      <w:r w:rsidRPr="00096162">
        <w:rPr>
          <w:rFonts w:ascii="Arial Narrow" w:hAnsi="Arial Narrow" w:cs="Calibri"/>
          <w:lang w:val="en-GB"/>
        </w:rPr>
        <w:t>Financial offer, after all corrections</w:t>
      </w:r>
      <w:r w:rsidR="00D50052" w:rsidRPr="00096162">
        <w:rPr>
          <w:rFonts w:ascii="Arial Narrow" w:hAnsi="Arial Narrow" w:cs="Calibri"/>
          <w:lang w:val="en-GB"/>
        </w:rPr>
        <w:t xml:space="preserve"> in conformity with the Particular Regulation of the invitation to tender</w:t>
      </w:r>
      <w:r w:rsidR="008F7360" w:rsidRPr="00096162">
        <w:rPr>
          <w:rFonts w:ascii="Arial Narrow" w:hAnsi="Arial Narrow" w:cs="Calibri"/>
          <w:lang w:val="en-GB"/>
        </w:rPr>
        <w:t>, will</w:t>
      </w:r>
      <w:r w:rsidR="00D50052" w:rsidRPr="00096162">
        <w:rPr>
          <w:rFonts w:ascii="Arial Narrow" w:hAnsi="Arial Narrow" w:cs="Calibri"/>
          <w:lang w:val="en-GB"/>
        </w:rPr>
        <w:t xml:space="preserve"> be declared conform in relation to the Technical clauses of the invitation to tender</w:t>
      </w:r>
      <w:r w:rsidR="008F7360" w:rsidRPr="00096162">
        <w:rPr>
          <w:rFonts w:ascii="Arial Narrow" w:hAnsi="Arial Narrow" w:cs="Calibri"/>
          <w:lang w:val="en-GB"/>
        </w:rPr>
        <w:t>, and classified the fewer proposition.</w:t>
      </w:r>
    </w:p>
    <w:p w:rsidR="00C96F37" w:rsidRPr="00096162" w:rsidRDefault="00C96F37" w:rsidP="00C96F37">
      <w:pPr>
        <w:spacing w:before="120"/>
        <w:jc w:val="both"/>
        <w:rPr>
          <w:rFonts w:ascii="Arial Narrow" w:hAnsi="Arial Narrow" w:cs="Calibri"/>
          <w:b/>
          <w:sz w:val="24"/>
          <w:szCs w:val="24"/>
          <w:lang w:val="en-GB"/>
        </w:rPr>
      </w:pPr>
      <w:r w:rsidRPr="00096162">
        <w:rPr>
          <w:rFonts w:ascii="Arial Narrow" w:hAnsi="Arial Narrow" w:cs="Calibri"/>
          <w:b/>
          <w:sz w:val="24"/>
          <w:szCs w:val="24"/>
          <w:lang w:val="en-GB"/>
        </w:rPr>
        <w:t>1</w:t>
      </w:r>
      <w:r w:rsidR="00441D6D" w:rsidRPr="00096162">
        <w:rPr>
          <w:rFonts w:ascii="Arial Narrow" w:hAnsi="Arial Narrow" w:cs="Calibri"/>
          <w:b/>
          <w:sz w:val="24"/>
          <w:szCs w:val="24"/>
          <w:lang w:val="en-GB"/>
        </w:rPr>
        <w:t>4</w:t>
      </w:r>
      <w:r w:rsidRPr="00096162">
        <w:rPr>
          <w:rFonts w:ascii="Arial Narrow" w:hAnsi="Arial Narrow" w:cs="Calibri"/>
          <w:b/>
          <w:sz w:val="24"/>
          <w:szCs w:val="24"/>
          <w:lang w:val="en-GB"/>
        </w:rPr>
        <w:t>. Complementary information</w:t>
      </w:r>
    </w:p>
    <w:p w:rsidR="00C96F37" w:rsidRPr="00096162" w:rsidRDefault="00C96F37" w:rsidP="00C96F37">
      <w:pPr>
        <w:tabs>
          <w:tab w:val="left" w:pos="7560"/>
        </w:tabs>
        <w:spacing w:before="120"/>
        <w:jc w:val="both"/>
        <w:rPr>
          <w:rFonts w:ascii="Arial Narrow" w:hAnsi="Arial Narrow" w:cs="Calibri"/>
          <w:sz w:val="24"/>
          <w:szCs w:val="24"/>
          <w:lang w:val="en-US"/>
        </w:rPr>
      </w:pPr>
      <w:r w:rsidRPr="00096162">
        <w:rPr>
          <w:rFonts w:ascii="Arial Narrow" w:hAnsi="Arial Narrow" w:cs="Calibri"/>
          <w:sz w:val="24"/>
          <w:szCs w:val="24"/>
          <w:lang w:val="en-GB"/>
        </w:rPr>
        <w:t xml:space="preserve">Complementary technical information may be obtained during working hours from the </w:t>
      </w:r>
      <w:proofErr w:type="spellStart"/>
      <w:r w:rsidR="00C11A94">
        <w:rPr>
          <w:rFonts w:ascii="Arial Narrow" w:hAnsi="Arial Narrow" w:cs="Calibri"/>
          <w:sz w:val="24"/>
          <w:szCs w:val="24"/>
          <w:lang w:val="en-GB"/>
        </w:rPr>
        <w:t>M</w:t>
      </w:r>
      <w:r w:rsidR="00661F48">
        <w:rPr>
          <w:rFonts w:ascii="Arial Narrow" w:hAnsi="Arial Narrow" w:cs="Calibri"/>
          <w:sz w:val="24"/>
          <w:szCs w:val="24"/>
          <w:lang w:val="en-GB"/>
        </w:rPr>
        <w:t>indourou</w:t>
      </w:r>
      <w:proofErr w:type="spellEnd"/>
      <w:r w:rsidR="00C11A94">
        <w:rPr>
          <w:rFonts w:ascii="Arial Narrow" w:hAnsi="Arial Narrow" w:cs="Calibri"/>
          <w:sz w:val="24"/>
          <w:szCs w:val="24"/>
          <w:lang w:val="en-GB"/>
        </w:rPr>
        <w:t xml:space="preserve"> Council </w:t>
      </w:r>
      <w:r w:rsidR="00441D6D" w:rsidRPr="00096162">
        <w:rPr>
          <w:rFonts w:ascii="Arial Narrow" w:hAnsi="Arial Narrow" w:cs="Calibri"/>
          <w:sz w:val="24"/>
          <w:szCs w:val="24"/>
          <w:lang w:val="en-GB"/>
        </w:rPr>
        <w:t xml:space="preserve">(internal </w:t>
      </w:r>
      <w:r w:rsidR="00C11A94">
        <w:rPr>
          <w:rFonts w:ascii="Arial Narrow" w:hAnsi="Arial Narrow" w:cs="Calibri"/>
          <w:sz w:val="24"/>
          <w:szCs w:val="24"/>
          <w:lang w:val="en-GB"/>
        </w:rPr>
        <w:t>Tender board</w:t>
      </w:r>
      <w:r w:rsidR="00441D6D" w:rsidRPr="00096162">
        <w:rPr>
          <w:rFonts w:ascii="Arial Narrow" w:hAnsi="Arial Narrow" w:cs="Calibri"/>
          <w:sz w:val="24"/>
          <w:szCs w:val="24"/>
          <w:lang w:val="en-GB"/>
        </w:rPr>
        <w:t xml:space="preserve">) </w:t>
      </w:r>
      <w:r w:rsidRPr="00096162">
        <w:rPr>
          <w:rFonts w:ascii="Arial Narrow" w:hAnsi="Arial Narrow" w:cs="Calibri"/>
          <w:sz w:val="24"/>
          <w:szCs w:val="24"/>
          <w:lang w:val="en-US"/>
        </w:rPr>
        <w:t xml:space="preserve">Tel </w:t>
      </w:r>
      <w:r w:rsidR="00441D6D" w:rsidRPr="00096162">
        <w:rPr>
          <w:rFonts w:ascii="Arial Narrow" w:hAnsi="Arial Narrow" w:cs="Calibri"/>
          <w:sz w:val="24"/>
          <w:szCs w:val="24"/>
          <w:lang w:val="en-US"/>
        </w:rPr>
        <w:t>________________</w:t>
      </w:r>
    </w:p>
    <w:p w:rsidR="008F7360" w:rsidRPr="00096162" w:rsidRDefault="008F7360" w:rsidP="00C96F37">
      <w:pPr>
        <w:tabs>
          <w:tab w:val="left" w:pos="7560"/>
        </w:tabs>
        <w:spacing w:before="120"/>
        <w:jc w:val="both"/>
        <w:rPr>
          <w:rFonts w:ascii="Arial Narrow" w:hAnsi="Arial Narrow" w:cs="Calibri"/>
          <w:sz w:val="24"/>
          <w:szCs w:val="24"/>
          <w:lang w:val="en-US"/>
        </w:rPr>
      </w:pPr>
    </w:p>
    <w:p w:rsidR="00C96F37" w:rsidRPr="00096162" w:rsidRDefault="00661F48" w:rsidP="008F7360">
      <w:pPr>
        <w:ind w:left="4536"/>
        <w:jc w:val="center"/>
        <w:rPr>
          <w:rFonts w:ascii="Arial Narrow" w:hAnsi="Arial Narrow"/>
          <w:sz w:val="22"/>
          <w:szCs w:val="22"/>
          <w:lang w:val="en-GB"/>
        </w:rPr>
      </w:pPr>
      <w:r>
        <w:rPr>
          <w:rFonts w:ascii="Arial Narrow" w:hAnsi="Arial Narrow"/>
          <w:sz w:val="22"/>
          <w:szCs w:val="22"/>
          <w:lang w:val="en-GB"/>
        </w:rPr>
        <w:t>MINDOUROU</w:t>
      </w:r>
      <w:r w:rsidR="00C96F37" w:rsidRPr="00096162">
        <w:rPr>
          <w:rFonts w:ascii="Arial Narrow" w:hAnsi="Arial Narrow"/>
          <w:sz w:val="22"/>
          <w:szCs w:val="22"/>
          <w:lang w:val="en-GB"/>
        </w:rPr>
        <w:t xml:space="preserve">, the </w:t>
      </w:r>
      <w:r w:rsidR="00441D6D" w:rsidRPr="00096162">
        <w:rPr>
          <w:rFonts w:ascii="Arial Narrow" w:hAnsi="Arial Narrow"/>
          <w:i/>
          <w:sz w:val="28"/>
          <w:szCs w:val="22"/>
          <w:lang w:val="en-GB"/>
        </w:rPr>
        <w:t>_____________</w:t>
      </w:r>
    </w:p>
    <w:tbl>
      <w:tblPr>
        <w:tblW w:w="9498" w:type="dxa"/>
        <w:tblLook w:val="04A0" w:firstRow="1" w:lastRow="0" w:firstColumn="1" w:lastColumn="0" w:noHBand="0" w:noVBand="1"/>
      </w:tblPr>
      <w:tblGrid>
        <w:gridCol w:w="3681"/>
        <w:gridCol w:w="1139"/>
        <w:gridCol w:w="4678"/>
      </w:tblGrid>
      <w:tr w:rsidR="00626D92" w:rsidRPr="006804F5" w:rsidTr="00B535D7">
        <w:tc>
          <w:tcPr>
            <w:tcW w:w="3681" w:type="dxa"/>
          </w:tcPr>
          <w:p w:rsidR="00626D92" w:rsidRPr="00096162" w:rsidRDefault="00626D92" w:rsidP="00972089">
            <w:pPr>
              <w:spacing w:line="276" w:lineRule="auto"/>
              <w:rPr>
                <w:rFonts w:ascii="Arial Narrow" w:hAnsi="Arial Narrow" w:cs="Tahoma"/>
                <w:b/>
                <w:u w:val="single"/>
                <w:lang w:val="en-US" w:eastAsia="en-US"/>
              </w:rPr>
            </w:pPr>
          </w:p>
          <w:p w:rsidR="00626D92" w:rsidRPr="00096162" w:rsidRDefault="00626D92" w:rsidP="00626D92">
            <w:pPr>
              <w:spacing w:after="120"/>
              <w:jc w:val="both"/>
              <w:rPr>
                <w:rFonts w:ascii="Arial Narrow" w:hAnsi="Arial Narrow"/>
                <w:sz w:val="22"/>
                <w:szCs w:val="22"/>
                <w:lang w:val="en-GB"/>
              </w:rPr>
            </w:pPr>
            <w:r w:rsidRPr="00096162">
              <w:rPr>
                <w:rFonts w:ascii="Arial Narrow" w:hAnsi="Arial Narrow"/>
                <w:b/>
                <w:sz w:val="22"/>
                <w:szCs w:val="22"/>
                <w:u w:val="single"/>
                <w:lang w:val="en-GB"/>
              </w:rPr>
              <w:t>Copies</w:t>
            </w:r>
            <w:r w:rsidRPr="00096162">
              <w:rPr>
                <w:rFonts w:ascii="Arial Narrow" w:hAnsi="Arial Narrow"/>
                <w:sz w:val="22"/>
                <w:szCs w:val="22"/>
                <w:lang w:val="en-GB"/>
              </w:rPr>
              <w:t>:</w:t>
            </w:r>
          </w:p>
          <w:p w:rsidR="00B535D7" w:rsidRPr="00096162" w:rsidRDefault="00626D92" w:rsidP="00626D92">
            <w:pPr>
              <w:tabs>
                <w:tab w:val="num" w:pos="720"/>
              </w:tabs>
              <w:ind w:left="720" w:hanging="720"/>
              <w:jc w:val="both"/>
              <w:rPr>
                <w:rFonts w:ascii="Arial Narrow" w:hAnsi="Arial Narrow" w:cs="Calibri"/>
                <w:lang w:val="en-GB"/>
              </w:rPr>
            </w:pPr>
            <w:r w:rsidRPr="00096162">
              <w:rPr>
                <w:rFonts w:ascii="Arial Narrow" w:hAnsi="Arial Narrow" w:cs="Calibri"/>
                <w:lang w:val="en-GB"/>
              </w:rPr>
              <w:t xml:space="preserve">    - </w:t>
            </w:r>
            <w:r w:rsidR="00B535D7" w:rsidRPr="00096162">
              <w:rPr>
                <w:rFonts w:ascii="Arial Narrow" w:hAnsi="Arial Narrow" w:cs="Calibri"/>
                <w:lang w:val="en-GB"/>
              </w:rPr>
              <w:t>DDMAP-HN (for information);</w:t>
            </w:r>
          </w:p>
          <w:p w:rsidR="00626D92" w:rsidRPr="00096162" w:rsidRDefault="00B535D7" w:rsidP="00626D92">
            <w:pPr>
              <w:tabs>
                <w:tab w:val="num" w:pos="720"/>
              </w:tabs>
              <w:ind w:left="720" w:hanging="720"/>
              <w:jc w:val="both"/>
              <w:rPr>
                <w:rFonts w:ascii="Arial Narrow" w:hAnsi="Arial Narrow" w:cs="Calibri"/>
                <w:lang w:val="en-GB"/>
              </w:rPr>
            </w:pPr>
            <w:r w:rsidRPr="00096162">
              <w:rPr>
                <w:rFonts w:ascii="Arial Narrow" w:hAnsi="Arial Narrow" w:cs="Calibri"/>
                <w:lang w:val="en-GB"/>
              </w:rPr>
              <w:t xml:space="preserve">     - </w:t>
            </w:r>
            <w:r w:rsidR="00626D92" w:rsidRPr="00096162">
              <w:rPr>
                <w:rFonts w:ascii="Arial Narrow" w:hAnsi="Arial Narrow" w:cs="Calibri"/>
                <w:lang w:val="en-GB"/>
              </w:rPr>
              <w:t>ARMP (for publication and archiving);</w:t>
            </w:r>
          </w:p>
          <w:p w:rsidR="00626D92" w:rsidRPr="00096162" w:rsidRDefault="00626D92" w:rsidP="00626D92">
            <w:pPr>
              <w:tabs>
                <w:tab w:val="num" w:pos="720"/>
              </w:tabs>
              <w:ind w:left="720" w:hanging="720"/>
              <w:jc w:val="both"/>
              <w:rPr>
                <w:rFonts w:ascii="Arial Narrow" w:hAnsi="Arial Narrow" w:cs="Calibri"/>
                <w:lang w:val="en-GB"/>
              </w:rPr>
            </w:pPr>
            <w:r w:rsidRPr="00096162">
              <w:rPr>
                <w:rFonts w:ascii="Arial Narrow" w:hAnsi="Arial Narrow" w:cs="Calibri"/>
                <w:lang w:val="en-GB"/>
              </w:rPr>
              <w:t xml:space="preserve">       - Chairperson of DTB (for information);</w:t>
            </w:r>
          </w:p>
          <w:p w:rsidR="005D1158" w:rsidRPr="00096162" w:rsidRDefault="005D1158" w:rsidP="00626D92">
            <w:pPr>
              <w:tabs>
                <w:tab w:val="num" w:pos="720"/>
              </w:tabs>
              <w:ind w:left="720" w:hanging="720"/>
              <w:jc w:val="both"/>
              <w:rPr>
                <w:rFonts w:ascii="Arial Narrow" w:hAnsi="Arial Narrow" w:cs="Calibri"/>
                <w:lang w:val="en-GB"/>
              </w:rPr>
            </w:pPr>
            <w:r w:rsidRPr="00096162">
              <w:rPr>
                <w:rFonts w:ascii="Arial Narrow" w:hAnsi="Arial Narrow" w:cs="Calibri"/>
                <w:lang w:val="en-GB"/>
              </w:rPr>
              <w:t xml:space="preserve">         - Head</w:t>
            </w:r>
            <w:r w:rsidR="00E84124" w:rsidRPr="00096162">
              <w:rPr>
                <w:rFonts w:ascii="Arial Narrow" w:hAnsi="Arial Narrow" w:cs="Calibri"/>
                <w:lang w:val="en-GB"/>
              </w:rPr>
              <w:t>s</w:t>
            </w:r>
            <w:r w:rsidRPr="00096162">
              <w:rPr>
                <w:rFonts w:ascii="Arial Narrow" w:hAnsi="Arial Narrow" w:cs="Calibri"/>
                <w:lang w:val="en-GB"/>
              </w:rPr>
              <w:t xml:space="preserve"> of recipient structure</w:t>
            </w:r>
            <w:r w:rsidR="00E84124" w:rsidRPr="00096162">
              <w:rPr>
                <w:rFonts w:ascii="Arial Narrow" w:hAnsi="Arial Narrow" w:cs="Calibri"/>
                <w:lang w:val="en-GB"/>
              </w:rPr>
              <w:t>s</w:t>
            </w:r>
            <w:r w:rsidRPr="00096162">
              <w:rPr>
                <w:rFonts w:ascii="Arial Narrow" w:hAnsi="Arial Narrow" w:cs="Calibri"/>
                <w:lang w:val="en-GB"/>
              </w:rPr>
              <w:t>;</w:t>
            </w:r>
          </w:p>
          <w:p w:rsidR="00626D92" w:rsidRPr="00096162" w:rsidRDefault="00626D92" w:rsidP="00626D92">
            <w:pPr>
              <w:tabs>
                <w:tab w:val="num" w:pos="720"/>
              </w:tabs>
              <w:ind w:left="720" w:hanging="720"/>
              <w:jc w:val="both"/>
              <w:rPr>
                <w:rFonts w:ascii="Arial Narrow" w:hAnsi="Arial Narrow" w:cs="Calibri"/>
                <w:lang w:val="en-GB"/>
              </w:rPr>
            </w:pPr>
            <w:r w:rsidRPr="00096162">
              <w:rPr>
                <w:rFonts w:ascii="Arial Narrow" w:hAnsi="Arial Narrow" w:cs="Calibri"/>
                <w:lang w:val="en-GB"/>
              </w:rPr>
              <w:t xml:space="preserve">      </w:t>
            </w:r>
            <w:r w:rsidR="005D1158" w:rsidRPr="00096162">
              <w:rPr>
                <w:rFonts w:ascii="Arial Narrow" w:hAnsi="Arial Narrow" w:cs="Calibri"/>
                <w:lang w:val="en-GB"/>
              </w:rPr>
              <w:t xml:space="preserve"> </w:t>
            </w:r>
            <w:r w:rsidRPr="00096162">
              <w:rPr>
                <w:rFonts w:ascii="Arial Narrow" w:hAnsi="Arial Narrow" w:cs="Calibri"/>
                <w:lang w:val="en-GB"/>
              </w:rPr>
              <w:t xml:space="preserve">    - Notice boards (for information);</w:t>
            </w:r>
          </w:p>
          <w:p w:rsidR="00626D92" w:rsidRPr="00096162" w:rsidRDefault="00626D92" w:rsidP="00626D92">
            <w:pPr>
              <w:jc w:val="both"/>
              <w:rPr>
                <w:rFonts w:ascii="Arial Narrow" w:hAnsi="Arial Narrow" w:cs="Calibri"/>
                <w:lang w:val="en-GB"/>
              </w:rPr>
            </w:pPr>
            <w:r w:rsidRPr="00096162">
              <w:rPr>
                <w:rFonts w:ascii="Arial Narrow" w:hAnsi="Arial Narrow" w:cs="Calibri"/>
                <w:lang w:val="en-GB"/>
              </w:rPr>
              <w:t xml:space="preserve">             - Tenders Service (for archiving).</w:t>
            </w:r>
          </w:p>
          <w:p w:rsidR="00626D92" w:rsidRPr="00096162" w:rsidRDefault="00626D92" w:rsidP="00626D92">
            <w:pPr>
              <w:spacing w:line="276" w:lineRule="auto"/>
              <w:rPr>
                <w:rFonts w:ascii="Arial Narrow" w:hAnsi="Arial Narrow" w:cs="Tahoma"/>
                <w:bCs/>
                <w:sz w:val="22"/>
                <w:lang w:val="en-US" w:eastAsia="en-US"/>
              </w:rPr>
            </w:pPr>
          </w:p>
        </w:tc>
        <w:tc>
          <w:tcPr>
            <w:tcW w:w="1139" w:type="dxa"/>
          </w:tcPr>
          <w:p w:rsidR="00626D92" w:rsidRPr="00096162" w:rsidRDefault="00626D92" w:rsidP="00972089">
            <w:pPr>
              <w:spacing w:line="276" w:lineRule="auto"/>
              <w:rPr>
                <w:rFonts w:ascii="Arial Narrow" w:hAnsi="Arial Narrow" w:cs="Tahoma"/>
                <w:b/>
                <w:u w:val="single"/>
                <w:lang w:val="en-US" w:eastAsia="en-US"/>
              </w:rPr>
            </w:pPr>
          </w:p>
        </w:tc>
        <w:tc>
          <w:tcPr>
            <w:tcW w:w="4678" w:type="dxa"/>
            <w:vAlign w:val="center"/>
          </w:tcPr>
          <w:p w:rsidR="00626D92" w:rsidRPr="00096162" w:rsidRDefault="00626D92" w:rsidP="00626D92">
            <w:pPr>
              <w:jc w:val="center"/>
              <w:rPr>
                <w:rFonts w:ascii="Arial Narrow" w:hAnsi="Arial Narrow"/>
                <w:sz w:val="24"/>
                <w:szCs w:val="24"/>
                <w:lang w:val="en-GB"/>
              </w:rPr>
            </w:pPr>
            <w:r w:rsidRPr="00096162">
              <w:rPr>
                <w:rFonts w:ascii="Arial Narrow" w:hAnsi="Arial Narrow"/>
                <w:sz w:val="24"/>
                <w:szCs w:val="24"/>
                <w:lang w:val="en-GB"/>
              </w:rPr>
              <w:t>The</w:t>
            </w:r>
            <w:r w:rsidR="00893B9A" w:rsidRPr="00096162">
              <w:rPr>
                <w:rFonts w:ascii="Arial Narrow" w:hAnsi="Arial Narrow"/>
                <w:sz w:val="24"/>
                <w:szCs w:val="24"/>
                <w:lang w:val="en-GB"/>
              </w:rPr>
              <w:t xml:space="preserve"> </w:t>
            </w:r>
            <w:r w:rsidR="00C11A94">
              <w:rPr>
                <w:rFonts w:ascii="Arial Narrow" w:hAnsi="Arial Narrow"/>
                <w:sz w:val="24"/>
                <w:szCs w:val="24"/>
                <w:lang w:val="en-GB"/>
              </w:rPr>
              <w:t xml:space="preserve">Mayor of </w:t>
            </w:r>
            <w:proofErr w:type="spellStart"/>
            <w:r w:rsidR="00C11A94">
              <w:rPr>
                <w:rFonts w:ascii="Arial Narrow" w:hAnsi="Arial Narrow"/>
                <w:sz w:val="24"/>
                <w:szCs w:val="24"/>
                <w:lang w:val="en-GB"/>
              </w:rPr>
              <w:t>M</w:t>
            </w:r>
            <w:r w:rsidR="00661F48">
              <w:rPr>
                <w:rFonts w:ascii="Arial Narrow" w:hAnsi="Arial Narrow"/>
                <w:sz w:val="24"/>
                <w:szCs w:val="24"/>
                <w:lang w:val="en-GB"/>
              </w:rPr>
              <w:t>indourou</w:t>
            </w:r>
            <w:proofErr w:type="spellEnd"/>
          </w:p>
          <w:p w:rsidR="00626D92" w:rsidRPr="00096162" w:rsidRDefault="00626D92" w:rsidP="008F7360">
            <w:pPr>
              <w:spacing w:line="276" w:lineRule="auto"/>
              <w:jc w:val="center"/>
              <w:rPr>
                <w:rFonts w:ascii="Arial Narrow" w:hAnsi="Arial Narrow"/>
                <w:sz w:val="22"/>
                <w:lang w:val="en-US" w:eastAsia="en-US"/>
              </w:rPr>
            </w:pPr>
            <w:r w:rsidRPr="00096162">
              <w:rPr>
                <w:rFonts w:ascii="Arial Narrow" w:hAnsi="Arial Narrow"/>
                <w:sz w:val="22"/>
                <w:lang w:val="en-US" w:eastAsia="en-US"/>
              </w:rPr>
              <w:t>Contracting Authority</w:t>
            </w:r>
          </w:p>
          <w:p w:rsidR="00626D92" w:rsidRPr="00096162" w:rsidRDefault="00626D92" w:rsidP="00626D92">
            <w:pPr>
              <w:spacing w:line="276" w:lineRule="auto"/>
              <w:rPr>
                <w:rFonts w:ascii="Arial Narrow" w:hAnsi="Arial Narrow"/>
                <w:lang w:val="en-US" w:eastAsia="en-US"/>
              </w:rPr>
            </w:pPr>
          </w:p>
          <w:p w:rsidR="00626D92" w:rsidRPr="00096162" w:rsidRDefault="00626D92" w:rsidP="00972089">
            <w:pPr>
              <w:spacing w:line="276" w:lineRule="auto"/>
              <w:jc w:val="center"/>
              <w:rPr>
                <w:rFonts w:ascii="Arial Narrow" w:hAnsi="Arial Narrow"/>
                <w:lang w:val="en-US" w:eastAsia="en-US"/>
              </w:rPr>
            </w:pPr>
          </w:p>
          <w:p w:rsidR="00626D92" w:rsidRPr="00096162" w:rsidRDefault="00626D92" w:rsidP="00972089">
            <w:pPr>
              <w:spacing w:line="276" w:lineRule="auto"/>
              <w:jc w:val="center"/>
              <w:rPr>
                <w:rFonts w:ascii="Arial Narrow" w:hAnsi="Arial Narrow"/>
                <w:lang w:val="en-US" w:eastAsia="en-US"/>
              </w:rPr>
            </w:pPr>
          </w:p>
          <w:p w:rsidR="00626D92" w:rsidRPr="00096162" w:rsidRDefault="00626D92" w:rsidP="00972089">
            <w:pPr>
              <w:spacing w:line="276" w:lineRule="auto"/>
              <w:jc w:val="center"/>
              <w:rPr>
                <w:rFonts w:ascii="Arial Narrow" w:hAnsi="Arial Narrow"/>
                <w:lang w:val="en-US" w:eastAsia="en-US"/>
              </w:rPr>
            </w:pPr>
          </w:p>
          <w:p w:rsidR="00626D92" w:rsidRPr="00096162" w:rsidRDefault="00626D92" w:rsidP="00972089">
            <w:pPr>
              <w:jc w:val="center"/>
              <w:rPr>
                <w:rFonts w:ascii="Arial Narrow" w:hAnsi="Arial Narrow"/>
                <w:sz w:val="24"/>
                <w:lang w:val="en-US"/>
              </w:rPr>
            </w:pPr>
          </w:p>
          <w:p w:rsidR="00893B9A" w:rsidRPr="00096162" w:rsidRDefault="00893B9A" w:rsidP="00972089">
            <w:pPr>
              <w:jc w:val="center"/>
              <w:rPr>
                <w:rFonts w:ascii="Arial Narrow" w:hAnsi="Arial Narrow"/>
                <w:sz w:val="24"/>
                <w:lang w:val="en-US"/>
              </w:rPr>
            </w:pPr>
          </w:p>
          <w:p w:rsidR="00893B9A" w:rsidRPr="00096162" w:rsidRDefault="00893B9A" w:rsidP="00972089">
            <w:pPr>
              <w:jc w:val="center"/>
              <w:rPr>
                <w:rFonts w:ascii="Arial Narrow" w:hAnsi="Arial Narrow"/>
                <w:sz w:val="24"/>
                <w:lang w:val="en-US"/>
              </w:rPr>
            </w:pPr>
          </w:p>
          <w:p w:rsidR="00626D92" w:rsidRPr="00096162" w:rsidRDefault="00626D92" w:rsidP="00893B9A">
            <w:pPr>
              <w:spacing w:line="276" w:lineRule="auto"/>
              <w:jc w:val="center"/>
              <w:rPr>
                <w:rFonts w:ascii="Arial Narrow" w:hAnsi="Arial Narrow"/>
                <w:sz w:val="24"/>
                <w:lang w:val="en-US"/>
              </w:rPr>
            </w:pPr>
          </w:p>
        </w:tc>
      </w:tr>
    </w:tbl>
    <w:p w:rsidR="00101D0A" w:rsidRPr="00096162" w:rsidRDefault="00101D0A" w:rsidP="00F70624">
      <w:pPr>
        <w:spacing w:before="120" w:after="120"/>
        <w:jc w:val="both"/>
        <w:rPr>
          <w:rFonts w:ascii="Arial Narrow" w:hAnsi="Arial Narrow" w:cs="Tahoma"/>
          <w:b/>
          <w:sz w:val="24"/>
          <w:szCs w:val="24"/>
          <w:u w:val="single"/>
          <w:lang w:val="en-US"/>
        </w:rPr>
      </w:pPr>
    </w:p>
    <w:p w:rsidR="00FB1BBD" w:rsidRPr="00096162" w:rsidRDefault="00FB1BBD" w:rsidP="00F70624">
      <w:pPr>
        <w:spacing w:before="120" w:after="120"/>
        <w:jc w:val="both"/>
        <w:rPr>
          <w:rFonts w:ascii="Arial Narrow" w:hAnsi="Arial Narrow" w:cs="Tahoma"/>
          <w:b/>
          <w:sz w:val="24"/>
          <w:szCs w:val="24"/>
          <w:u w:val="single"/>
          <w:lang w:val="en-US"/>
        </w:rPr>
      </w:pPr>
    </w:p>
    <w:p w:rsidR="00745B9B" w:rsidRPr="00096162" w:rsidRDefault="00745B9B" w:rsidP="00F70624">
      <w:pPr>
        <w:spacing w:before="120" w:after="120"/>
        <w:jc w:val="both"/>
        <w:rPr>
          <w:rFonts w:ascii="Arial Narrow" w:hAnsi="Arial Narrow" w:cs="Tahoma"/>
          <w:b/>
          <w:sz w:val="24"/>
          <w:szCs w:val="24"/>
          <w:u w:val="single"/>
          <w:lang w:val="en-US"/>
        </w:rPr>
      </w:pPr>
    </w:p>
    <w:p w:rsidR="00745B9B" w:rsidRPr="00096162" w:rsidRDefault="00745B9B" w:rsidP="00F70624">
      <w:pPr>
        <w:spacing w:before="120" w:after="120"/>
        <w:jc w:val="both"/>
        <w:rPr>
          <w:rFonts w:ascii="Arial Narrow" w:hAnsi="Arial Narrow" w:cs="Tahoma"/>
          <w:b/>
          <w:sz w:val="24"/>
          <w:szCs w:val="24"/>
          <w:u w:val="single"/>
          <w:lang w:val="en-US"/>
        </w:rPr>
      </w:pPr>
    </w:p>
    <w:p w:rsidR="00745B9B" w:rsidRPr="00096162" w:rsidRDefault="00745B9B" w:rsidP="00F70624">
      <w:pPr>
        <w:spacing w:before="120" w:after="120"/>
        <w:jc w:val="both"/>
        <w:rPr>
          <w:rFonts w:ascii="Arial Narrow" w:hAnsi="Arial Narrow" w:cs="Tahoma"/>
          <w:b/>
          <w:sz w:val="24"/>
          <w:szCs w:val="24"/>
          <w:u w:val="single"/>
          <w:lang w:val="en-US"/>
        </w:rPr>
      </w:pPr>
    </w:p>
    <w:p w:rsidR="00745B9B" w:rsidRPr="00096162" w:rsidRDefault="00745B9B" w:rsidP="00F70624">
      <w:pPr>
        <w:spacing w:before="120" w:after="120"/>
        <w:jc w:val="both"/>
        <w:rPr>
          <w:rFonts w:ascii="Arial Narrow" w:hAnsi="Arial Narrow" w:cs="Tahoma"/>
          <w:b/>
          <w:sz w:val="24"/>
          <w:szCs w:val="24"/>
          <w:u w:val="single"/>
          <w:lang w:val="en-US"/>
        </w:rPr>
      </w:pPr>
    </w:p>
    <w:p w:rsidR="002D3DF3" w:rsidRPr="00096162" w:rsidRDefault="002D3DF3" w:rsidP="00F70624">
      <w:pPr>
        <w:spacing w:before="120" w:after="120"/>
        <w:jc w:val="both"/>
        <w:rPr>
          <w:rFonts w:ascii="Arial Narrow" w:hAnsi="Arial Narrow" w:cs="Tahoma"/>
          <w:b/>
          <w:sz w:val="24"/>
          <w:szCs w:val="24"/>
          <w:u w:val="single"/>
          <w:lang w:val="en-US"/>
        </w:rPr>
      </w:pPr>
    </w:p>
    <w:p w:rsidR="002D3DF3" w:rsidRPr="00096162" w:rsidRDefault="002D3DF3" w:rsidP="00F70624">
      <w:pPr>
        <w:spacing w:before="120" w:after="120"/>
        <w:jc w:val="both"/>
        <w:rPr>
          <w:rFonts w:ascii="Arial Narrow" w:hAnsi="Arial Narrow" w:cs="Tahoma"/>
          <w:b/>
          <w:sz w:val="24"/>
          <w:szCs w:val="24"/>
          <w:u w:val="single"/>
          <w:lang w:val="en-US"/>
        </w:rPr>
      </w:pPr>
    </w:p>
    <w:p w:rsidR="008F7360" w:rsidRPr="00096162" w:rsidRDefault="008F7360" w:rsidP="00F70624">
      <w:pPr>
        <w:spacing w:before="120" w:after="120"/>
        <w:jc w:val="both"/>
        <w:rPr>
          <w:rFonts w:ascii="Arial Narrow" w:hAnsi="Arial Narrow" w:cs="Tahoma"/>
          <w:b/>
          <w:sz w:val="24"/>
          <w:szCs w:val="24"/>
          <w:u w:val="single"/>
          <w:lang w:val="en-US"/>
        </w:rPr>
      </w:pPr>
    </w:p>
    <w:p w:rsidR="008F7360" w:rsidRPr="00096162" w:rsidRDefault="008F7360" w:rsidP="00F70624">
      <w:pPr>
        <w:spacing w:before="120" w:after="120"/>
        <w:jc w:val="both"/>
        <w:rPr>
          <w:rFonts w:ascii="Arial Narrow" w:hAnsi="Arial Narrow" w:cs="Tahoma"/>
          <w:b/>
          <w:sz w:val="24"/>
          <w:szCs w:val="24"/>
          <w:u w:val="single"/>
          <w:lang w:val="en-US"/>
        </w:rPr>
      </w:pPr>
    </w:p>
    <w:p w:rsidR="0076315D" w:rsidRPr="00096162" w:rsidRDefault="0076315D" w:rsidP="00F70624">
      <w:pPr>
        <w:spacing w:before="120" w:after="120"/>
        <w:jc w:val="both"/>
        <w:rPr>
          <w:rFonts w:ascii="Arial Narrow" w:hAnsi="Arial Narrow" w:cs="Tahoma"/>
          <w:b/>
          <w:sz w:val="24"/>
          <w:szCs w:val="24"/>
          <w:u w:val="single"/>
          <w:lang w:val="en-US"/>
        </w:rPr>
      </w:pPr>
    </w:p>
    <w:p w:rsidR="0076315D" w:rsidRPr="00096162" w:rsidRDefault="0076315D" w:rsidP="00F70624">
      <w:pPr>
        <w:spacing w:before="120" w:after="120"/>
        <w:jc w:val="both"/>
        <w:rPr>
          <w:rFonts w:ascii="Arial Narrow" w:hAnsi="Arial Narrow" w:cs="Tahoma"/>
          <w:b/>
          <w:sz w:val="24"/>
          <w:szCs w:val="24"/>
          <w:u w:val="single"/>
          <w:lang w:val="en-US"/>
        </w:rPr>
      </w:pPr>
    </w:p>
    <w:p w:rsidR="009F5FB9" w:rsidRPr="00096162" w:rsidRDefault="009F5FB9" w:rsidP="00F70624">
      <w:pPr>
        <w:spacing w:before="120" w:after="120"/>
        <w:jc w:val="both"/>
        <w:rPr>
          <w:rFonts w:ascii="Arial Narrow" w:hAnsi="Arial Narrow" w:cs="Tahoma"/>
          <w:b/>
          <w:sz w:val="24"/>
          <w:szCs w:val="24"/>
          <w:u w:val="single"/>
          <w:lang w:val="en-US"/>
        </w:rPr>
      </w:pPr>
    </w:p>
    <w:p w:rsidR="009F5FB9" w:rsidRPr="00096162" w:rsidRDefault="009F5FB9" w:rsidP="00F70624">
      <w:pPr>
        <w:spacing w:before="120" w:after="120"/>
        <w:jc w:val="both"/>
        <w:rPr>
          <w:rFonts w:ascii="Arial Narrow" w:hAnsi="Arial Narrow" w:cs="Tahoma"/>
          <w:b/>
          <w:sz w:val="24"/>
          <w:szCs w:val="24"/>
          <w:u w:val="single"/>
          <w:lang w:val="en-US"/>
        </w:rPr>
      </w:pPr>
    </w:p>
    <w:p w:rsidR="009F5FB9" w:rsidRPr="00096162" w:rsidRDefault="007E08C8" w:rsidP="007E08C8">
      <w:pPr>
        <w:spacing w:before="120" w:after="120"/>
        <w:jc w:val="center"/>
        <w:rPr>
          <w:rFonts w:ascii="Arial Narrow" w:hAnsi="Arial Narrow" w:cs="Arial"/>
          <w:b/>
          <w:sz w:val="56"/>
          <w:szCs w:val="56"/>
        </w:rPr>
      </w:pPr>
      <w:r w:rsidRPr="00096162">
        <w:rPr>
          <w:rFonts w:ascii="Arial Narrow" w:hAnsi="Arial Narrow" w:cs="Arial"/>
          <w:b/>
          <w:sz w:val="56"/>
          <w:szCs w:val="56"/>
        </w:rPr>
        <w:t>PIECE N°2</w:t>
      </w:r>
    </w:p>
    <w:p w:rsidR="007E08C8" w:rsidRPr="00096162" w:rsidRDefault="007E08C8" w:rsidP="007E08C8">
      <w:pPr>
        <w:spacing w:before="120" w:after="120"/>
        <w:jc w:val="center"/>
        <w:rPr>
          <w:rFonts w:ascii="Arial Narrow" w:hAnsi="Arial Narrow" w:cs="Arial"/>
          <w:b/>
          <w:sz w:val="56"/>
          <w:szCs w:val="56"/>
        </w:rPr>
      </w:pPr>
      <w:r w:rsidRPr="00096162">
        <w:rPr>
          <w:rFonts w:ascii="Arial Narrow" w:hAnsi="Arial Narrow" w:cs="Arial"/>
          <w:b/>
          <w:sz w:val="56"/>
          <w:szCs w:val="56"/>
        </w:rPr>
        <w:t>REGLEMENT GENERAL DE</w:t>
      </w:r>
    </w:p>
    <w:p w:rsidR="00C03F3B" w:rsidRDefault="007E08C8" w:rsidP="007E08C8">
      <w:pPr>
        <w:spacing w:before="120" w:after="120"/>
        <w:jc w:val="center"/>
        <w:rPr>
          <w:rFonts w:ascii="Arial Narrow" w:hAnsi="Arial Narrow" w:cs="Arial"/>
          <w:b/>
          <w:sz w:val="56"/>
          <w:szCs w:val="56"/>
        </w:rPr>
      </w:pPr>
      <w:r w:rsidRPr="00096162">
        <w:rPr>
          <w:rFonts w:ascii="Arial Narrow" w:hAnsi="Arial Narrow" w:cs="Arial"/>
          <w:b/>
          <w:sz w:val="56"/>
          <w:szCs w:val="56"/>
        </w:rPr>
        <w:t>L’APPEL D’OFFRE</w:t>
      </w:r>
    </w:p>
    <w:p w:rsidR="007E08C8" w:rsidRPr="00096162" w:rsidRDefault="007E08C8" w:rsidP="007E08C8">
      <w:pPr>
        <w:spacing w:before="120" w:after="120"/>
        <w:jc w:val="center"/>
        <w:rPr>
          <w:rFonts w:ascii="Arial Narrow" w:hAnsi="Arial Narrow" w:cs="Arial"/>
          <w:b/>
          <w:sz w:val="56"/>
          <w:szCs w:val="56"/>
        </w:rPr>
      </w:pPr>
      <w:r w:rsidRPr="00096162">
        <w:rPr>
          <w:rFonts w:ascii="Arial Narrow" w:hAnsi="Arial Narrow" w:cs="Arial"/>
          <w:b/>
          <w:sz w:val="56"/>
          <w:szCs w:val="56"/>
        </w:rPr>
        <w:t>(RGAO)</w:t>
      </w:r>
    </w:p>
    <w:p w:rsidR="002D3DF3" w:rsidRPr="00096162" w:rsidRDefault="002D3DF3" w:rsidP="00F70624">
      <w:pPr>
        <w:spacing w:before="120" w:after="120"/>
        <w:jc w:val="both"/>
        <w:rPr>
          <w:rFonts w:ascii="Arial Narrow" w:hAnsi="Arial Narrow" w:cs="Tahoma"/>
          <w:b/>
          <w:sz w:val="24"/>
          <w:szCs w:val="24"/>
          <w:u w:val="single"/>
        </w:rPr>
      </w:pPr>
    </w:p>
    <w:p w:rsidR="00B40AAD" w:rsidRPr="00096162" w:rsidRDefault="00B40AAD" w:rsidP="00F70624">
      <w:pPr>
        <w:spacing w:before="120" w:after="120"/>
        <w:jc w:val="both"/>
        <w:rPr>
          <w:rFonts w:ascii="Arial Narrow" w:hAnsi="Arial Narrow" w:cs="Tahoma"/>
          <w:b/>
          <w:sz w:val="24"/>
          <w:szCs w:val="24"/>
          <w:u w:val="single"/>
        </w:rPr>
      </w:pPr>
    </w:p>
    <w:p w:rsidR="00101D0A" w:rsidRPr="00096162" w:rsidRDefault="00101D0A" w:rsidP="00F70624">
      <w:pPr>
        <w:spacing w:before="120" w:after="120"/>
        <w:jc w:val="both"/>
        <w:rPr>
          <w:rFonts w:ascii="Arial Narrow" w:hAnsi="Arial Narrow" w:cs="Tahoma"/>
          <w:b/>
          <w:sz w:val="24"/>
          <w:szCs w:val="24"/>
          <w:u w:val="single"/>
        </w:rPr>
      </w:pPr>
    </w:p>
    <w:p w:rsidR="00101D0A" w:rsidRPr="00096162" w:rsidRDefault="00101D0A" w:rsidP="00F70624">
      <w:pPr>
        <w:spacing w:before="120" w:after="120"/>
        <w:jc w:val="both"/>
        <w:rPr>
          <w:rFonts w:ascii="Arial Narrow" w:hAnsi="Arial Narrow" w:cs="Tahoma"/>
          <w:b/>
          <w:sz w:val="24"/>
          <w:szCs w:val="24"/>
          <w:u w:val="single"/>
        </w:rPr>
      </w:pPr>
    </w:p>
    <w:p w:rsidR="00101D0A" w:rsidRPr="00096162" w:rsidRDefault="00101D0A" w:rsidP="00F70624">
      <w:pPr>
        <w:spacing w:before="120" w:after="120"/>
        <w:jc w:val="both"/>
        <w:rPr>
          <w:rFonts w:ascii="Arial Narrow" w:hAnsi="Arial Narrow" w:cs="Tahoma"/>
          <w:b/>
          <w:sz w:val="24"/>
          <w:szCs w:val="24"/>
          <w:u w:val="single"/>
        </w:rPr>
      </w:pPr>
    </w:p>
    <w:p w:rsidR="00101D0A" w:rsidRPr="00096162" w:rsidRDefault="00101D0A" w:rsidP="00F70624">
      <w:pPr>
        <w:spacing w:before="120" w:after="120"/>
        <w:jc w:val="both"/>
        <w:rPr>
          <w:rFonts w:ascii="Arial Narrow" w:hAnsi="Arial Narrow" w:cs="Tahoma"/>
          <w:b/>
          <w:sz w:val="24"/>
          <w:szCs w:val="24"/>
          <w:u w:val="single"/>
        </w:rPr>
      </w:pPr>
    </w:p>
    <w:p w:rsidR="00101D0A" w:rsidRPr="00096162" w:rsidRDefault="00101D0A" w:rsidP="00F70624">
      <w:pPr>
        <w:spacing w:before="120" w:after="120"/>
        <w:jc w:val="both"/>
        <w:rPr>
          <w:rFonts w:ascii="Arial Narrow" w:hAnsi="Arial Narrow" w:cs="Tahoma"/>
          <w:b/>
          <w:sz w:val="24"/>
          <w:szCs w:val="24"/>
          <w:u w:val="single"/>
        </w:rPr>
      </w:pPr>
    </w:p>
    <w:p w:rsidR="00745B9B" w:rsidRPr="00096162" w:rsidRDefault="00745B9B" w:rsidP="00F70624">
      <w:pPr>
        <w:spacing w:before="120" w:after="120"/>
        <w:jc w:val="both"/>
        <w:rPr>
          <w:rFonts w:ascii="Arial Narrow" w:hAnsi="Arial Narrow" w:cs="Tahoma"/>
          <w:b/>
          <w:sz w:val="24"/>
          <w:szCs w:val="24"/>
          <w:u w:val="single"/>
        </w:rPr>
      </w:pPr>
    </w:p>
    <w:p w:rsidR="00AE2600" w:rsidRPr="00096162" w:rsidRDefault="00C5248C" w:rsidP="00D117D1">
      <w:pPr>
        <w:pStyle w:val="Corpsdetexte"/>
        <w:jc w:val="center"/>
        <w:rPr>
          <w:rFonts w:ascii="Arial Narrow" w:hAnsi="Arial Narrow"/>
          <w:b/>
          <w:sz w:val="28"/>
          <w:szCs w:val="28"/>
        </w:rPr>
      </w:pPr>
      <w:r w:rsidRPr="00096162">
        <w:rPr>
          <w:rFonts w:ascii="Arial Narrow" w:hAnsi="Arial Narrow" w:cs="Tahoma"/>
          <w:b/>
          <w:bCs/>
          <w:szCs w:val="24"/>
          <w:u w:val="single"/>
        </w:rPr>
        <w:br w:type="page"/>
      </w:r>
      <w:r w:rsidR="00AE2600" w:rsidRPr="00096162">
        <w:rPr>
          <w:rFonts w:ascii="Arial Narrow" w:hAnsi="Arial Narrow"/>
          <w:b/>
          <w:sz w:val="28"/>
          <w:szCs w:val="28"/>
        </w:rPr>
        <w:lastRenderedPageBreak/>
        <w:t>TABLE DES MATIERES</w:t>
      </w:r>
    </w:p>
    <w:p w:rsidR="00071B20" w:rsidRPr="00096162" w:rsidRDefault="00071B20" w:rsidP="00071B20">
      <w:pPr>
        <w:tabs>
          <w:tab w:val="right" w:leader="dot" w:pos="9911"/>
        </w:tabs>
        <w:rPr>
          <w:rFonts w:ascii="Arial Narrow" w:hAnsi="Arial Narrow"/>
          <w:sz w:val="22"/>
          <w:szCs w:val="22"/>
        </w:rPr>
      </w:pPr>
    </w:p>
    <w:p w:rsidR="00AE2600" w:rsidRPr="00C03F3B" w:rsidRDefault="00AE2600" w:rsidP="00071B20">
      <w:pPr>
        <w:tabs>
          <w:tab w:val="right" w:leader="dot" w:pos="9911"/>
        </w:tabs>
        <w:rPr>
          <w:rFonts w:ascii="Arial Narrow" w:hAnsi="Arial Narrow"/>
          <w:b/>
          <w:sz w:val="24"/>
          <w:szCs w:val="24"/>
        </w:rPr>
      </w:pPr>
      <w:r w:rsidRPr="00096162">
        <w:rPr>
          <w:rFonts w:ascii="Arial Narrow" w:hAnsi="Arial Narrow"/>
          <w:b/>
          <w:sz w:val="22"/>
          <w:szCs w:val="22"/>
        </w:rPr>
        <w:t>A</w:t>
      </w:r>
      <w:r w:rsidR="008647C4" w:rsidRPr="00C03F3B">
        <w:rPr>
          <w:rFonts w:ascii="Arial Narrow" w:hAnsi="Arial Narrow"/>
          <w:b/>
          <w:sz w:val="24"/>
          <w:szCs w:val="24"/>
        </w:rPr>
        <w:t>-</w:t>
      </w:r>
      <w:r w:rsidRPr="00C03F3B">
        <w:rPr>
          <w:rFonts w:ascii="Arial Narrow" w:hAnsi="Arial Narrow"/>
          <w:b/>
          <w:sz w:val="24"/>
          <w:szCs w:val="24"/>
        </w:rPr>
        <w:t xml:space="preserve"> GENERALITES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1</w:t>
      </w:r>
      <w:r w:rsidRPr="00C03F3B">
        <w:rPr>
          <w:rFonts w:ascii="Arial Narrow" w:hAnsi="Arial Narrow"/>
          <w:sz w:val="24"/>
          <w:szCs w:val="24"/>
          <w:vertAlign w:val="superscript"/>
        </w:rPr>
        <w:t>er</w:t>
      </w:r>
      <w:r w:rsidR="00D265EC" w:rsidRPr="00C03F3B">
        <w:rPr>
          <w:rFonts w:ascii="Arial Narrow" w:hAnsi="Arial Narrow"/>
          <w:sz w:val="24"/>
          <w:szCs w:val="24"/>
        </w:rPr>
        <w:t xml:space="preserve"> </w:t>
      </w:r>
      <w:r w:rsidRPr="00C03F3B">
        <w:rPr>
          <w:rFonts w:ascii="Arial Narrow" w:hAnsi="Arial Narrow"/>
          <w:sz w:val="24"/>
          <w:szCs w:val="24"/>
        </w:rPr>
        <w:t>: Portée de la soumission</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2 : Financement</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3 : Fraude et Corruption</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4 : Candidat admis à concourir</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5 : Matériaux, matériels, fournitures, équipements et services autorisés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6 : Qualification du soumissionnaire</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7 : Visite du site des travaux</w:t>
      </w:r>
    </w:p>
    <w:p w:rsidR="00AE2600" w:rsidRPr="00C03F3B" w:rsidRDefault="00AE2600" w:rsidP="00D117D1">
      <w:pPr>
        <w:tabs>
          <w:tab w:val="right" w:leader="dot" w:pos="9911"/>
        </w:tabs>
        <w:ind w:firstLine="1309"/>
        <w:rPr>
          <w:rFonts w:ascii="Arial Narrow" w:hAnsi="Arial Narrow"/>
          <w:b/>
          <w:sz w:val="24"/>
          <w:szCs w:val="24"/>
        </w:rPr>
      </w:pPr>
    </w:p>
    <w:p w:rsidR="00AE2600" w:rsidRPr="00C03F3B" w:rsidRDefault="00AE2600" w:rsidP="00071B20">
      <w:pPr>
        <w:tabs>
          <w:tab w:val="right" w:leader="dot" w:pos="9911"/>
        </w:tabs>
        <w:jc w:val="both"/>
        <w:rPr>
          <w:rFonts w:ascii="Arial Narrow" w:hAnsi="Arial Narrow"/>
          <w:b/>
          <w:sz w:val="24"/>
          <w:szCs w:val="24"/>
        </w:rPr>
      </w:pPr>
      <w:r w:rsidRPr="00C03F3B">
        <w:rPr>
          <w:rFonts w:ascii="Arial Narrow" w:hAnsi="Arial Narrow"/>
          <w:b/>
          <w:sz w:val="24"/>
          <w:szCs w:val="24"/>
        </w:rPr>
        <w:t>B</w:t>
      </w:r>
      <w:r w:rsidR="008647C4" w:rsidRPr="00C03F3B">
        <w:rPr>
          <w:rFonts w:ascii="Arial Narrow" w:hAnsi="Arial Narrow"/>
          <w:b/>
          <w:sz w:val="24"/>
          <w:szCs w:val="24"/>
        </w:rPr>
        <w:t>-</w:t>
      </w:r>
      <w:r w:rsidRPr="00C03F3B">
        <w:rPr>
          <w:rFonts w:ascii="Arial Narrow" w:hAnsi="Arial Narrow"/>
          <w:b/>
          <w:sz w:val="24"/>
          <w:szCs w:val="24"/>
        </w:rPr>
        <w:t xml:space="preserve"> DOSSIER D’APPEL D’OFFRES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8 : Contenu du dossier d’Appel d’Offres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9 : Eclaircissements apportés au Dossier d’Appel d’Offres et recours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10 : Modification du Dossier d’Appel d’Offres</w:t>
      </w:r>
    </w:p>
    <w:p w:rsidR="00AE2600" w:rsidRPr="00C03F3B" w:rsidRDefault="00AE2600" w:rsidP="00D117D1">
      <w:pPr>
        <w:tabs>
          <w:tab w:val="right" w:leader="dot" w:pos="9911"/>
        </w:tabs>
        <w:ind w:firstLine="1309"/>
        <w:rPr>
          <w:rFonts w:ascii="Arial Narrow" w:hAnsi="Arial Narrow"/>
          <w:sz w:val="24"/>
          <w:szCs w:val="24"/>
        </w:rPr>
      </w:pPr>
    </w:p>
    <w:p w:rsidR="00AE2600" w:rsidRPr="00C03F3B" w:rsidRDefault="00AE2600" w:rsidP="00071B20">
      <w:pPr>
        <w:tabs>
          <w:tab w:val="right" w:leader="dot" w:pos="9911"/>
        </w:tabs>
        <w:rPr>
          <w:rFonts w:ascii="Arial Narrow" w:hAnsi="Arial Narrow"/>
          <w:b/>
          <w:sz w:val="24"/>
          <w:szCs w:val="24"/>
        </w:rPr>
      </w:pPr>
      <w:r w:rsidRPr="00C03F3B">
        <w:rPr>
          <w:rFonts w:ascii="Arial Narrow" w:hAnsi="Arial Narrow"/>
          <w:b/>
          <w:sz w:val="24"/>
          <w:szCs w:val="24"/>
        </w:rPr>
        <w:t>C</w:t>
      </w:r>
      <w:r w:rsidR="008647C4" w:rsidRPr="00C03F3B">
        <w:rPr>
          <w:rFonts w:ascii="Arial Narrow" w:hAnsi="Arial Narrow"/>
          <w:b/>
          <w:sz w:val="24"/>
          <w:szCs w:val="24"/>
        </w:rPr>
        <w:t>-</w:t>
      </w:r>
      <w:r w:rsidRPr="00C03F3B">
        <w:rPr>
          <w:rFonts w:ascii="Arial Narrow" w:hAnsi="Arial Narrow"/>
          <w:b/>
          <w:sz w:val="24"/>
          <w:szCs w:val="24"/>
        </w:rPr>
        <w:t xml:space="preserve"> PREPARATION DES OFFRES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11 : Frais de soumission</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12 : Langue de l’offre</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13 : Documents constituant l’offre</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14 : Montant de l’offre</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15 : Monnaies de soumission et de règlement</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16 : Validité des offres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 xml:space="preserve">ARTICLE 17 : Caution de soumission </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18 : Propositions variantes des soumissionnaires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19 : Réunion préparatoire à l’établissement des offres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20 : Forme et signature de l ‘offre</w:t>
      </w:r>
    </w:p>
    <w:p w:rsidR="00AE2600" w:rsidRPr="00C03F3B" w:rsidRDefault="00AE2600" w:rsidP="00D117D1">
      <w:pPr>
        <w:tabs>
          <w:tab w:val="right" w:leader="dot" w:pos="9911"/>
        </w:tabs>
        <w:ind w:firstLine="1309"/>
        <w:rPr>
          <w:rFonts w:ascii="Arial Narrow" w:hAnsi="Arial Narrow"/>
          <w:sz w:val="24"/>
          <w:szCs w:val="24"/>
        </w:rPr>
      </w:pPr>
    </w:p>
    <w:p w:rsidR="00AE2600" w:rsidRPr="00C03F3B" w:rsidRDefault="00AE2600" w:rsidP="00071B20">
      <w:pPr>
        <w:tabs>
          <w:tab w:val="right" w:leader="dot" w:pos="9911"/>
        </w:tabs>
        <w:rPr>
          <w:rFonts w:ascii="Arial Narrow" w:hAnsi="Arial Narrow"/>
          <w:b/>
          <w:sz w:val="24"/>
          <w:szCs w:val="24"/>
        </w:rPr>
      </w:pPr>
      <w:r w:rsidRPr="00C03F3B">
        <w:rPr>
          <w:rFonts w:ascii="Arial Narrow" w:hAnsi="Arial Narrow"/>
          <w:b/>
          <w:sz w:val="24"/>
          <w:szCs w:val="24"/>
        </w:rPr>
        <w:t>D</w:t>
      </w:r>
      <w:r w:rsidR="008647C4" w:rsidRPr="00C03F3B">
        <w:rPr>
          <w:rFonts w:ascii="Arial Narrow" w:hAnsi="Arial Narrow"/>
          <w:b/>
          <w:sz w:val="24"/>
          <w:szCs w:val="24"/>
        </w:rPr>
        <w:t>-</w:t>
      </w:r>
      <w:r w:rsidRPr="00C03F3B">
        <w:rPr>
          <w:rFonts w:ascii="Arial Narrow" w:hAnsi="Arial Narrow"/>
          <w:b/>
          <w:sz w:val="24"/>
          <w:szCs w:val="24"/>
        </w:rPr>
        <w:t xml:space="preserve"> DEPOT DES OFFRES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21 : Cachetage et marquage des offres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22 : Date et heure limite de dépôt des offres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w:t>
      </w:r>
      <w:r w:rsidR="0092349E" w:rsidRPr="00C03F3B">
        <w:rPr>
          <w:rFonts w:ascii="Arial Narrow" w:hAnsi="Arial Narrow"/>
          <w:sz w:val="24"/>
          <w:szCs w:val="24"/>
        </w:rPr>
        <w:t>I</w:t>
      </w:r>
      <w:r w:rsidRPr="00C03F3B">
        <w:rPr>
          <w:rFonts w:ascii="Arial Narrow" w:hAnsi="Arial Narrow"/>
          <w:sz w:val="24"/>
          <w:szCs w:val="24"/>
        </w:rPr>
        <w:t xml:space="preserve">CLE </w:t>
      </w:r>
      <w:r w:rsidR="0092349E" w:rsidRPr="00C03F3B">
        <w:rPr>
          <w:rFonts w:ascii="Arial Narrow" w:hAnsi="Arial Narrow"/>
          <w:sz w:val="24"/>
          <w:szCs w:val="24"/>
        </w:rPr>
        <w:t>23 :</w:t>
      </w:r>
      <w:r w:rsidR="001A3814" w:rsidRPr="00C03F3B">
        <w:rPr>
          <w:rFonts w:ascii="Arial Narrow" w:hAnsi="Arial Narrow"/>
          <w:sz w:val="24"/>
          <w:szCs w:val="24"/>
        </w:rPr>
        <w:t xml:space="preserve"> Offres</w:t>
      </w:r>
      <w:r w:rsidRPr="00C03F3B">
        <w:rPr>
          <w:rFonts w:ascii="Arial Narrow" w:hAnsi="Arial Narrow"/>
          <w:sz w:val="24"/>
          <w:szCs w:val="24"/>
        </w:rPr>
        <w:t xml:space="preserve"> hors délai</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24 : Modification, substitution et retrait des offres</w:t>
      </w:r>
    </w:p>
    <w:p w:rsidR="00AE2600" w:rsidRPr="00C03F3B" w:rsidRDefault="00AE2600" w:rsidP="00D117D1">
      <w:pPr>
        <w:tabs>
          <w:tab w:val="right" w:leader="dot" w:pos="9911"/>
        </w:tabs>
        <w:ind w:firstLine="1309"/>
        <w:rPr>
          <w:rFonts w:ascii="Arial Narrow" w:hAnsi="Arial Narrow"/>
          <w:sz w:val="24"/>
          <w:szCs w:val="24"/>
        </w:rPr>
      </w:pPr>
    </w:p>
    <w:p w:rsidR="00AE2600" w:rsidRPr="00C03F3B" w:rsidRDefault="00AE2600" w:rsidP="00071B20">
      <w:pPr>
        <w:tabs>
          <w:tab w:val="right" w:leader="dot" w:pos="9911"/>
        </w:tabs>
        <w:rPr>
          <w:rFonts w:ascii="Arial Narrow" w:hAnsi="Arial Narrow"/>
          <w:b/>
          <w:sz w:val="24"/>
          <w:szCs w:val="24"/>
        </w:rPr>
      </w:pPr>
      <w:r w:rsidRPr="00C03F3B">
        <w:rPr>
          <w:rFonts w:ascii="Arial Narrow" w:hAnsi="Arial Narrow"/>
          <w:b/>
          <w:sz w:val="24"/>
          <w:szCs w:val="24"/>
        </w:rPr>
        <w:t xml:space="preserve">E </w:t>
      </w:r>
      <w:r w:rsidR="008647C4" w:rsidRPr="00C03F3B">
        <w:rPr>
          <w:rFonts w:ascii="Arial Narrow" w:hAnsi="Arial Narrow"/>
          <w:b/>
          <w:sz w:val="24"/>
          <w:szCs w:val="24"/>
        </w:rPr>
        <w:t>-</w:t>
      </w:r>
      <w:r w:rsidRPr="00C03F3B">
        <w:rPr>
          <w:rFonts w:ascii="Arial Narrow" w:hAnsi="Arial Narrow"/>
          <w:b/>
          <w:sz w:val="24"/>
          <w:szCs w:val="24"/>
        </w:rPr>
        <w:t>OUVERTURE DES PLIS ET EVALUATION DES OFFRES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25 : Ouverture des plis et recours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26 : Caractère confidentiel de la procédure</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27 : Eclaircissements sur les offres et contacts avec le Maître d’Ouvrage Délégué</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w:t>
      </w:r>
      <w:r w:rsidR="0092349E" w:rsidRPr="00C03F3B">
        <w:rPr>
          <w:rFonts w:ascii="Arial Narrow" w:hAnsi="Arial Narrow"/>
          <w:sz w:val="24"/>
          <w:szCs w:val="24"/>
        </w:rPr>
        <w:t>I</w:t>
      </w:r>
      <w:r w:rsidRPr="00C03F3B">
        <w:rPr>
          <w:rFonts w:ascii="Arial Narrow" w:hAnsi="Arial Narrow"/>
          <w:sz w:val="24"/>
          <w:szCs w:val="24"/>
        </w:rPr>
        <w:t xml:space="preserve">CLE </w:t>
      </w:r>
      <w:r w:rsidR="0092349E" w:rsidRPr="00C03F3B">
        <w:rPr>
          <w:rFonts w:ascii="Arial Narrow" w:hAnsi="Arial Narrow"/>
          <w:sz w:val="24"/>
          <w:szCs w:val="24"/>
        </w:rPr>
        <w:t>28 :</w:t>
      </w:r>
      <w:r w:rsidR="00777967" w:rsidRPr="00C03F3B">
        <w:rPr>
          <w:rFonts w:ascii="Arial Narrow" w:hAnsi="Arial Narrow"/>
          <w:sz w:val="24"/>
          <w:szCs w:val="24"/>
        </w:rPr>
        <w:t xml:space="preserve"> Détermination</w:t>
      </w:r>
      <w:r w:rsidRPr="00C03F3B">
        <w:rPr>
          <w:rFonts w:ascii="Arial Narrow" w:hAnsi="Arial Narrow"/>
          <w:sz w:val="24"/>
          <w:szCs w:val="24"/>
        </w:rPr>
        <w:t xml:space="preserve"> de la conformité des offres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29 : Qualification du soumissionnaire</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30 : Correction des erreurs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31 : Conversion en une seule monnaie</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32 : Evaluation des offres au plan financier</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33 : Préférence accordée aux soumissionnaires nationaux</w:t>
      </w:r>
    </w:p>
    <w:p w:rsidR="00AE2600" w:rsidRPr="00C03F3B" w:rsidRDefault="00AE2600" w:rsidP="00D117D1">
      <w:pPr>
        <w:tabs>
          <w:tab w:val="right" w:leader="dot" w:pos="9911"/>
        </w:tabs>
        <w:ind w:firstLine="1309"/>
        <w:rPr>
          <w:rFonts w:ascii="Arial Narrow" w:hAnsi="Arial Narrow"/>
          <w:sz w:val="24"/>
          <w:szCs w:val="24"/>
        </w:rPr>
      </w:pPr>
    </w:p>
    <w:p w:rsidR="00AE2600" w:rsidRPr="00C03F3B" w:rsidRDefault="00AE2600" w:rsidP="00071B20">
      <w:pPr>
        <w:tabs>
          <w:tab w:val="right" w:leader="dot" w:pos="9911"/>
        </w:tabs>
        <w:rPr>
          <w:rFonts w:ascii="Arial Narrow" w:hAnsi="Arial Narrow"/>
          <w:b/>
          <w:sz w:val="24"/>
          <w:szCs w:val="24"/>
        </w:rPr>
      </w:pPr>
      <w:r w:rsidRPr="00C03F3B">
        <w:rPr>
          <w:rFonts w:ascii="Arial Narrow" w:hAnsi="Arial Narrow"/>
          <w:b/>
          <w:sz w:val="24"/>
          <w:szCs w:val="24"/>
        </w:rPr>
        <w:t>F</w:t>
      </w:r>
      <w:r w:rsidR="008647C4" w:rsidRPr="00C03F3B">
        <w:rPr>
          <w:rFonts w:ascii="Arial Narrow" w:hAnsi="Arial Narrow"/>
          <w:b/>
          <w:sz w:val="24"/>
          <w:szCs w:val="24"/>
        </w:rPr>
        <w:t>-</w:t>
      </w:r>
      <w:r w:rsidRPr="00C03F3B">
        <w:rPr>
          <w:rFonts w:ascii="Arial Narrow" w:hAnsi="Arial Narrow"/>
          <w:b/>
          <w:sz w:val="24"/>
          <w:szCs w:val="24"/>
        </w:rPr>
        <w:t xml:space="preserve"> ATTIBUTIION DU MARCHE</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34 : Attribution du Marché</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35 : Droit du Maître d’Ouvrage Délégué de déclarer un Appel d’Offres infructueux</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36 : Notification de l’attribution du Marché</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37 : Publication des résultats d’attribution du Marché et recours</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38 : Signature du Marché</w:t>
      </w:r>
    </w:p>
    <w:p w:rsidR="00AE2600" w:rsidRPr="00C03F3B" w:rsidRDefault="00AE2600" w:rsidP="00071B20">
      <w:pPr>
        <w:tabs>
          <w:tab w:val="right" w:leader="dot" w:pos="9911"/>
        </w:tabs>
        <w:ind w:left="426"/>
        <w:rPr>
          <w:rFonts w:ascii="Arial Narrow" w:hAnsi="Arial Narrow"/>
          <w:sz w:val="24"/>
          <w:szCs w:val="24"/>
        </w:rPr>
      </w:pPr>
      <w:r w:rsidRPr="00C03F3B">
        <w:rPr>
          <w:rFonts w:ascii="Arial Narrow" w:hAnsi="Arial Narrow"/>
          <w:sz w:val="24"/>
          <w:szCs w:val="24"/>
        </w:rPr>
        <w:t>ARTICLE 39 : Cautionnement définitif</w:t>
      </w:r>
    </w:p>
    <w:p w:rsidR="009662AB" w:rsidRPr="00C03F3B" w:rsidRDefault="00AE2600" w:rsidP="009662AB">
      <w:pPr>
        <w:tabs>
          <w:tab w:val="right" w:leader="dot" w:pos="10472"/>
        </w:tabs>
        <w:rPr>
          <w:rFonts w:ascii="Arial Narrow" w:hAnsi="Arial Narrow"/>
          <w:b/>
          <w:sz w:val="24"/>
          <w:szCs w:val="24"/>
        </w:rPr>
      </w:pPr>
      <w:r w:rsidRPr="00C03F3B">
        <w:rPr>
          <w:rFonts w:ascii="Arial Narrow" w:hAnsi="Arial Narrow"/>
          <w:sz w:val="24"/>
          <w:szCs w:val="24"/>
        </w:rPr>
        <w:br w:type="page"/>
      </w:r>
      <w:r w:rsidR="009662AB" w:rsidRPr="00C03F3B">
        <w:rPr>
          <w:rFonts w:ascii="Arial Narrow" w:hAnsi="Arial Narrow"/>
          <w:b/>
          <w:sz w:val="24"/>
          <w:szCs w:val="24"/>
        </w:rPr>
        <w:lastRenderedPageBreak/>
        <w:t>A - Généralités</w:t>
      </w:r>
    </w:p>
    <w:p w:rsidR="009662AB" w:rsidRPr="00C03F3B" w:rsidRDefault="009662AB" w:rsidP="009662AB">
      <w:pPr>
        <w:pStyle w:val="TRGAO1"/>
        <w:pBdr>
          <w:bar w:val="none" w:sz="0" w:color="auto"/>
        </w:pBdr>
        <w:spacing w:before="0"/>
        <w:ind w:firstLine="0"/>
        <w:jc w:val="both"/>
        <w:rPr>
          <w:rFonts w:ascii="Arial Narrow" w:hAnsi="Arial Narrow"/>
          <w:szCs w:val="24"/>
        </w:rPr>
      </w:pPr>
    </w:p>
    <w:p w:rsidR="009662AB" w:rsidRPr="00C03F3B" w:rsidRDefault="009662AB" w:rsidP="009662AB">
      <w:pPr>
        <w:jc w:val="both"/>
        <w:rPr>
          <w:rFonts w:ascii="Arial Narrow" w:hAnsi="Arial Narrow"/>
          <w:sz w:val="24"/>
          <w:szCs w:val="24"/>
        </w:rPr>
      </w:pPr>
      <w:r w:rsidRPr="00C03F3B">
        <w:rPr>
          <w:rFonts w:ascii="Arial Narrow" w:hAnsi="Arial Narrow"/>
          <w:b/>
          <w:sz w:val="24"/>
          <w:szCs w:val="24"/>
          <w:u w:val="single"/>
        </w:rPr>
        <w:t>Article 1</w:t>
      </w:r>
      <w:r w:rsidRPr="00C03F3B">
        <w:rPr>
          <w:rFonts w:ascii="Arial Narrow" w:hAnsi="Arial Narrow"/>
          <w:b/>
          <w:sz w:val="24"/>
          <w:szCs w:val="24"/>
          <w:u w:val="single"/>
          <w:vertAlign w:val="superscript"/>
        </w:rPr>
        <w:t>er</w:t>
      </w:r>
      <w:r w:rsidRPr="00C03F3B">
        <w:rPr>
          <w:rFonts w:ascii="Arial Narrow" w:hAnsi="Arial Narrow"/>
          <w:sz w:val="24"/>
          <w:szCs w:val="24"/>
        </w:rPr>
        <w:t xml:space="preserve"> : </w:t>
      </w:r>
      <w:r w:rsidRPr="00C03F3B">
        <w:rPr>
          <w:rFonts w:ascii="Arial Narrow" w:hAnsi="Arial Narrow"/>
          <w:b/>
          <w:sz w:val="24"/>
          <w:szCs w:val="24"/>
        </w:rPr>
        <w:t>Portée de la soumission</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1.1. L’Autorité Contractante tel qu’il est défini dans le Règlement particulier de l’Appel d’offres (RPAO), ci-après dénommé l’« Autorité Contractante », lance un Appel d’Offres pour l</w:t>
      </w:r>
      <w:r w:rsidR="007755D0" w:rsidRPr="00C03F3B">
        <w:rPr>
          <w:rFonts w:ascii="Arial Narrow" w:hAnsi="Arial Narrow"/>
          <w:sz w:val="24"/>
          <w:szCs w:val="24"/>
        </w:rPr>
        <w:t>es</w:t>
      </w:r>
      <w:r w:rsidRPr="00C03F3B">
        <w:rPr>
          <w:rFonts w:ascii="Arial Narrow" w:hAnsi="Arial Narrow"/>
          <w:sz w:val="24"/>
          <w:szCs w:val="24"/>
        </w:rPr>
        <w:t xml:space="preserve"> </w:t>
      </w:r>
      <w:r w:rsidR="007755D0" w:rsidRPr="00C03F3B">
        <w:rPr>
          <w:rFonts w:ascii="Arial Narrow" w:hAnsi="Arial Narrow"/>
          <w:sz w:val="24"/>
          <w:szCs w:val="24"/>
        </w:rPr>
        <w:t xml:space="preserve">travaux </w:t>
      </w:r>
      <w:r w:rsidR="006A4E2F" w:rsidRPr="00C03F3B">
        <w:rPr>
          <w:rFonts w:ascii="Arial Narrow" w:hAnsi="Arial Narrow"/>
          <w:sz w:val="24"/>
          <w:szCs w:val="24"/>
        </w:rPr>
        <w:t>de réhabilitations</w:t>
      </w:r>
      <w:r w:rsidRPr="00C03F3B">
        <w:rPr>
          <w:rFonts w:ascii="Arial Narrow" w:hAnsi="Arial Narrow"/>
          <w:sz w:val="24"/>
          <w:szCs w:val="24"/>
        </w:rPr>
        <w:t xml:space="preserve"> décrits dans le Dossier d’Appel d’Offres et brièvement définis dans le RPAO.</w:t>
      </w: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Le nom, le numéro d’identification et le nombre de lots faisant l’objet  de l’appel d’offres figurent dans le RPAO.</w:t>
      </w: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Il y est fait ci-après référence sous le terme « les travaux ».</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1.2. Le soumissionnaire retenu, ou attributaire, doit achever les travaux dans le</w:t>
      </w:r>
      <w:r w:rsidR="006A4E2F" w:rsidRPr="00C03F3B">
        <w:rPr>
          <w:rFonts w:ascii="Arial Narrow" w:hAnsi="Arial Narrow"/>
          <w:sz w:val="24"/>
          <w:szCs w:val="24"/>
        </w:rPr>
        <w:t xml:space="preserve"> délai indiqué dans le RPAO, </w:t>
      </w:r>
      <w:r w:rsidRPr="00C03F3B">
        <w:rPr>
          <w:rFonts w:ascii="Arial Narrow" w:hAnsi="Arial Narrow"/>
          <w:sz w:val="24"/>
          <w:szCs w:val="24"/>
        </w:rPr>
        <w:t>qui court sauf stipulation contraire du CCAP, à compter de la date de notification de l’ordre de service de commencer les travaux ou dans celle fixée dans ledit ordre de service.</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1.3. Dans le présent Dossier d’Appel d’Offres, le terme « jour » désigne un jour calendaire.</w:t>
      </w:r>
    </w:p>
    <w:p w:rsidR="009662AB" w:rsidRPr="00C03F3B" w:rsidRDefault="009662AB" w:rsidP="009662AB">
      <w:pPr>
        <w:jc w:val="both"/>
        <w:rPr>
          <w:rFonts w:ascii="Arial Narrow" w:hAnsi="Arial Narrow"/>
          <w:b/>
          <w:sz w:val="24"/>
          <w:szCs w:val="24"/>
          <w:u w:val="single"/>
        </w:rPr>
      </w:pPr>
    </w:p>
    <w:p w:rsidR="009662AB" w:rsidRPr="00C03F3B" w:rsidRDefault="009662AB" w:rsidP="009662AB">
      <w:pPr>
        <w:jc w:val="both"/>
        <w:rPr>
          <w:rFonts w:ascii="Arial Narrow" w:hAnsi="Arial Narrow"/>
          <w:sz w:val="24"/>
          <w:szCs w:val="24"/>
        </w:rPr>
      </w:pPr>
      <w:r w:rsidRPr="00C03F3B">
        <w:rPr>
          <w:rFonts w:ascii="Arial Narrow" w:hAnsi="Arial Narrow"/>
          <w:b/>
          <w:sz w:val="24"/>
          <w:szCs w:val="24"/>
          <w:u w:val="single"/>
        </w:rPr>
        <w:t>Article 2</w:t>
      </w:r>
      <w:r w:rsidRPr="00C03F3B">
        <w:rPr>
          <w:rFonts w:ascii="Arial Narrow" w:hAnsi="Arial Narrow"/>
          <w:sz w:val="24"/>
          <w:szCs w:val="24"/>
        </w:rPr>
        <w:t xml:space="preserve"> : </w:t>
      </w:r>
      <w:r w:rsidRPr="00C03F3B">
        <w:rPr>
          <w:rFonts w:ascii="Arial Narrow" w:hAnsi="Arial Narrow"/>
          <w:b/>
          <w:sz w:val="24"/>
          <w:szCs w:val="24"/>
        </w:rPr>
        <w:t>Financement</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La source de financement des travaux objet du présent appel d’offres est précisée dans le RPAO.</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b/>
          <w:sz w:val="24"/>
          <w:szCs w:val="24"/>
        </w:rPr>
      </w:pPr>
      <w:r w:rsidRPr="00C03F3B">
        <w:rPr>
          <w:rFonts w:ascii="Arial Narrow" w:hAnsi="Arial Narrow"/>
          <w:b/>
          <w:sz w:val="24"/>
          <w:szCs w:val="24"/>
          <w:u w:val="single"/>
        </w:rPr>
        <w:t xml:space="preserve"> Article 3</w:t>
      </w:r>
      <w:r w:rsidRPr="00C03F3B">
        <w:rPr>
          <w:rFonts w:ascii="Arial Narrow" w:hAnsi="Arial Narrow"/>
          <w:sz w:val="24"/>
          <w:szCs w:val="24"/>
        </w:rPr>
        <w:t xml:space="preserve"> : </w:t>
      </w:r>
      <w:r w:rsidRPr="00C03F3B">
        <w:rPr>
          <w:rFonts w:ascii="Arial Narrow" w:hAnsi="Arial Narrow"/>
          <w:b/>
          <w:sz w:val="24"/>
          <w:szCs w:val="24"/>
        </w:rPr>
        <w:t>Fraude et corruption</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3.1. L’Autorité Contractante exige des soumissionnaires et des cocontractants, qu’ils respectent les règles d’éthique professionnelle les plus strictes durant la passation et l’exécution de ces marchés. En vertu de ce principe :</w:t>
      </w:r>
    </w:p>
    <w:p w:rsidR="009662AB" w:rsidRPr="00C03F3B" w:rsidRDefault="009662AB" w:rsidP="009662AB">
      <w:pPr>
        <w:ind w:firstLine="708"/>
        <w:jc w:val="both"/>
        <w:rPr>
          <w:rFonts w:ascii="Arial Narrow" w:hAnsi="Arial Narrow"/>
          <w:b/>
          <w:sz w:val="24"/>
          <w:szCs w:val="24"/>
        </w:rPr>
      </w:pPr>
      <w:r w:rsidRPr="00C03F3B">
        <w:rPr>
          <w:rFonts w:ascii="Arial Narrow" w:hAnsi="Arial Narrow"/>
          <w:b/>
          <w:sz w:val="24"/>
          <w:szCs w:val="24"/>
        </w:rPr>
        <w:t>a.</w:t>
      </w:r>
    </w:p>
    <w:p w:rsidR="009662AB" w:rsidRPr="00C03F3B" w:rsidRDefault="009662AB" w:rsidP="009662AB">
      <w:pPr>
        <w:ind w:firstLine="1416"/>
        <w:jc w:val="both"/>
        <w:rPr>
          <w:rFonts w:ascii="Arial Narrow" w:hAnsi="Arial Narrow"/>
          <w:sz w:val="24"/>
          <w:szCs w:val="24"/>
        </w:rPr>
      </w:pPr>
      <w:r w:rsidRPr="00C03F3B">
        <w:rPr>
          <w:rFonts w:ascii="Arial Narrow" w:hAnsi="Arial Narrow"/>
          <w:b/>
          <w:sz w:val="24"/>
          <w:szCs w:val="24"/>
        </w:rPr>
        <w:t>i.</w:t>
      </w:r>
      <w:r w:rsidRPr="00C03F3B">
        <w:rPr>
          <w:rFonts w:ascii="Arial Narrow" w:hAnsi="Arial Narrow"/>
          <w:sz w:val="24"/>
          <w:szCs w:val="24"/>
        </w:rPr>
        <w:t xml:space="preserve"> Est coupable de « corruption » quiconque offre, donne, sollicite ou accepte un quelconque avantage en vue d’influencer l’action d’un agent  public au cours de l’attribution ou de l’exécution d’un marché.</w:t>
      </w:r>
    </w:p>
    <w:p w:rsidR="009662AB" w:rsidRPr="00C03F3B" w:rsidRDefault="009662AB" w:rsidP="009662AB">
      <w:pPr>
        <w:ind w:firstLine="1416"/>
        <w:jc w:val="both"/>
        <w:rPr>
          <w:rFonts w:ascii="Arial Narrow" w:hAnsi="Arial Narrow"/>
          <w:sz w:val="24"/>
          <w:szCs w:val="24"/>
        </w:rPr>
      </w:pPr>
      <w:r w:rsidRPr="00C03F3B">
        <w:rPr>
          <w:rFonts w:ascii="Arial Narrow" w:hAnsi="Arial Narrow"/>
          <w:b/>
          <w:sz w:val="24"/>
          <w:szCs w:val="24"/>
        </w:rPr>
        <w:t>ii.</w:t>
      </w:r>
      <w:r w:rsidRPr="00C03F3B">
        <w:rPr>
          <w:rFonts w:ascii="Arial Narrow" w:hAnsi="Arial Narrow"/>
          <w:sz w:val="24"/>
          <w:szCs w:val="24"/>
        </w:rPr>
        <w:t xml:space="preserve"> Se livre à des « manœuvres frauduleuses » quiconque déforme ou dénature les faits afin d’influencer l’attribution ou l’exécution d’un marché.</w:t>
      </w:r>
    </w:p>
    <w:p w:rsidR="009662AB" w:rsidRPr="00C03F3B" w:rsidRDefault="009662AB" w:rsidP="009662AB">
      <w:pPr>
        <w:ind w:firstLine="1416"/>
        <w:jc w:val="both"/>
        <w:rPr>
          <w:rFonts w:ascii="Arial Narrow" w:hAnsi="Arial Narrow"/>
          <w:sz w:val="24"/>
          <w:szCs w:val="24"/>
        </w:rPr>
      </w:pPr>
      <w:r w:rsidRPr="00C03F3B">
        <w:rPr>
          <w:rFonts w:ascii="Arial Narrow" w:hAnsi="Arial Narrow"/>
          <w:b/>
          <w:sz w:val="24"/>
          <w:szCs w:val="24"/>
        </w:rPr>
        <w:t>iii.</w:t>
      </w:r>
      <w:r w:rsidRPr="00C03F3B">
        <w:rPr>
          <w:rFonts w:ascii="Arial Narrow" w:hAnsi="Arial Narrow"/>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662AB" w:rsidRPr="00C03F3B" w:rsidRDefault="009662AB" w:rsidP="009662AB">
      <w:pPr>
        <w:ind w:firstLine="1416"/>
        <w:jc w:val="both"/>
        <w:rPr>
          <w:rFonts w:ascii="Arial Narrow" w:hAnsi="Arial Narrow"/>
          <w:sz w:val="24"/>
          <w:szCs w:val="24"/>
        </w:rPr>
      </w:pPr>
      <w:r w:rsidRPr="00C03F3B">
        <w:rPr>
          <w:rFonts w:ascii="Arial Narrow" w:hAnsi="Arial Narrow"/>
          <w:b/>
          <w:sz w:val="24"/>
          <w:szCs w:val="24"/>
        </w:rPr>
        <w:t>iv-</w:t>
      </w:r>
      <w:r w:rsidRPr="00C03F3B">
        <w:rPr>
          <w:rFonts w:ascii="Arial Narrow" w:hAnsi="Arial Narrow"/>
          <w:sz w:val="24"/>
          <w:szCs w:val="24"/>
        </w:rPr>
        <w:t xml:space="preserve"> « Pratiques coercitives » désignent toute forme d’atteinte aux personnes ou à leurs biens ou de menaces à leur encontre afin d’influencer leur action au cours de l’attribution ou de l’exécution d’un marché.</w:t>
      </w:r>
    </w:p>
    <w:p w:rsidR="009662AB" w:rsidRPr="00C03F3B" w:rsidRDefault="009662AB" w:rsidP="009662AB">
      <w:pPr>
        <w:ind w:left="708" w:firstLine="708"/>
        <w:jc w:val="both"/>
        <w:rPr>
          <w:rFonts w:ascii="Arial Narrow" w:hAnsi="Arial Narrow"/>
          <w:sz w:val="24"/>
          <w:szCs w:val="24"/>
        </w:rPr>
      </w:pPr>
    </w:p>
    <w:p w:rsidR="009662AB" w:rsidRPr="00C03F3B" w:rsidRDefault="009662AB" w:rsidP="009662AB">
      <w:pPr>
        <w:ind w:firstLine="708"/>
        <w:jc w:val="both"/>
        <w:rPr>
          <w:rFonts w:ascii="Arial Narrow" w:hAnsi="Arial Narrow"/>
          <w:sz w:val="24"/>
          <w:szCs w:val="24"/>
        </w:rPr>
      </w:pPr>
      <w:r w:rsidRPr="00C03F3B">
        <w:rPr>
          <w:rFonts w:ascii="Arial Narrow" w:hAnsi="Arial Narrow"/>
          <w:b/>
          <w:sz w:val="24"/>
          <w:szCs w:val="24"/>
        </w:rPr>
        <w:t>b.</w:t>
      </w:r>
      <w:r w:rsidR="001D3746" w:rsidRPr="00C03F3B">
        <w:rPr>
          <w:rFonts w:ascii="Arial Narrow" w:hAnsi="Arial Narrow"/>
          <w:sz w:val="24"/>
          <w:szCs w:val="24"/>
        </w:rPr>
        <w:t xml:space="preserve"> L’Autorité Contractante </w:t>
      </w:r>
      <w:r w:rsidRPr="00C03F3B">
        <w:rPr>
          <w:rFonts w:ascii="Arial Narrow" w:hAnsi="Arial Narrow"/>
          <w:sz w:val="24"/>
          <w:szCs w:val="24"/>
        </w:rPr>
        <w:t>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662AB" w:rsidRPr="00C03F3B" w:rsidRDefault="009662AB" w:rsidP="009662AB">
      <w:pPr>
        <w:ind w:firstLine="708"/>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662AB" w:rsidRPr="00C03F3B" w:rsidRDefault="009662AB" w:rsidP="009662AB">
      <w:pPr>
        <w:jc w:val="both"/>
        <w:rPr>
          <w:rFonts w:ascii="Arial Narrow" w:hAnsi="Arial Narrow"/>
          <w:b/>
          <w:sz w:val="24"/>
          <w:szCs w:val="24"/>
          <w:u w:val="single"/>
        </w:rPr>
      </w:pPr>
    </w:p>
    <w:p w:rsidR="009662AB" w:rsidRPr="00C03F3B" w:rsidRDefault="009662AB" w:rsidP="009662AB">
      <w:pPr>
        <w:jc w:val="both"/>
        <w:rPr>
          <w:rFonts w:ascii="Arial Narrow" w:hAnsi="Arial Narrow"/>
          <w:b/>
          <w:sz w:val="24"/>
          <w:szCs w:val="24"/>
        </w:rPr>
      </w:pPr>
      <w:r w:rsidRPr="00C03F3B">
        <w:rPr>
          <w:rFonts w:ascii="Arial Narrow" w:hAnsi="Arial Narrow"/>
          <w:b/>
          <w:sz w:val="24"/>
          <w:szCs w:val="24"/>
          <w:u w:val="single"/>
        </w:rPr>
        <w:t>Article 4</w:t>
      </w:r>
      <w:r w:rsidRPr="00C03F3B">
        <w:rPr>
          <w:rFonts w:ascii="Arial Narrow" w:hAnsi="Arial Narrow"/>
          <w:sz w:val="24"/>
          <w:szCs w:val="24"/>
        </w:rPr>
        <w:t xml:space="preserve"> : </w:t>
      </w:r>
      <w:r w:rsidRPr="00C03F3B">
        <w:rPr>
          <w:rFonts w:ascii="Arial Narrow" w:hAnsi="Arial Narrow"/>
          <w:b/>
          <w:sz w:val="24"/>
          <w:szCs w:val="24"/>
        </w:rPr>
        <w:t>Candidats admis à concourir</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4.1. Si l’appel d’offres est restreint, la consultation s’adresse à tous les candidats retenus à l’issue de la pré-qualification.</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4.2. En règle générale, l’appel d’offres s’adresse à tous les Cocontractants, sous réserve des dispositions ci-après :</w:t>
      </w:r>
    </w:p>
    <w:p w:rsidR="009662AB" w:rsidRPr="00C03F3B" w:rsidRDefault="009662AB" w:rsidP="009662AB">
      <w:pPr>
        <w:ind w:firstLine="426"/>
        <w:jc w:val="both"/>
        <w:rPr>
          <w:rFonts w:ascii="Arial Narrow" w:hAnsi="Arial Narrow"/>
          <w:sz w:val="24"/>
          <w:szCs w:val="24"/>
        </w:rPr>
      </w:pPr>
      <w:r w:rsidRPr="00C03F3B">
        <w:rPr>
          <w:rFonts w:ascii="Arial Narrow" w:hAnsi="Arial Narrow"/>
          <w:sz w:val="24"/>
          <w:szCs w:val="24"/>
        </w:rPr>
        <w:t>a. Un soumissionnaire (y compris tous les membres d’un groupement d’Entreprises et tous les sous-traitants du soumissionnaire) doit être d’un pays éligible, conformément à la convention de financement ;</w:t>
      </w:r>
    </w:p>
    <w:p w:rsidR="009662AB" w:rsidRPr="00C03F3B" w:rsidRDefault="009662AB" w:rsidP="009662AB">
      <w:pPr>
        <w:ind w:firstLine="426"/>
        <w:jc w:val="both"/>
        <w:rPr>
          <w:rFonts w:ascii="Arial Narrow" w:hAnsi="Arial Narrow"/>
          <w:sz w:val="24"/>
          <w:szCs w:val="24"/>
        </w:rPr>
      </w:pPr>
      <w:r w:rsidRPr="00C03F3B">
        <w:rPr>
          <w:rFonts w:ascii="Arial Narrow" w:hAnsi="Arial Narrow"/>
          <w:sz w:val="24"/>
          <w:szCs w:val="24"/>
        </w:rPr>
        <w:lastRenderedPageBreak/>
        <w:t>b. Un soumissionnaire (y compris tous les membres d’un groupement d’Entreprises et tous les sous-traitants du soumissionnaire) ne doit pas se trouver en situation de conflit d’intérêt.</w:t>
      </w: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Un soumissionnaire peut être jugé comme étant en situation de conflit d’intérêt s’il :</w:t>
      </w:r>
    </w:p>
    <w:p w:rsidR="009662AB" w:rsidRPr="00C03F3B" w:rsidRDefault="009662AB" w:rsidP="002E1177">
      <w:pPr>
        <w:numPr>
          <w:ilvl w:val="0"/>
          <w:numId w:val="55"/>
        </w:numPr>
        <w:tabs>
          <w:tab w:val="clear" w:pos="1080"/>
          <w:tab w:val="left" w:pos="1134"/>
          <w:tab w:val="num" w:pos="1418"/>
        </w:tabs>
        <w:ind w:left="1134" w:hanging="283"/>
        <w:jc w:val="both"/>
        <w:rPr>
          <w:rFonts w:ascii="Arial Narrow" w:hAnsi="Arial Narrow"/>
          <w:sz w:val="24"/>
          <w:szCs w:val="24"/>
        </w:rPr>
      </w:pPr>
      <w:r w:rsidRPr="00C03F3B">
        <w:rPr>
          <w:rFonts w:ascii="Arial Narrow" w:hAnsi="Arial Narrow"/>
          <w:sz w:val="24"/>
          <w:szCs w:val="24"/>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662AB" w:rsidRPr="00C03F3B" w:rsidRDefault="009662AB" w:rsidP="002E1177">
      <w:pPr>
        <w:numPr>
          <w:ilvl w:val="0"/>
          <w:numId w:val="55"/>
        </w:numPr>
        <w:tabs>
          <w:tab w:val="clear" w:pos="1080"/>
          <w:tab w:val="left" w:pos="1134"/>
          <w:tab w:val="num" w:pos="1560"/>
        </w:tabs>
        <w:ind w:left="1134" w:hanging="283"/>
        <w:jc w:val="both"/>
        <w:rPr>
          <w:rFonts w:ascii="Arial Narrow" w:hAnsi="Arial Narrow"/>
          <w:sz w:val="24"/>
          <w:szCs w:val="24"/>
        </w:rPr>
      </w:pPr>
      <w:r w:rsidRPr="00C03F3B">
        <w:rPr>
          <w:rFonts w:ascii="Arial Narrow" w:hAnsi="Arial Narrow"/>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9662AB" w:rsidRPr="00C03F3B" w:rsidRDefault="009662AB" w:rsidP="009662AB">
      <w:pPr>
        <w:ind w:firstLine="426"/>
        <w:jc w:val="both"/>
        <w:rPr>
          <w:rFonts w:ascii="Arial Narrow" w:hAnsi="Arial Narrow"/>
          <w:sz w:val="24"/>
          <w:szCs w:val="24"/>
        </w:rPr>
      </w:pPr>
      <w:r w:rsidRPr="00C03F3B">
        <w:rPr>
          <w:rFonts w:ascii="Arial Narrow" w:hAnsi="Arial Narrow"/>
          <w:sz w:val="24"/>
          <w:szCs w:val="24"/>
        </w:rPr>
        <w:t>c. Le soumissionnaire ne doit pas être sous le coup d’une décision d’exclusion.</w:t>
      </w:r>
    </w:p>
    <w:p w:rsidR="009662AB" w:rsidRPr="00C03F3B" w:rsidRDefault="009662AB" w:rsidP="009662AB">
      <w:pPr>
        <w:ind w:firstLine="426"/>
        <w:jc w:val="both"/>
        <w:rPr>
          <w:rFonts w:ascii="Arial Narrow" w:hAnsi="Arial Narrow"/>
          <w:sz w:val="24"/>
          <w:szCs w:val="24"/>
        </w:rPr>
      </w:pPr>
      <w:r w:rsidRPr="00C03F3B">
        <w:rPr>
          <w:rFonts w:ascii="Arial Narrow" w:hAnsi="Arial Narrow"/>
          <w:sz w:val="24"/>
          <w:szCs w:val="24"/>
        </w:rPr>
        <w:t xml:space="preserve">d. Une entreprise publique camerounaise peut participer à la consultation si elle peut démonter qu’elle : </w:t>
      </w:r>
    </w:p>
    <w:p w:rsidR="009662AB" w:rsidRPr="00C03F3B" w:rsidRDefault="009662AB" w:rsidP="009662AB">
      <w:pPr>
        <w:ind w:firstLine="851"/>
        <w:jc w:val="both"/>
        <w:rPr>
          <w:rFonts w:ascii="Arial Narrow" w:hAnsi="Arial Narrow"/>
          <w:sz w:val="24"/>
          <w:szCs w:val="24"/>
        </w:rPr>
      </w:pPr>
      <w:r w:rsidRPr="00C03F3B">
        <w:rPr>
          <w:rFonts w:ascii="Arial Narrow" w:hAnsi="Arial Narrow"/>
          <w:sz w:val="24"/>
          <w:szCs w:val="24"/>
        </w:rPr>
        <w:t>(i) est juridiquement et financièrement autonome ;</w:t>
      </w:r>
    </w:p>
    <w:p w:rsidR="009662AB" w:rsidRPr="00C03F3B" w:rsidRDefault="009662AB" w:rsidP="009662AB">
      <w:pPr>
        <w:ind w:firstLine="851"/>
        <w:jc w:val="both"/>
        <w:rPr>
          <w:rFonts w:ascii="Arial Narrow" w:hAnsi="Arial Narrow"/>
          <w:sz w:val="24"/>
          <w:szCs w:val="24"/>
        </w:rPr>
      </w:pPr>
      <w:r w:rsidRPr="00C03F3B">
        <w:rPr>
          <w:rFonts w:ascii="Arial Narrow" w:hAnsi="Arial Narrow"/>
          <w:sz w:val="24"/>
          <w:szCs w:val="24"/>
        </w:rPr>
        <w:t xml:space="preserve">(ii) administrée selon les règles du droit commercial et </w:t>
      </w:r>
    </w:p>
    <w:p w:rsidR="009662AB" w:rsidRPr="00C03F3B" w:rsidRDefault="009662AB" w:rsidP="009662AB">
      <w:pPr>
        <w:ind w:firstLine="851"/>
        <w:jc w:val="both"/>
        <w:rPr>
          <w:rFonts w:ascii="Arial Narrow" w:hAnsi="Arial Narrow"/>
          <w:sz w:val="24"/>
          <w:szCs w:val="24"/>
        </w:rPr>
      </w:pPr>
      <w:r w:rsidRPr="00C03F3B">
        <w:rPr>
          <w:rFonts w:ascii="Arial Narrow" w:hAnsi="Arial Narrow"/>
          <w:sz w:val="24"/>
          <w:szCs w:val="24"/>
        </w:rPr>
        <w:t>(iii) n’est pas sous la tutelle ou l’autorité directe voire indirecte d</w:t>
      </w:r>
      <w:r w:rsidR="00012F82" w:rsidRPr="00C03F3B">
        <w:rPr>
          <w:rFonts w:ascii="Arial Narrow" w:hAnsi="Arial Narrow"/>
          <w:sz w:val="24"/>
          <w:szCs w:val="24"/>
        </w:rPr>
        <w:t>e l’</w:t>
      </w:r>
      <w:r w:rsidRPr="00C03F3B">
        <w:rPr>
          <w:rFonts w:ascii="Arial Narrow" w:hAnsi="Arial Narrow"/>
          <w:sz w:val="24"/>
          <w:szCs w:val="24"/>
        </w:rPr>
        <w:t>Autorité Contractante.</w:t>
      </w:r>
    </w:p>
    <w:p w:rsidR="009662AB" w:rsidRPr="00C03F3B" w:rsidRDefault="009662AB" w:rsidP="009662AB">
      <w:pPr>
        <w:ind w:firstLine="851"/>
        <w:jc w:val="both"/>
        <w:rPr>
          <w:rFonts w:ascii="Arial Narrow" w:hAnsi="Arial Narrow"/>
          <w:b/>
          <w:sz w:val="24"/>
          <w:szCs w:val="24"/>
          <w:u w:val="single"/>
        </w:rPr>
      </w:pPr>
    </w:p>
    <w:p w:rsidR="009662AB" w:rsidRPr="00C03F3B" w:rsidRDefault="009662AB" w:rsidP="009662AB">
      <w:pPr>
        <w:jc w:val="both"/>
        <w:rPr>
          <w:rFonts w:ascii="Arial Narrow" w:hAnsi="Arial Narrow"/>
          <w:sz w:val="24"/>
          <w:szCs w:val="24"/>
          <w:u w:val="single"/>
        </w:rPr>
      </w:pPr>
      <w:r w:rsidRPr="00C03F3B">
        <w:rPr>
          <w:rFonts w:ascii="Arial Narrow" w:hAnsi="Arial Narrow"/>
          <w:b/>
          <w:sz w:val="24"/>
          <w:szCs w:val="24"/>
          <w:u w:val="single"/>
        </w:rPr>
        <w:t>Article 5</w:t>
      </w:r>
      <w:r w:rsidRPr="00C03F3B">
        <w:rPr>
          <w:rFonts w:ascii="Arial Narrow" w:hAnsi="Arial Narrow"/>
          <w:sz w:val="24"/>
          <w:szCs w:val="24"/>
        </w:rPr>
        <w:t xml:space="preserve"> : </w:t>
      </w:r>
      <w:r w:rsidRPr="00C03F3B">
        <w:rPr>
          <w:rFonts w:ascii="Arial Narrow" w:hAnsi="Arial Narrow"/>
          <w:b/>
          <w:sz w:val="24"/>
          <w:szCs w:val="24"/>
        </w:rPr>
        <w:t>Matériaux, matériels, fournitures, équipements et services autorisés.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23"/>
        </w:numPr>
        <w:tabs>
          <w:tab w:val="clear" w:pos="705"/>
          <w:tab w:val="num" w:pos="426"/>
        </w:tabs>
        <w:ind w:left="0" w:firstLine="0"/>
        <w:jc w:val="both"/>
        <w:rPr>
          <w:rFonts w:ascii="Arial Narrow" w:hAnsi="Arial Narrow"/>
          <w:sz w:val="24"/>
          <w:szCs w:val="24"/>
        </w:rPr>
      </w:pPr>
      <w:r w:rsidRPr="00C03F3B">
        <w:rPr>
          <w:rFonts w:ascii="Arial Narrow" w:hAnsi="Arial Narrow"/>
          <w:sz w:val="24"/>
          <w:szCs w:val="24"/>
        </w:rPr>
        <w:t>Le</w:t>
      </w:r>
      <w:r w:rsidR="00A13A91" w:rsidRPr="00C03F3B">
        <w:rPr>
          <w:rFonts w:ascii="Arial Narrow" w:hAnsi="Arial Narrow"/>
          <w:sz w:val="24"/>
          <w:szCs w:val="24"/>
        </w:rPr>
        <w:t xml:space="preserve">s matériaux, les matériels du </w:t>
      </w:r>
      <w:r w:rsidRPr="00C03F3B">
        <w:rPr>
          <w:rFonts w:ascii="Arial Narrow" w:hAnsi="Arial Narrow"/>
          <w:sz w:val="24"/>
          <w:szCs w:val="24"/>
        </w:rPr>
        <w:t>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23"/>
        </w:numPr>
        <w:tabs>
          <w:tab w:val="clear" w:pos="705"/>
          <w:tab w:val="num" w:pos="426"/>
        </w:tabs>
        <w:ind w:left="0" w:firstLine="0"/>
        <w:jc w:val="both"/>
        <w:rPr>
          <w:rFonts w:ascii="Arial Narrow" w:hAnsi="Arial Narrow"/>
          <w:sz w:val="24"/>
          <w:szCs w:val="24"/>
        </w:rPr>
      </w:pPr>
      <w:r w:rsidRPr="00C03F3B">
        <w:rPr>
          <w:rFonts w:ascii="Arial Narrow" w:hAnsi="Arial Narrow"/>
          <w:sz w:val="24"/>
          <w:szCs w:val="24"/>
        </w:rPr>
        <w:t>Aux  fins de l’article 5.1 ci-dessus, le temps « provenir » désigne le lieu où les biens sont extraits, cultivés, produits ou fabriqués et d’où proviennent les services.</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b/>
          <w:sz w:val="24"/>
          <w:szCs w:val="24"/>
          <w:u w:val="single"/>
        </w:rPr>
        <w:t>Article 6</w:t>
      </w:r>
      <w:r w:rsidRPr="00C03F3B">
        <w:rPr>
          <w:rFonts w:ascii="Arial Narrow" w:hAnsi="Arial Narrow"/>
          <w:sz w:val="24"/>
          <w:szCs w:val="24"/>
        </w:rPr>
        <w:t xml:space="preserve"> : </w:t>
      </w:r>
      <w:r w:rsidRPr="00C03F3B">
        <w:rPr>
          <w:rFonts w:ascii="Arial Narrow" w:hAnsi="Arial Narrow"/>
          <w:b/>
          <w:sz w:val="24"/>
          <w:szCs w:val="24"/>
        </w:rPr>
        <w:t>Qualifications du Soumissionnaire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50"/>
        </w:numPr>
        <w:tabs>
          <w:tab w:val="clear" w:pos="720"/>
          <w:tab w:val="num" w:pos="426"/>
        </w:tabs>
        <w:jc w:val="both"/>
        <w:rPr>
          <w:rFonts w:ascii="Arial Narrow" w:hAnsi="Arial Narrow"/>
          <w:sz w:val="24"/>
          <w:szCs w:val="24"/>
        </w:rPr>
      </w:pPr>
      <w:r w:rsidRPr="00C03F3B">
        <w:rPr>
          <w:rFonts w:ascii="Arial Narrow" w:hAnsi="Arial Narrow"/>
          <w:sz w:val="24"/>
          <w:szCs w:val="24"/>
        </w:rPr>
        <w:t xml:space="preserve">Les Soumissionnaires doivent, comme partie intégrante de leur offre : </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51"/>
        </w:numPr>
        <w:tabs>
          <w:tab w:val="clear" w:pos="1800"/>
          <w:tab w:val="num" w:pos="993"/>
        </w:tabs>
        <w:ind w:left="993" w:hanging="284"/>
        <w:jc w:val="both"/>
        <w:rPr>
          <w:rFonts w:ascii="Arial Narrow" w:hAnsi="Arial Narrow"/>
          <w:sz w:val="24"/>
          <w:szCs w:val="24"/>
        </w:rPr>
      </w:pPr>
      <w:r w:rsidRPr="00C03F3B">
        <w:rPr>
          <w:rFonts w:ascii="Arial Narrow" w:hAnsi="Arial Narrow"/>
          <w:sz w:val="24"/>
          <w:szCs w:val="24"/>
        </w:rPr>
        <w:t>Soumettre un pouvoir habilitant le signataire de la soumission à engager le Soumissionnaire ;</w:t>
      </w:r>
    </w:p>
    <w:p w:rsidR="009662AB" w:rsidRPr="00C03F3B" w:rsidRDefault="009662AB" w:rsidP="002E1177">
      <w:pPr>
        <w:numPr>
          <w:ilvl w:val="1"/>
          <w:numId w:val="51"/>
        </w:numPr>
        <w:tabs>
          <w:tab w:val="clear" w:pos="1800"/>
          <w:tab w:val="num" w:pos="993"/>
        </w:tabs>
        <w:ind w:left="993" w:hanging="284"/>
        <w:jc w:val="both"/>
        <w:rPr>
          <w:rFonts w:ascii="Arial Narrow" w:hAnsi="Arial Narrow"/>
          <w:sz w:val="24"/>
          <w:szCs w:val="24"/>
        </w:rPr>
      </w:pPr>
      <w:r w:rsidRPr="00C03F3B">
        <w:rPr>
          <w:rFonts w:ascii="Arial Narrow" w:hAnsi="Arial Narrow"/>
          <w:sz w:val="24"/>
          <w:szCs w:val="24"/>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 xml:space="preserve">Les informations relatives aux points suivants sont exigées le cas échéant : </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0"/>
          <w:numId w:val="25"/>
        </w:numPr>
        <w:jc w:val="both"/>
        <w:rPr>
          <w:rFonts w:ascii="Arial Narrow" w:hAnsi="Arial Narrow"/>
          <w:sz w:val="24"/>
          <w:szCs w:val="24"/>
        </w:rPr>
      </w:pPr>
      <w:r w:rsidRPr="00C03F3B">
        <w:rPr>
          <w:rFonts w:ascii="Arial Narrow" w:hAnsi="Arial Narrow"/>
          <w:sz w:val="24"/>
          <w:szCs w:val="24"/>
        </w:rPr>
        <w:t>La production des bilans certifiés et chiffres d’affaires récents ;</w:t>
      </w:r>
    </w:p>
    <w:p w:rsidR="009662AB" w:rsidRPr="00C03F3B" w:rsidRDefault="009662AB" w:rsidP="002E1177">
      <w:pPr>
        <w:numPr>
          <w:ilvl w:val="0"/>
          <w:numId w:val="25"/>
        </w:numPr>
        <w:jc w:val="both"/>
        <w:rPr>
          <w:rFonts w:ascii="Arial Narrow" w:hAnsi="Arial Narrow"/>
          <w:sz w:val="24"/>
          <w:szCs w:val="24"/>
        </w:rPr>
      </w:pPr>
      <w:r w:rsidRPr="00C03F3B">
        <w:rPr>
          <w:rFonts w:ascii="Arial Narrow" w:hAnsi="Arial Narrow"/>
          <w:sz w:val="24"/>
          <w:szCs w:val="24"/>
        </w:rPr>
        <w:t>Accès à une ligne de crédit ou disposition d’autres ressources financières ;</w:t>
      </w:r>
    </w:p>
    <w:p w:rsidR="009662AB" w:rsidRPr="00C03F3B" w:rsidRDefault="009662AB" w:rsidP="002E1177">
      <w:pPr>
        <w:numPr>
          <w:ilvl w:val="0"/>
          <w:numId w:val="25"/>
        </w:numPr>
        <w:jc w:val="both"/>
        <w:rPr>
          <w:rFonts w:ascii="Arial Narrow" w:hAnsi="Arial Narrow"/>
          <w:sz w:val="24"/>
          <w:szCs w:val="24"/>
        </w:rPr>
      </w:pPr>
      <w:r w:rsidRPr="00C03F3B">
        <w:rPr>
          <w:rFonts w:ascii="Arial Narrow" w:hAnsi="Arial Narrow"/>
          <w:sz w:val="24"/>
          <w:szCs w:val="24"/>
        </w:rPr>
        <w:t>Les commandes acquises et les marchés attribués ;</w:t>
      </w:r>
    </w:p>
    <w:p w:rsidR="009662AB" w:rsidRPr="00C03F3B" w:rsidRDefault="009662AB" w:rsidP="002E1177">
      <w:pPr>
        <w:numPr>
          <w:ilvl w:val="0"/>
          <w:numId w:val="25"/>
        </w:numPr>
        <w:jc w:val="both"/>
        <w:rPr>
          <w:rFonts w:ascii="Arial Narrow" w:hAnsi="Arial Narrow"/>
          <w:sz w:val="24"/>
          <w:szCs w:val="24"/>
        </w:rPr>
      </w:pPr>
      <w:r w:rsidRPr="00C03F3B">
        <w:rPr>
          <w:rFonts w:ascii="Arial Narrow" w:hAnsi="Arial Narrow"/>
          <w:sz w:val="24"/>
          <w:szCs w:val="24"/>
        </w:rPr>
        <w:t>Les litiges en cours ;</w:t>
      </w:r>
    </w:p>
    <w:p w:rsidR="009662AB" w:rsidRPr="00C03F3B" w:rsidRDefault="009662AB" w:rsidP="002E1177">
      <w:pPr>
        <w:numPr>
          <w:ilvl w:val="0"/>
          <w:numId w:val="25"/>
        </w:numPr>
        <w:jc w:val="both"/>
        <w:rPr>
          <w:rFonts w:ascii="Arial Narrow" w:hAnsi="Arial Narrow"/>
          <w:sz w:val="24"/>
          <w:szCs w:val="24"/>
        </w:rPr>
      </w:pPr>
      <w:r w:rsidRPr="00C03F3B">
        <w:rPr>
          <w:rFonts w:ascii="Arial Narrow" w:hAnsi="Arial Narrow"/>
          <w:sz w:val="24"/>
          <w:szCs w:val="24"/>
        </w:rPr>
        <w:t>La disponibilité du matériel indispensable.</w:t>
      </w:r>
    </w:p>
    <w:p w:rsidR="009662AB" w:rsidRPr="00C03F3B" w:rsidRDefault="009662AB" w:rsidP="009662AB">
      <w:pPr>
        <w:ind w:left="360"/>
        <w:jc w:val="both"/>
        <w:rPr>
          <w:rFonts w:ascii="Arial Narrow" w:hAnsi="Arial Narrow"/>
          <w:sz w:val="24"/>
          <w:szCs w:val="24"/>
        </w:rPr>
      </w:pPr>
    </w:p>
    <w:p w:rsidR="009662AB" w:rsidRPr="00C03F3B" w:rsidRDefault="009662AB" w:rsidP="002E1177">
      <w:pPr>
        <w:numPr>
          <w:ilvl w:val="1"/>
          <w:numId w:val="50"/>
        </w:numPr>
        <w:tabs>
          <w:tab w:val="clear" w:pos="720"/>
          <w:tab w:val="num" w:pos="426"/>
        </w:tabs>
        <w:spacing w:before="120"/>
        <w:ind w:left="426" w:hanging="437"/>
        <w:jc w:val="both"/>
        <w:rPr>
          <w:rFonts w:ascii="Arial Narrow" w:hAnsi="Arial Narrow"/>
          <w:sz w:val="24"/>
          <w:szCs w:val="24"/>
        </w:rPr>
      </w:pPr>
      <w:r w:rsidRPr="00C03F3B">
        <w:rPr>
          <w:rFonts w:ascii="Arial Narrow" w:hAnsi="Arial Narrow"/>
          <w:sz w:val="24"/>
          <w:szCs w:val="24"/>
        </w:rPr>
        <w:t>Les soumissions présentées par deux ou plusieurs cocontractants groupés (</w:t>
      </w:r>
      <w:proofErr w:type="spellStart"/>
      <w:r w:rsidRPr="00C03F3B">
        <w:rPr>
          <w:rFonts w:ascii="Arial Narrow" w:hAnsi="Arial Narrow"/>
          <w:sz w:val="24"/>
          <w:szCs w:val="24"/>
        </w:rPr>
        <w:t>co-traitance</w:t>
      </w:r>
      <w:proofErr w:type="spellEnd"/>
      <w:r w:rsidRPr="00C03F3B">
        <w:rPr>
          <w:rFonts w:ascii="Arial Narrow" w:hAnsi="Arial Narrow"/>
          <w:sz w:val="24"/>
          <w:szCs w:val="24"/>
        </w:rPr>
        <w:t xml:space="preserve">) doivent satisfaire aux conditions suivantes : </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25"/>
        </w:numPr>
        <w:tabs>
          <w:tab w:val="clear" w:pos="1440"/>
          <w:tab w:val="num" w:pos="993"/>
        </w:tabs>
        <w:ind w:left="993" w:hanging="284"/>
        <w:jc w:val="both"/>
        <w:rPr>
          <w:rFonts w:ascii="Arial Narrow" w:hAnsi="Arial Narrow"/>
          <w:sz w:val="24"/>
          <w:szCs w:val="24"/>
        </w:rPr>
      </w:pPr>
      <w:r w:rsidRPr="00C03F3B">
        <w:rPr>
          <w:rFonts w:ascii="Arial Narrow" w:hAnsi="Arial Narrow"/>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9662AB" w:rsidRPr="00C03F3B" w:rsidRDefault="009662AB" w:rsidP="002E1177">
      <w:pPr>
        <w:numPr>
          <w:ilvl w:val="1"/>
          <w:numId w:val="25"/>
        </w:numPr>
        <w:tabs>
          <w:tab w:val="clear" w:pos="1440"/>
          <w:tab w:val="num" w:pos="993"/>
        </w:tabs>
        <w:ind w:left="993" w:hanging="284"/>
        <w:jc w:val="both"/>
        <w:rPr>
          <w:rFonts w:ascii="Arial Narrow" w:hAnsi="Arial Narrow"/>
          <w:sz w:val="24"/>
          <w:szCs w:val="24"/>
        </w:rPr>
      </w:pPr>
      <w:r w:rsidRPr="00C03F3B">
        <w:rPr>
          <w:rFonts w:ascii="Arial Narrow" w:hAnsi="Arial Narrow"/>
          <w:sz w:val="24"/>
          <w:szCs w:val="24"/>
        </w:rPr>
        <w:t>L’offre et le marché doivent être signés de façon à obliger tous les membres du groupement ;</w:t>
      </w:r>
    </w:p>
    <w:p w:rsidR="009662AB" w:rsidRPr="00C03F3B" w:rsidRDefault="009662AB" w:rsidP="002E1177">
      <w:pPr>
        <w:numPr>
          <w:ilvl w:val="1"/>
          <w:numId w:val="25"/>
        </w:numPr>
        <w:tabs>
          <w:tab w:val="clear" w:pos="1440"/>
          <w:tab w:val="num" w:pos="993"/>
        </w:tabs>
        <w:ind w:left="993" w:hanging="284"/>
        <w:jc w:val="both"/>
        <w:rPr>
          <w:rFonts w:ascii="Arial Narrow" w:hAnsi="Arial Narrow"/>
          <w:sz w:val="24"/>
          <w:szCs w:val="24"/>
        </w:rPr>
      </w:pPr>
      <w:r w:rsidRPr="00C03F3B">
        <w:rPr>
          <w:rFonts w:ascii="Arial Narrow" w:hAnsi="Arial Narrow"/>
          <w:sz w:val="24"/>
          <w:szCs w:val="24"/>
        </w:rPr>
        <w:t>La nature du groupement (conjoint ou solidaire comme cela est requis dans le RPAO doit être précisée et justifiée par la production d’une copie de l’accord de groupement en bonne et due forme ;</w:t>
      </w:r>
    </w:p>
    <w:p w:rsidR="009662AB" w:rsidRPr="00C03F3B" w:rsidRDefault="009662AB" w:rsidP="002E1177">
      <w:pPr>
        <w:numPr>
          <w:ilvl w:val="1"/>
          <w:numId w:val="25"/>
        </w:numPr>
        <w:tabs>
          <w:tab w:val="clear" w:pos="1440"/>
          <w:tab w:val="num" w:pos="993"/>
        </w:tabs>
        <w:ind w:left="993" w:hanging="284"/>
        <w:jc w:val="both"/>
        <w:rPr>
          <w:rFonts w:ascii="Arial Narrow" w:hAnsi="Arial Narrow"/>
          <w:sz w:val="24"/>
          <w:szCs w:val="24"/>
        </w:rPr>
      </w:pPr>
      <w:r w:rsidRPr="00C03F3B">
        <w:rPr>
          <w:rFonts w:ascii="Arial Narrow" w:hAnsi="Arial Narrow"/>
          <w:sz w:val="24"/>
          <w:szCs w:val="24"/>
        </w:rPr>
        <w:t xml:space="preserve">Le membre du groupement désigné comme mandataire, représentera l’ensemble des entreprises vis-à-vis </w:t>
      </w:r>
      <w:r w:rsidR="007755D0" w:rsidRPr="00C03F3B">
        <w:rPr>
          <w:rFonts w:ascii="Arial Narrow" w:hAnsi="Arial Narrow"/>
          <w:sz w:val="24"/>
          <w:szCs w:val="24"/>
        </w:rPr>
        <w:t xml:space="preserve">du Maître d’Ouvrage </w:t>
      </w:r>
      <w:r w:rsidRPr="00C03F3B">
        <w:rPr>
          <w:rFonts w:ascii="Arial Narrow" w:hAnsi="Arial Narrow"/>
          <w:sz w:val="24"/>
          <w:szCs w:val="24"/>
        </w:rPr>
        <w:t>pour l’exécution du marché ;</w:t>
      </w:r>
    </w:p>
    <w:p w:rsidR="009662AB" w:rsidRPr="00C03F3B" w:rsidRDefault="009662AB" w:rsidP="002E1177">
      <w:pPr>
        <w:numPr>
          <w:ilvl w:val="1"/>
          <w:numId w:val="25"/>
        </w:numPr>
        <w:tabs>
          <w:tab w:val="clear" w:pos="1440"/>
          <w:tab w:val="num" w:pos="993"/>
        </w:tabs>
        <w:ind w:left="993" w:hanging="284"/>
        <w:jc w:val="both"/>
        <w:rPr>
          <w:rFonts w:ascii="Arial Narrow" w:hAnsi="Arial Narrow"/>
          <w:sz w:val="24"/>
          <w:szCs w:val="24"/>
        </w:rPr>
      </w:pPr>
      <w:r w:rsidRPr="00C03F3B">
        <w:rPr>
          <w:rFonts w:ascii="Arial Narrow" w:hAnsi="Arial Narrow"/>
          <w:sz w:val="24"/>
          <w:szCs w:val="24"/>
        </w:rPr>
        <w:lastRenderedPageBreak/>
        <w:t xml:space="preserve">En cas de groupement solidaire, les </w:t>
      </w:r>
      <w:proofErr w:type="spellStart"/>
      <w:r w:rsidRPr="00C03F3B">
        <w:rPr>
          <w:rFonts w:ascii="Arial Narrow" w:hAnsi="Arial Narrow"/>
          <w:sz w:val="24"/>
          <w:szCs w:val="24"/>
        </w:rPr>
        <w:t>co-traitants</w:t>
      </w:r>
      <w:proofErr w:type="spellEnd"/>
      <w:r w:rsidRPr="00C03F3B">
        <w:rPr>
          <w:rFonts w:ascii="Arial Narrow" w:hAnsi="Arial Narrow"/>
          <w:sz w:val="24"/>
          <w:szCs w:val="24"/>
        </w:rPr>
        <w:t xml:space="preserve"> se répartissent les sommes qui sont réglées par </w:t>
      </w:r>
      <w:r w:rsidR="007755D0" w:rsidRPr="00C03F3B">
        <w:rPr>
          <w:rFonts w:ascii="Arial Narrow" w:hAnsi="Arial Narrow"/>
          <w:sz w:val="24"/>
          <w:szCs w:val="24"/>
        </w:rPr>
        <w:t>le Maître d’Ouvrage</w:t>
      </w:r>
      <w:r w:rsidRPr="00C03F3B">
        <w:rPr>
          <w:rFonts w:ascii="Arial Narrow" w:hAnsi="Arial Narrow"/>
          <w:sz w:val="24"/>
          <w:szCs w:val="24"/>
        </w:rPr>
        <w:t xml:space="preserve"> dans un compte unique ; en revanche, chaque entreprise est payée par </w:t>
      </w:r>
      <w:r w:rsidR="007755D0" w:rsidRPr="00C03F3B">
        <w:rPr>
          <w:rFonts w:ascii="Arial Narrow" w:hAnsi="Arial Narrow"/>
          <w:sz w:val="24"/>
          <w:szCs w:val="24"/>
        </w:rPr>
        <w:t xml:space="preserve">le Maître d’Ouvrage </w:t>
      </w:r>
      <w:r w:rsidRPr="00C03F3B">
        <w:rPr>
          <w:rFonts w:ascii="Arial Narrow" w:hAnsi="Arial Narrow"/>
          <w:sz w:val="24"/>
          <w:szCs w:val="24"/>
        </w:rPr>
        <w:t>dans son propre compte, lorsqu’il s’agit d’un groupement conjoint.</w:t>
      </w:r>
    </w:p>
    <w:p w:rsidR="009662AB" w:rsidRPr="00C03F3B" w:rsidRDefault="009662AB" w:rsidP="009662AB">
      <w:pPr>
        <w:ind w:left="1080"/>
        <w:jc w:val="both"/>
        <w:rPr>
          <w:rFonts w:ascii="Arial Narrow" w:hAnsi="Arial Narrow"/>
          <w:sz w:val="24"/>
          <w:szCs w:val="24"/>
        </w:rPr>
      </w:pPr>
    </w:p>
    <w:p w:rsidR="009662AB" w:rsidRPr="00C03F3B" w:rsidRDefault="009662AB" w:rsidP="002E1177">
      <w:pPr>
        <w:numPr>
          <w:ilvl w:val="1"/>
          <w:numId w:val="26"/>
        </w:numPr>
        <w:tabs>
          <w:tab w:val="clear" w:pos="720"/>
          <w:tab w:val="num" w:pos="426"/>
        </w:tabs>
        <w:spacing w:before="120"/>
        <w:ind w:left="0" w:hanging="11"/>
        <w:jc w:val="both"/>
        <w:rPr>
          <w:rFonts w:ascii="Arial Narrow" w:hAnsi="Arial Narrow"/>
          <w:sz w:val="24"/>
          <w:szCs w:val="24"/>
        </w:rPr>
      </w:pPr>
      <w:r w:rsidRPr="00C03F3B">
        <w:rPr>
          <w:rFonts w:ascii="Arial Narrow" w:hAnsi="Arial Narrow"/>
          <w:sz w:val="24"/>
          <w:szCs w:val="24"/>
        </w:rPr>
        <w:t>Les soumissionnaires doivent également présenter des propositions suffisamment détaillées pour démontrer qu’elles sont conformes aux spécifications techniques et aux délais d’exécution visés dans le RPAO.</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26"/>
        </w:numPr>
        <w:tabs>
          <w:tab w:val="clear" w:pos="720"/>
          <w:tab w:val="num" w:pos="426"/>
        </w:tabs>
        <w:spacing w:before="120"/>
        <w:ind w:left="0" w:firstLine="0"/>
        <w:jc w:val="both"/>
        <w:rPr>
          <w:rFonts w:ascii="Arial Narrow" w:hAnsi="Arial Narrow"/>
          <w:sz w:val="24"/>
          <w:szCs w:val="24"/>
        </w:rPr>
      </w:pPr>
      <w:r w:rsidRPr="00C03F3B">
        <w:rPr>
          <w:rFonts w:ascii="Arial Narrow" w:hAnsi="Arial Narrow"/>
          <w:sz w:val="24"/>
          <w:szCs w:val="24"/>
        </w:rPr>
        <w:t>Les soumissionnaires demandant à bénéficier d’une marge de préférence, doivent fournir tous les renseignements nécessaires pour prouver qu’ils satisfont aux critères d’éligibilité décrits à l’article 32 du RGAO.</w:t>
      </w:r>
    </w:p>
    <w:p w:rsidR="009662AB" w:rsidRPr="00C03F3B" w:rsidRDefault="009662AB" w:rsidP="009662AB">
      <w:pPr>
        <w:jc w:val="both"/>
        <w:rPr>
          <w:rFonts w:ascii="Arial Narrow" w:hAnsi="Arial Narrow"/>
          <w:sz w:val="24"/>
          <w:szCs w:val="24"/>
        </w:rPr>
      </w:pPr>
    </w:p>
    <w:p w:rsidR="009662AB" w:rsidRPr="00C03F3B" w:rsidRDefault="009662AB" w:rsidP="00012F82">
      <w:pPr>
        <w:spacing w:before="120"/>
        <w:jc w:val="both"/>
        <w:rPr>
          <w:rFonts w:ascii="Arial Narrow" w:hAnsi="Arial Narrow"/>
          <w:sz w:val="24"/>
          <w:szCs w:val="24"/>
        </w:rPr>
      </w:pPr>
      <w:r w:rsidRPr="00C03F3B">
        <w:rPr>
          <w:rFonts w:ascii="Arial Narrow" w:hAnsi="Arial Narrow"/>
          <w:b/>
          <w:sz w:val="24"/>
          <w:szCs w:val="24"/>
          <w:u w:val="single"/>
        </w:rPr>
        <w:t>Article 7</w:t>
      </w:r>
      <w:r w:rsidRPr="00C03F3B">
        <w:rPr>
          <w:rFonts w:ascii="Arial Narrow" w:hAnsi="Arial Narrow"/>
          <w:sz w:val="24"/>
          <w:szCs w:val="24"/>
        </w:rPr>
        <w:t xml:space="preserve"> : </w:t>
      </w:r>
      <w:r w:rsidRPr="00C03F3B">
        <w:rPr>
          <w:rFonts w:ascii="Arial Narrow" w:hAnsi="Arial Narrow"/>
          <w:b/>
          <w:sz w:val="24"/>
          <w:szCs w:val="24"/>
        </w:rPr>
        <w:t>Visite du site des travaux</w:t>
      </w:r>
    </w:p>
    <w:p w:rsidR="009662AB" w:rsidRPr="00C03F3B" w:rsidRDefault="009662AB" w:rsidP="009662AB">
      <w:pPr>
        <w:jc w:val="both"/>
        <w:rPr>
          <w:rFonts w:ascii="Arial Narrow" w:hAnsi="Arial Narrow"/>
          <w:sz w:val="24"/>
          <w:szCs w:val="24"/>
        </w:rPr>
      </w:pPr>
    </w:p>
    <w:p w:rsidR="009662AB" w:rsidRPr="00C03F3B" w:rsidRDefault="009662AB" w:rsidP="00012F82">
      <w:pPr>
        <w:spacing w:before="120"/>
        <w:jc w:val="both"/>
        <w:rPr>
          <w:rFonts w:ascii="Arial Narrow" w:hAnsi="Arial Narrow"/>
          <w:sz w:val="24"/>
          <w:szCs w:val="24"/>
        </w:rPr>
      </w:pPr>
      <w:r w:rsidRPr="00C03F3B">
        <w:rPr>
          <w:rFonts w:ascii="Arial Narrow" w:hAnsi="Arial Narrow"/>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662AB" w:rsidRPr="00C03F3B" w:rsidRDefault="009662AB" w:rsidP="009662AB">
      <w:pPr>
        <w:jc w:val="both"/>
        <w:rPr>
          <w:rFonts w:ascii="Arial Narrow" w:hAnsi="Arial Narrow"/>
          <w:sz w:val="24"/>
          <w:szCs w:val="24"/>
        </w:rPr>
      </w:pPr>
    </w:p>
    <w:p w:rsidR="009662AB" w:rsidRPr="00C03F3B" w:rsidRDefault="009662AB" w:rsidP="00012F82">
      <w:pPr>
        <w:spacing w:before="120"/>
        <w:jc w:val="both"/>
        <w:rPr>
          <w:rFonts w:ascii="Arial Narrow" w:hAnsi="Arial Narrow"/>
          <w:sz w:val="24"/>
          <w:szCs w:val="24"/>
        </w:rPr>
      </w:pPr>
      <w:r w:rsidRPr="00C03F3B">
        <w:rPr>
          <w:rFonts w:ascii="Arial Narrow" w:hAnsi="Arial Narrow"/>
          <w:sz w:val="24"/>
          <w:szCs w:val="24"/>
        </w:rPr>
        <w:t xml:space="preserve">7.2. </w:t>
      </w:r>
      <w:r w:rsidR="007755D0" w:rsidRPr="00C03F3B">
        <w:rPr>
          <w:rFonts w:ascii="Arial Narrow" w:hAnsi="Arial Narrow"/>
          <w:sz w:val="24"/>
          <w:szCs w:val="24"/>
        </w:rPr>
        <w:t xml:space="preserve">Le Maître d’Ouvrage </w:t>
      </w:r>
      <w:r w:rsidRPr="00C03F3B">
        <w:rPr>
          <w:rFonts w:ascii="Arial Narrow" w:hAnsi="Arial Narrow"/>
          <w:sz w:val="24"/>
          <w:szCs w:val="24"/>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662AB" w:rsidRPr="00C03F3B" w:rsidRDefault="009662AB" w:rsidP="009662AB">
      <w:pPr>
        <w:jc w:val="both"/>
        <w:rPr>
          <w:rFonts w:ascii="Arial Narrow" w:hAnsi="Arial Narrow"/>
          <w:sz w:val="24"/>
          <w:szCs w:val="24"/>
        </w:rPr>
      </w:pPr>
    </w:p>
    <w:p w:rsidR="009662AB" w:rsidRPr="00C03F3B" w:rsidRDefault="009662AB" w:rsidP="00012F82">
      <w:pPr>
        <w:spacing w:before="120" w:after="120"/>
        <w:jc w:val="both"/>
        <w:rPr>
          <w:rFonts w:ascii="Arial Narrow" w:hAnsi="Arial Narrow"/>
          <w:sz w:val="24"/>
          <w:szCs w:val="24"/>
        </w:rPr>
      </w:pPr>
      <w:r w:rsidRPr="00C03F3B">
        <w:rPr>
          <w:rFonts w:ascii="Arial Narrow" w:hAnsi="Arial Narrow"/>
          <w:sz w:val="24"/>
          <w:szCs w:val="24"/>
        </w:rPr>
        <w:t>7.3. L</w:t>
      </w:r>
      <w:r w:rsidR="007755D0" w:rsidRPr="00C03F3B">
        <w:rPr>
          <w:rFonts w:ascii="Arial Narrow" w:hAnsi="Arial Narrow"/>
          <w:sz w:val="24"/>
          <w:szCs w:val="24"/>
        </w:rPr>
        <w:t>e Maître d’Ouvrage</w:t>
      </w:r>
      <w:r w:rsidRPr="00C03F3B">
        <w:rPr>
          <w:rFonts w:ascii="Arial Narrow" w:hAnsi="Arial Narrow"/>
          <w:sz w:val="24"/>
          <w:szCs w:val="24"/>
        </w:rPr>
        <w:t xml:space="preserve"> peut organiser une visite du site des travaux au moment de la réunion préparatoire à l’établissement des offres mentionnés à l’article 19 du RGAO.</w:t>
      </w: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 xml:space="preserve"> </w:t>
      </w:r>
    </w:p>
    <w:p w:rsidR="009662AB" w:rsidRPr="00C03F3B" w:rsidRDefault="009662AB" w:rsidP="009662AB">
      <w:pPr>
        <w:tabs>
          <w:tab w:val="right" w:leader="dot" w:pos="9911"/>
        </w:tabs>
        <w:jc w:val="both"/>
        <w:rPr>
          <w:rFonts w:ascii="Arial Narrow" w:hAnsi="Arial Narrow"/>
          <w:b/>
          <w:sz w:val="24"/>
          <w:szCs w:val="24"/>
        </w:rPr>
      </w:pPr>
    </w:p>
    <w:p w:rsidR="009662AB" w:rsidRPr="00C03F3B" w:rsidRDefault="009662AB" w:rsidP="009662AB">
      <w:pPr>
        <w:tabs>
          <w:tab w:val="right" w:leader="dot" w:pos="9911"/>
        </w:tabs>
        <w:jc w:val="both"/>
        <w:rPr>
          <w:rFonts w:ascii="Arial Narrow" w:hAnsi="Arial Narrow"/>
          <w:b/>
          <w:sz w:val="24"/>
          <w:szCs w:val="24"/>
        </w:rPr>
      </w:pPr>
      <w:r w:rsidRPr="00C03F3B">
        <w:rPr>
          <w:rFonts w:ascii="Arial Narrow" w:hAnsi="Arial Narrow"/>
          <w:b/>
          <w:sz w:val="24"/>
          <w:szCs w:val="24"/>
        </w:rPr>
        <w:t>B- DOSSIER D’APPEL D’OFFRES</w:t>
      </w:r>
    </w:p>
    <w:p w:rsidR="009662AB" w:rsidRPr="00C03F3B" w:rsidRDefault="009662AB" w:rsidP="009662AB">
      <w:pPr>
        <w:jc w:val="both"/>
        <w:rPr>
          <w:rFonts w:ascii="Arial Narrow" w:hAnsi="Arial Narrow"/>
          <w:b/>
          <w:sz w:val="24"/>
          <w:szCs w:val="24"/>
          <w:u w:val="single"/>
        </w:rPr>
      </w:pPr>
    </w:p>
    <w:p w:rsidR="009662AB" w:rsidRPr="00C03F3B" w:rsidRDefault="009662AB" w:rsidP="009662AB">
      <w:pPr>
        <w:jc w:val="both"/>
        <w:rPr>
          <w:rFonts w:ascii="Arial Narrow" w:hAnsi="Arial Narrow"/>
          <w:b/>
          <w:sz w:val="24"/>
          <w:szCs w:val="24"/>
        </w:rPr>
      </w:pPr>
      <w:r w:rsidRPr="00C03F3B">
        <w:rPr>
          <w:rFonts w:ascii="Arial Narrow" w:hAnsi="Arial Narrow"/>
          <w:b/>
          <w:sz w:val="24"/>
          <w:szCs w:val="24"/>
          <w:u w:val="single"/>
        </w:rPr>
        <w:t>Article 8</w:t>
      </w:r>
      <w:r w:rsidRPr="00C03F3B">
        <w:rPr>
          <w:rFonts w:ascii="Arial Narrow" w:hAnsi="Arial Narrow"/>
          <w:b/>
          <w:sz w:val="24"/>
          <w:szCs w:val="24"/>
        </w:rPr>
        <w:t> : Contenu du dossier d’Appel d’Offres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27"/>
        </w:numPr>
        <w:tabs>
          <w:tab w:val="clear" w:pos="720"/>
          <w:tab w:val="num" w:pos="426"/>
        </w:tabs>
        <w:ind w:left="0" w:firstLine="0"/>
        <w:jc w:val="both"/>
        <w:rPr>
          <w:rFonts w:ascii="Arial Narrow" w:hAnsi="Arial Narrow"/>
          <w:sz w:val="24"/>
          <w:szCs w:val="24"/>
        </w:rPr>
      </w:pPr>
      <w:r w:rsidRPr="00C03F3B">
        <w:rPr>
          <w:rFonts w:ascii="Arial Narrow" w:hAnsi="Arial Narrow"/>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La lettre d’invitation à soumissionner (pour les Appels d’Offres Restreints)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L’Avis d’Appel d’Offres (AAO)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Règlement Général de l’Appel d’Offres (RGAO)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Règlement Particulier de l’Appel d’Offres (RPAO)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Cahier des Clauses Administratives Particulières (CCAP)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Cahier des Clauses Techniques Particulières (CCTP)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Le Cadre du Bordereau des Prix Unitaires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Le cadre du Détail quantitatif et estimatif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Le cadre du Sous-Détail des Prix unitaires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Le cadre du planning d’exécution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Documents graphiques et autres éléments du dossier technique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Modèles de fiches de présentation du matériel, personnel et références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Modèles de lettre de soumission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Modèle de caution de soumission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Modèle de cautionnement définitif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Modèle de caution d’avance de démarrage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Modèle de caution de retenue de garantie en remplacement de la retenue de garantie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lastRenderedPageBreak/>
        <w:t xml:space="preserve">Modèle </w:t>
      </w:r>
      <w:r w:rsidR="00CC5440">
        <w:rPr>
          <w:rFonts w:ascii="Arial Narrow" w:hAnsi="Arial Narrow" w:cs="Tahoma"/>
          <w:sz w:val="21"/>
          <w:szCs w:val="21"/>
        </w:rPr>
        <w:t>du Marché</w:t>
      </w:r>
      <w:r w:rsidRPr="00C03F3B">
        <w:rPr>
          <w:rFonts w:ascii="Arial Narrow" w:hAnsi="Arial Narrow"/>
          <w:sz w:val="24"/>
          <w:szCs w:val="24"/>
        </w:rPr>
        <w:t>;</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Formulaire relatif aux études préalables ;</w:t>
      </w:r>
    </w:p>
    <w:p w:rsidR="009662AB" w:rsidRPr="00C03F3B" w:rsidRDefault="009662AB" w:rsidP="002E1177">
      <w:pPr>
        <w:numPr>
          <w:ilvl w:val="0"/>
          <w:numId w:val="28"/>
        </w:numPr>
        <w:jc w:val="both"/>
        <w:rPr>
          <w:rFonts w:ascii="Arial Narrow" w:hAnsi="Arial Narrow"/>
          <w:sz w:val="24"/>
          <w:szCs w:val="24"/>
        </w:rPr>
      </w:pPr>
      <w:r w:rsidRPr="00C03F3B">
        <w:rPr>
          <w:rFonts w:ascii="Arial Narrow" w:hAnsi="Arial Narrow"/>
          <w:sz w:val="24"/>
          <w:szCs w:val="24"/>
        </w:rPr>
        <w:t>La liste des banques et organismes financiers de 1</w:t>
      </w:r>
      <w:r w:rsidRPr="00C03F3B">
        <w:rPr>
          <w:rFonts w:ascii="Arial Narrow" w:hAnsi="Arial Narrow"/>
          <w:sz w:val="24"/>
          <w:szCs w:val="24"/>
          <w:vertAlign w:val="superscript"/>
        </w:rPr>
        <w:t>er</w:t>
      </w:r>
      <w:r w:rsidRPr="00C03F3B">
        <w:rPr>
          <w:rFonts w:ascii="Arial Narrow" w:hAnsi="Arial Narrow"/>
          <w:sz w:val="24"/>
          <w:szCs w:val="24"/>
        </w:rPr>
        <w:t xml:space="preserve"> rang agréés par le ministre en charge des finances autorisés à émettre des cautions.</w:t>
      </w:r>
    </w:p>
    <w:p w:rsidR="009662AB" w:rsidRPr="00C03F3B" w:rsidRDefault="009662AB" w:rsidP="009662AB">
      <w:pPr>
        <w:ind w:left="360"/>
        <w:jc w:val="both"/>
        <w:rPr>
          <w:rFonts w:ascii="Arial Narrow" w:hAnsi="Arial Narrow"/>
          <w:sz w:val="24"/>
          <w:szCs w:val="24"/>
        </w:rPr>
      </w:pPr>
    </w:p>
    <w:p w:rsidR="009662AB" w:rsidRPr="00C03F3B" w:rsidRDefault="009662AB" w:rsidP="002E1177">
      <w:pPr>
        <w:numPr>
          <w:ilvl w:val="1"/>
          <w:numId w:val="27"/>
        </w:numPr>
        <w:tabs>
          <w:tab w:val="clear" w:pos="720"/>
          <w:tab w:val="num" w:pos="567"/>
        </w:tabs>
        <w:ind w:left="0" w:firstLine="0"/>
        <w:jc w:val="both"/>
        <w:rPr>
          <w:rFonts w:ascii="Arial Narrow" w:hAnsi="Arial Narrow"/>
          <w:sz w:val="24"/>
          <w:szCs w:val="24"/>
        </w:rPr>
      </w:pPr>
      <w:r w:rsidRPr="00C03F3B">
        <w:rPr>
          <w:rFonts w:ascii="Arial Narrow" w:hAnsi="Arial Narrow"/>
          <w:sz w:val="24"/>
          <w:szCs w:val="24"/>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b/>
          <w:sz w:val="24"/>
          <w:szCs w:val="24"/>
        </w:rPr>
      </w:pPr>
      <w:r w:rsidRPr="00C03F3B">
        <w:rPr>
          <w:rFonts w:ascii="Arial Narrow" w:hAnsi="Arial Narrow"/>
          <w:b/>
          <w:sz w:val="24"/>
          <w:szCs w:val="24"/>
          <w:u w:val="single"/>
        </w:rPr>
        <w:t>Article 9</w:t>
      </w:r>
      <w:r w:rsidRPr="00C03F3B">
        <w:rPr>
          <w:rFonts w:ascii="Arial Narrow" w:hAnsi="Arial Narrow"/>
          <w:b/>
          <w:sz w:val="24"/>
          <w:szCs w:val="24"/>
        </w:rPr>
        <w:t> : Eclaircissement apportés au Dossier D’Appel d’Offres et recours</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Une copie de la réponse de l’Autorité Contractante indiquant la question posée mais ne mentionnant pas son auteur, est adressée à tous les soumissionnaires ayant acheté le Dossier d’Appel d’Offres.</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9.3. Le recours doit être adressé à l’Autorité Contractante avec copies à l’organisme chargé de la régulation des marchés publics et au Président de la Commission.</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Il doit parvenir à l’Autorité Contractante au plus tard quatorze (14) jours avant la date d’ouverture des offres.</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9.4. L’Autorité Contractante dispose de cinq (05) jours pour réagir. La copie de la réaction est transmise à l’organisme chargé de la régulation des marchés publics.</w:t>
      </w:r>
    </w:p>
    <w:p w:rsidR="009662AB" w:rsidRPr="00C03F3B" w:rsidRDefault="009662AB" w:rsidP="009662AB">
      <w:pPr>
        <w:jc w:val="both"/>
        <w:rPr>
          <w:rFonts w:ascii="Arial Narrow" w:hAnsi="Arial Narrow"/>
          <w:b/>
          <w:sz w:val="24"/>
          <w:szCs w:val="24"/>
          <w:u w:val="single"/>
        </w:rPr>
      </w:pPr>
    </w:p>
    <w:p w:rsidR="009662AB" w:rsidRPr="00C03F3B" w:rsidRDefault="009662AB" w:rsidP="009662AB">
      <w:pPr>
        <w:jc w:val="both"/>
        <w:rPr>
          <w:rFonts w:ascii="Arial Narrow" w:hAnsi="Arial Narrow"/>
          <w:b/>
          <w:sz w:val="24"/>
          <w:szCs w:val="24"/>
        </w:rPr>
      </w:pPr>
      <w:r w:rsidRPr="00C03F3B">
        <w:rPr>
          <w:rFonts w:ascii="Arial Narrow" w:hAnsi="Arial Narrow"/>
          <w:b/>
          <w:sz w:val="24"/>
          <w:szCs w:val="24"/>
          <w:u w:val="single"/>
        </w:rPr>
        <w:t>Article 10</w:t>
      </w:r>
      <w:r w:rsidRPr="00C03F3B">
        <w:rPr>
          <w:rFonts w:ascii="Arial Narrow" w:hAnsi="Arial Narrow"/>
          <w:b/>
          <w:sz w:val="24"/>
          <w:szCs w:val="24"/>
        </w:rPr>
        <w:t> : Modification du dossier d’Appel d’Offres</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662AB" w:rsidRPr="00C03F3B" w:rsidRDefault="009662AB" w:rsidP="009662AB">
      <w:pPr>
        <w:tabs>
          <w:tab w:val="right" w:leader="dot" w:pos="9911"/>
        </w:tabs>
        <w:rPr>
          <w:rFonts w:ascii="Arial Narrow" w:hAnsi="Arial Narrow"/>
          <w:b/>
          <w:sz w:val="24"/>
          <w:szCs w:val="24"/>
        </w:rPr>
      </w:pPr>
    </w:p>
    <w:p w:rsidR="009662AB" w:rsidRPr="00C03F3B" w:rsidRDefault="009662AB" w:rsidP="00724A7D">
      <w:pPr>
        <w:tabs>
          <w:tab w:val="right" w:leader="dot" w:pos="9911"/>
        </w:tabs>
        <w:spacing w:before="120" w:after="120"/>
        <w:rPr>
          <w:rFonts w:ascii="Arial Narrow" w:hAnsi="Arial Narrow"/>
          <w:b/>
          <w:sz w:val="24"/>
          <w:szCs w:val="24"/>
        </w:rPr>
      </w:pPr>
      <w:r w:rsidRPr="00C03F3B">
        <w:rPr>
          <w:rFonts w:ascii="Arial Narrow" w:hAnsi="Arial Narrow"/>
          <w:b/>
          <w:sz w:val="24"/>
          <w:szCs w:val="24"/>
        </w:rPr>
        <w:t>C- PREPARATION DES OFFRES</w:t>
      </w:r>
    </w:p>
    <w:p w:rsidR="009662AB" w:rsidRPr="00C03F3B" w:rsidRDefault="009662AB" w:rsidP="009662AB">
      <w:pPr>
        <w:jc w:val="both"/>
        <w:rPr>
          <w:rFonts w:ascii="Arial Narrow" w:hAnsi="Arial Narrow"/>
          <w:b/>
          <w:sz w:val="24"/>
          <w:szCs w:val="24"/>
          <w:u w:val="single"/>
        </w:rPr>
      </w:pPr>
    </w:p>
    <w:p w:rsidR="009662AB" w:rsidRPr="00C03F3B" w:rsidRDefault="009662AB" w:rsidP="009662AB">
      <w:pPr>
        <w:jc w:val="both"/>
        <w:rPr>
          <w:rFonts w:ascii="Arial Narrow" w:hAnsi="Arial Narrow"/>
          <w:b/>
          <w:sz w:val="24"/>
          <w:szCs w:val="24"/>
        </w:rPr>
      </w:pPr>
      <w:r w:rsidRPr="00C03F3B">
        <w:rPr>
          <w:rFonts w:ascii="Arial Narrow" w:hAnsi="Arial Narrow"/>
          <w:b/>
          <w:sz w:val="24"/>
          <w:szCs w:val="24"/>
          <w:u w:val="single"/>
        </w:rPr>
        <w:t>Article 11</w:t>
      </w:r>
      <w:r w:rsidRPr="00C03F3B">
        <w:rPr>
          <w:rFonts w:ascii="Arial Narrow" w:hAnsi="Arial Narrow"/>
          <w:b/>
          <w:sz w:val="24"/>
          <w:szCs w:val="24"/>
        </w:rPr>
        <w:t> : Frais de soumission</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9662AB" w:rsidRPr="00C03F3B" w:rsidRDefault="009662AB" w:rsidP="009662AB">
      <w:pPr>
        <w:jc w:val="both"/>
        <w:rPr>
          <w:rFonts w:ascii="Arial Narrow" w:hAnsi="Arial Narrow"/>
          <w:sz w:val="24"/>
          <w:szCs w:val="24"/>
        </w:rPr>
      </w:pPr>
    </w:p>
    <w:p w:rsidR="009662AB" w:rsidRPr="00C03F3B" w:rsidRDefault="009662AB" w:rsidP="00724A7D">
      <w:pPr>
        <w:spacing w:before="120"/>
        <w:jc w:val="both"/>
        <w:rPr>
          <w:rFonts w:ascii="Arial Narrow" w:hAnsi="Arial Narrow"/>
          <w:b/>
          <w:sz w:val="24"/>
          <w:szCs w:val="24"/>
        </w:rPr>
      </w:pPr>
      <w:r w:rsidRPr="00C03F3B">
        <w:rPr>
          <w:rFonts w:ascii="Arial Narrow" w:hAnsi="Arial Narrow"/>
          <w:b/>
          <w:sz w:val="24"/>
          <w:szCs w:val="24"/>
          <w:u w:val="single"/>
        </w:rPr>
        <w:lastRenderedPageBreak/>
        <w:t>Article 12</w:t>
      </w:r>
      <w:r w:rsidRPr="00C03F3B">
        <w:rPr>
          <w:rFonts w:ascii="Arial Narrow" w:hAnsi="Arial Narrow"/>
          <w:b/>
          <w:sz w:val="24"/>
          <w:szCs w:val="24"/>
        </w:rPr>
        <w:t> : Langue de l’offre</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662AB" w:rsidRPr="00C03F3B" w:rsidRDefault="009662AB" w:rsidP="009662AB">
      <w:pPr>
        <w:jc w:val="both"/>
        <w:rPr>
          <w:rFonts w:ascii="Arial Narrow" w:hAnsi="Arial Narrow"/>
          <w:sz w:val="24"/>
          <w:szCs w:val="24"/>
        </w:rPr>
      </w:pPr>
    </w:p>
    <w:p w:rsidR="009662AB" w:rsidRPr="00C03F3B" w:rsidRDefault="009662AB" w:rsidP="00724A7D">
      <w:pPr>
        <w:spacing w:before="120"/>
        <w:jc w:val="both"/>
        <w:rPr>
          <w:rFonts w:ascii="Arial Narrow" w:hAnsi="Arial Narrow"/>
          <w:b/>
          <w:sz w:val="24"/>
          <w:szCs w:val="24"/>
        </w:rPr>
      </w:pPr>
      <w:r w:rsidRPr="00C03F3B">
        <w:rPr>
          <w:rFonts w:ascii="Arial Narrow" w:hAnsi="Arial Narrow"/>
          <w:b/>
          <w:sz w:val="24"/>
          <w:szCs w:val="24"/>
          <w:u w:val="single"/>
        </w:rPr>
        <w:t>Article 13</w:t>
      </w:r>
      <w:r w:rsidRPr="00C03F3B">
        <w:rPr>
          <w:rFonts w:ascii="Arial Narrow" w:hAnsi="Arial Narrow"/>
          <w:b/>
          <w:sz w:val="24"/>
          <w:szCs w:val="24"/>
        </w:rPr>
        <w:t> : Documents constituant l’offre</w:t>
      </w:r>
    </w:p>
    <w:p w:rsidR="009662AB" w:rsidRPr="00C03F3B" w:rsidRDefault="009662AB" w:rsidP="009662AB">
      <w:pPr>
        <w:jc w:val="both"/>
        <w:rPr>
          <w:rFonts w:ascii="Arial Narrow" w:hAnsi="Arial Narrow"/>
          <w:b/>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13.1. L’offre présentée par le soumissionnaire comprendra les documents détaillés au RPAO, dûment remplis et regroupés en trois volumes :</w:t>
      </w:r>
    </w:p>
    <w:p w:rsidR="009662AB" w:rsidRPr="00C03F3B" w:rsidRDefault="009662AB" w:rsidP="009662AB">
      <w:pPr>
        <w:jc w:val="both"/>
        <w:rPr>
          <w:rFonts w:ascii="Arial Narrow" w:hAnsi="Arial Narrow"/>
          <w:sz w:val="24"/>
          <w:szCs w:val="24"/>
        </w:rPr>
      </w:pPr>
    </w:p>
    <w:p w:rsidR="009662AB" w:rsidRPr="00C03F3B" w:rsidRDefault="009662AB" w:rsidP="00012F82">
      <w:pPr>
        <w:spacing w:before="120"/>
        <w:jc w:val="both"/>
        <w:rPr>
          <w:rFonts w:ascii="Arial Narrow" w:hAnsi="Arial Narrow"/>
          <w:b/>
          <w:sz w:val="24"/>
          <w:szCs w:val="24"/>
          <w:u w:val="single"/>
        </w:rPr>
      </w:pPr>
      <w:r w:rsidRPr="00C03F3B">
        <w:rPr>
          <w:rFonts w:ascii="Arial Narrow" w:hAnsi="Arial Narrow"/>
          <w:b/>
          <w:sz w:val="24"/>
          <w:szCs w:val="24"/>
          <w:u w:val="single"/>
        </w:rPr>
        <w:t>a. volume 1 : Dossier administratif</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Il comprend :</w:t>
      </w:r>
    </w:p>
    <w:p w:rsidR="009662AB" w:rsidRPr="00C03F3B" w:rsidRDefault="009662AB" w:rsidP="00012F82">
      <w:pPr>
        <w:spacing w:before="120"/>
        <w:jc w:val="both"/>
        <w:rPr>
          <w:rFonts w:ascii="Arial Narrow" w:hAnsi="Arial Narrow"/>
          <w:sz w:val="24"/>
          <w:szCs w:val="24"/>
        </w:rPr>
      </w:pPr>
      <w:r w:rsidRPr="00C03F3B">
        <w:rPr>
          <w:rFonts w:ascii="Arial Narrow" w:hAnsi="Arial Narrow"/>
          <w:sz w:val="24"/>
          <w:szCs w:val="24"/>
        </w:rPr>
        <w:tab/>
        <w:t xml:space="preserve">1- Tous les documents attestant que le soumissionnaire : </w:t>
      </w:r>
    </w:p>
    <w:p w:rsidR="009662AB" w:rsidRPr="00C03F3B" w:rsidRDefault="009662AB" w:rsidP="002E1177">
      <w:pPr>
        <w:numPr>
          <w:ilvl w:val="1"/>
          <w:numId w:val="28"/>
        </w:numPr>
        <w:tabs>
          <w:tab w:val="clear" w:pos="1440"/>
          <w:tab w:val="num" w:pos="1134"/>
        </w:tabs>
        <w:ind w:left="1134" w:hanging="142"/>
        <w:jc w:val="both"/>
        <w:rPr>
          <w:rFonts w:ascii="Arial Narrow" w:hAnsi="Arial Narrow"/>
          <w:sz w:val="24"/>
          <w:szCs w:val="24"/>
        </w:rPr>
      </w:pPr>
      <w:r w:rsidRPr="00C03F3B">
        <w:rPr>
          <w:rFonts w:ascii="Arial Narrow" w:hAnsi="Arial Narrow"/>
          <w:sz w:val="24"/>
          <w:szCs w:val="24"/>
        </w:rPr>
        <w:t>a souscrit les déclarations prévues par les lois  et règlements en vigueur ;</w:t>
      </w:r>
    </w:p>
    <w:p w:rsidR="009662AB" w:rsidRPr="00C03F3B" w:rsidRDefault="009662AB" w:rsidP="002E1177">
      <w:pPr>
        <w:numPr>
          <w:ilvl w:val="1"/>
          <w:numId w:val="28"/>
        </w:numPr>
        <w:tabs>
          <w:tab w:val="clear" w:pos="1440"/>
          <w:tab w:val="num" w:pos="1134"/>
        </w:tabs>
        <w:ind w:left="1134" w:hanging="142"/>
        <w:jc w:val="both"/>
        <w:rPr>
          <w:rFonts w:ascii="Arial Narrow" w:hAnsi="Arial Narrow"/>
          <w:sz w:val="24"/>
          <w:szCs w:val="24"/>
        </w:rPr>
      </w:pPr>
      <w:r w:rsidRPr="00C03F3B">
        <w:rPr>
          <w:rFonts w:ascii="Arial Narrow" w:hAnsi="Arial Narrow"/>
          <w:sz w:val="24"/>
          <w:szCs w:val="24"/>
        </w:rPr>
        <w:t>a acquitté les droits, taxes, impôts, cotisations, contributions, redevances ou prélèvements de quelque nature que ce soit ;</w:t>
      </w:r>
    </w:p>
    <w:p w:rsidR="009662AB" w:rsidRPr="00C03F3B" w:rsidRDefault="009662AB" w:rsidP="002E1177">
      <w:pPr>
        <w:numPr>
          <w:ilvl w:val="1"/>
          <w:numId w:val="28"/>
        </w:numPr>
        <w:tabs>
          <w:tab w:val="clear" w:pos="1440"/>
          <w:tab w:val="num" w:pos="1134"/>
        </w:tabs>
        <w:ind w:left="1134" w:hanging="142"/>
        <w:jc w:val="both"/>
        <w:rPr>
          <w:rFonts w:ascii="Arial Narrow" w:hAnsi="Arial Narrow"/>
          <w:sz w:val="24"/>
          <w:szCs w:val="24"/>
        </w:rPr>
      </w:pPr>
      <w:r w:rsidRPr="00C03F3B">
        <w:rPr>
          <w:rFonts w:ascii="Arial Narrow" w:hAnsi="Arial Narrow"/>
          <w:sz w:val="24"/>
          <w:szCs w:val="24"/>
        </w:rPr>
        <w:t>n’est pas en état de liquidation judiciaire ou en faillite ;</w:t>
      </w:r>
    </w:p>
    <w:p w:rsidR="009662AB" w:rsidRPr="00C03F3B" w:rsidRDefault="009662AB" w:rsidP="002E1177">
      <w:pPr>
        <w:numPr>
          <w:ilvl w:val="1"/>
          <w:numId w:val="28"/>
        </w:numPr>
        <w:tabs>
          <w:tab w:val="clear" w:pos="1440"/>
          <w:tab w:val="num" w:pos="1134"/>
        </w:tabs>
        <w:ind w:left="1134" w:hanging="142"/>
        <w:jc w:val="both"/>
        <w:rPr>
          <w:rFonts w:ascii="Arial Narrow" w:hAnsi="Arial Narrow"/>
          <w:sz w:val="24"/>
          <w:szCs w:val="24"/>
        </w:rPr>
      </w:pPr>
      <w:r w:rsidRPr="00C03F3B">
        <w:rPr>
          <w:rFonts w:ascii="Arial Narrow" w:hAnsi="Arial Narrow"/>
          <w:sz w:val="24"/>
          <w:szCs w:val="24"/>
        </w:rPr>
        <w:t xml:space="preserve">n’est pas frappé de l’une des interdictions ou </w:t>
      </w:r>
      <w:proofErr w:type="spellStart"/>
      <w:r w:rsidRPr="00C03F3B">
        <w:rPr>
          <w:rFonts w:ascii="Arial Narrow" w:hAnsi="Arial Narrow"/>
          <w:sz w:val="24"/>
          <w:szCs w:val="24"/>
        </w:rPr>
        <w:t>déchéances</w:t>
      </w:r>
      <w:proofErr w:type="spellEnd"/>
      <w:r w:rsidRPr="00C03F3B">
        <w:rPr>
          <w:rFonts w:ascii="Arial Narrow" w:hAnsi="Arial Narrow"/>
          <w:sz w:val="24"/>
          <w:szCs w:val="24"/>
        </w:rPr>
        <w:t xml:space="preserve"> prévues par la législation en vigueur ;</w:t>
      </w:r>
    </w:p>
    <w:p w:rsidR="009662AB" w:rsidRPr="00C03F3B" w:rsidRDefault="009662AB" w:rsidP="009662AB">
      <w:pPr>
        <w:ind w:left="1080"/>
        <w:jc w:val="both"/>
        <w:rPr>
          <w:rFonts w:ascii="Arial Narrow" w:hAnsi="Arial Narrow"/>
          <w:sz w:val="24"/>
          <w:szCs w:val="24"/>
        </w:rPr>
      </w:pPr>
    </w:p>
    <w:p w:rsidR="009662AB" w:rsidRPr="00C03F3B" w:rsidRDefault="009662AB" w:rsidP="009662AB">
      <w:pPr>
        <w:ind w:firstLine="708"/>
        <w:jc w:val="both"/>
        <w:rPr>
          <w:rFonts w:ascii="Arial Narrow" w:hAnsi="Arial Narrow"/>
          <w:sz w:val="24"/>
          <w:szCs w:val="24"/>
        </w:rPr>
      </w:pPr>
      <w:r w:rsidRPr="00C03F3B">
        <w:rPr>
          <w:rFonts w:ascii="Arial Narrow" w:hAnsi="Arial Narrow"/>
          <w:sz w:val="24"/>
          <w:szCs w:val="24"/>
        </w:rPr>
        <w:t>2- La caution de soumission établie conformément aux dispositions de l’article 17 du RGAO ;</w:t>
      </w:r>
    </w:p>
    <w:p w:rsidR="009662AB" w:rsidRPr="00C03F3B" w:rsidRDefault="009662AB" w:rsidP="009662AB">
      <w:pPr>
        <w:jc w:val="both"/>
        <w:rPr>
          <w:rFonts w:ascii="Arial Narrow" w:hAnsi="Arial Narrow"/>
          <w:sz w:val="24"/>
          <w:szCs w:val="24"/>
        </w:rPr>
      </w:pPr>
    </w:p>
    <w:p w:rsidR="009662AB" w:rsidRPr="00C03F3B" w:rsidRDefault="009662AB" w:rsidP="009662AB">
      <w:pPr>
        <w:ind w:firstLine="708"/>
        <w:jc w:val="both"/>
        <w:rPr>
          <w:rFonts w:ascii="Arial Narrow" w:hAnsi="Arial Narrow"/>
          <w:sz w:val="24"/>
          <w:szCs w:val="24"/>
        </w:rPr>
      </w:pPr>
      <w:r w:rsidRPr="00C03F3B">
        <w:rPr>
          <w:rFonts w:ascii="Arial Narrow" w:hAnsi="Arial Narrow"/>
          <w:sz w:val="24"/>
          <w:szCs w:val="24"/>
        </w:rPr>
        <w:t>3- La confirmation écrite habilitant le signataire de l’offre à engager le Soumissionnaire, conformément aux dispositions de l’article 6.01 du RGAO ;</w:t>
      </w:r>
    </w:p>
    <w:p w:rsidR="009662AB" w:rsidRPr="00C03F3B" w:rsidRDefault="009662AB" w:rsidP="009662AB">
      <w:pPr>
        <w:jc w:val="both"/>
        <w:rPr>
          <w:rFonts w:ascii="Arial Narrow" w:hAnsi="Arial Narrow"/>
          <w:sz w:val="24"/>
          <w:szCs w:val="24"/>
        </w:rPr>
      </w:pPr>
    </w:p>
    <w:p w:rsidR="009662AB" w:rsidRPr="00C03F3B" w:rsidRDefault="009662AB" w:rsidP="00012F82">
      <w:pPr>
        <w:spacing w:before="120"/>
        <w:jc w:val="both"/>
        <w:rPr>
          <w:rFonts w:ascii="Arial Narrow" w:hAnsi="Arial Narrow"/>
          <w:b/>
          <w:sz w:val="24"/>
          <w:szCs w:val="24"/>
          <w:u w:val="single"/>
        </w:rPr>
      </w:pPr>
      <w:r w:rsidRPr="00C03F3B">
        <w:rPr>
          <w:rFonts w:ascii="Arial Narrow" w:hAnsi="Arial Narrow"/>
          <w:b/>
          <w:sz w:val="24"/>
          <w:szCs w:val="24"/>
          <w:u w:val="single"/>
        </w:rPr>
        <w:t>b. Volume 2 : Offre technique</w:t>
      </w:r>
    </w:p>
    <w:p w:rsidR="009662AB" w:rsidRPr="00C03F3B" w:rsidRDefault="009662AB" w:rsidP="009662AB">
      <w:pPr>
        <w:jc w:val="both"/>
        <w:rPr>
          <w:rFonts w:ascii="Arial Narrow" w:hAnsi="Arial Narrow"/>
          <w:sz w:val="24"/>
          <w:szCs w:val="24"/>
        </w:rPr>
      </w:pPr>
    </w:p>
    <w:p w:rsidR="009662AB" w:rsidRPr="00C03F3B" w:rsidRDefault="009662AB" w:rsidP="00012F82">
      <w:pPr>
        <w:spacing w:before="120"/>
        <w:jc w:val="both"/>
        <w:rPr>
          <w:rFonts w:ascii="Arial Narrow" w:hAnsi="Arial Narrow"/>
          <w:i/>
          <w:sz w:val="24"/>
          <w:szCs w:val="24"/>
        </w:rPr>
      </w:pPr>
      <w:r w:rsidRPr="00C03F3B">
        <w:rPr>
          <w:rFonts w:ascii="Arial Narrow" w:hAnsi="Arial Narrow"/>
          <w:i/>
          <w:sz w:val="24"/>
          <w:szCs w:val="24"/>
        </w:rPr>
        <w:t>b1. Les renseignements sur les qualifications</w:t>
      </w:r>
    </w:p>
    <w:p w:rsidR="009662AB" w:rsidRPr="00C03F3B" w:rsidRDefault="009662AB" w:rsidP="009662AB">
      <w:pPr>
        <w:jc w:val="both"/>
        <w:rPr>
          <w:rFonts w:ascii="Arial Narrow" w:hAnsi="Arial Narrow"/>
          <w:i/>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Le RPAO précise la liste des documents à fournir par les soumissionnaires pour justifier les critères de qualification mentionnées à l’article 6.1 du RPAO.</w:t>
      </w:r>
    </w:p>
    <w:p w:rsidR="009662AB" w:rsidRPr="00C03F3B" w:rsidRDefault="009662AB" w:rsidP="00012F82">
      <w:pPr>
        <w:spacing w:before="120"/>
        <w:jc w:val="both"/>
        <w:rPr>
          <w:rFonts w:ascii="Arial Narrow" w:hAnsi="Arial Narrow"/>
          <w:i/>
          <w:sz w:val="24"/>
          <w:szCs w:val="24"/>
        </w:rPr>
      </w:pPr>
      <w:r w:rsidRPr="00C03F3B">
        <w:rPr>
          <w:rFonts w:ascii="Arial Narrow" w:hAnsi="Arial Narrow"/>
          <w:i/>
          <w:sz w:val="24"/>
          <w:szCs w:val="24"/>
        </w:rPr>
        <w:t>b2. Méthodologie</w:t>
      </w:r>
    </w:p>
    <w:p w:rsidR="009662AB" w:rsidRPr="00C03F3B" w:rsidRDefault="009662AB" w:rsidP="009662AB">
      <w:pPr>
        <w:jc w:val="both"/>
        <w:rPr>
          <w:rFonts w:ascii="Arial Narrow" w:hAnsi="Arial Narrow"/>
          <w:i/>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i/>
          <w:sz w:val="24"/>
          <w:szCs w:val="24"/>
        </w:rPr>
      </w:pPr>
      <w:r w:rsidRPr="00C03F3B">
        <w:rPr>
          <w:rFonts w:ascii="Arial Narrow" w:hAnsi="Arial Narrow"/>
          <w:i/>
          <w:sz w:val="24"/>
          <w:szCs w:val="24"/>
        </w:rPr>
        <w:t>b3. Les preuves d’acceptation des conditions du marché</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 xml:space="preserve">Le soumissionnaire remettra les copies dûment paraphées des documents à caractère administratif et technique régissant le marché, à savoir : </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2"/>
          <w:numId w:val="25"/>
        </w:numPr>
        <w:tabs>
          <w:tab w:val="clear" w:pos="2340"/>
          <w:tab w:val="num" w:pos="720"/>
        </w:tabs>
        <w:ind w:hanging="1980"/>
        <w:jc w:val="both"/>
        <w:rPr>
          <w:rFonts w:ascii="Arial Narrow" w:hAnsi="Arial Narrow"/>
          <w:sz w:val="24"/>
          <w:szCs w:val="24"/>
        </w:rPr>
      </w:pPr>
      <w:r w:rsidRPr="00C03F3B">
        <w:rPr>
          <w:rFonts w:ascii="Arial Narrow" w:hAnsi="Arial Narrow"/>
          <w:sz w:val="24"/>
          <w:szCs w:val="24"/>
        </w:rPr>
        <w:t>le Cahier des Clauses Administratives Particulières (CCAP) ;</w:t>
      </w:r>
    </w:p>
    <w:p w:rsidR="009662AB" w:rsidRPr="00C03F3B" w:rsidRDefault="009662AB" w:rsidP="002E1177">
      <w:pPr>
        <w:numPr>
          <w:ilvl w:val="2"/>
          <w:numId w:val="25"/>
        </w:numPr>
        <w:tabs>
          <w:tab w:val="clear" w:pos="2340"/>
          <w:tab w:val="num" w:pos="720"/>
        </w:tabs>
        <w:ind w:hanging="1980"/>
        <w:jc w:val="both"/>
        <w:rPr>
          <w:rFonts w:ascii="Arial Narrow" w:hAnsi="Arial Narrow"/>
          <w:sz w:val="24"/>
          <w:szCs w:val="24"/>
        </w:rPr>
      </w:pPr>
      <w:r w:rsidRPr="00C03F3B">
        <w:rPr>
          <w:rFonts w:ascii="Arial Narrow" w:hAnsi="Arial Narrow"/>
          <w:sz w:val="24"/>
          <w:szCs w:val="24"/>
        </w:rPr>
        <w:t>le Cahier des Clauses Techniques Particulières (CCTP) ;</w:t>
      </w:r>
    </w:p>
    <w:p w:rsidR="009662AB" w:rsidRPr="00C03F3B" w:rsidRDefault="009662AB" w:rsidP="009662AB">
      <w:pPr>
        <w:jc w:val="both"/>
        <w:rPr>
          <w:rFonts w:ascii="Arial Narrow" w:hAnsi="Arial Narrow"/>
          <w:i/>
          <w:sz w:val="24"/>
          <w:szCs w:val="24"/>
        </w:rPr>
      </w:pPr>
    </w:p>
    <w:p w:rsidR="009662AB" w:rsidRPr="00C03F3B" w:rsidRDefault="009662AB" w:rsidP="009662AB">
      <w:pPr>
        <w:jc w:val="both"/>
        <w:rPr>
          <w:rFonts w:ascii="Arial Narrow" w:hAnsi="Arial Narrow"/>
          <w:i/>
          <w:sz w:val="24"/>
          <w:szCs w:val="24"/>
        </w:rPr>
      </w:pPr>
      <w:r w:rsidRPr="00C03F3B">
        <w:rPr>
          <w:rFonts w:ascii="Arial Narrow" w:hAnsi="Arial Narrow"/>
          <w:i/>
          <w:sz w:val="24"/>
          <w:szCs w:val="24"/>
        </w:rPr>
        <w:t>b4. Commentaires facultatifs</w:t>
      </w:r>
    </w:p>
    <w:p w:rsidR="009662AB" w:rsidRPr="00C03F3B" w:rsidRDefault="009662AB" w:rsidP="009662AB">
      <w:pPr>
        <w:jc w:val="both"/>
        <w:rPr>
          <w:rFonts w:ascii="Arial Narrow" w:hAnsi="Arial Narrow"/>
          <w:i/>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Un commentaire des choix techniques du projet et d’éventuelles propositions.</w:t>
      </w:r>
    </w:p>
    <w:p w:rsidR="009662AB" w:rsidRPr="00096162" w:rsidRDefault="009662AB" w:rsidP="009662AB">
      <w:pPr>
        <w:jc w:val="both"/>
        <w:rPr>
          <w:rFonts w:ascii="Arial Narrow" w:hAnsi="Arial Narrow"/>
          <w:sz w:val="10"/>
          <w:szCs w:val="10"/>
        </w:rPr>
      </w:pPr>
    </w:p>
    <w:p w:rsidR="00012F82" w:rsidRPr="00096162" w:rsidRDefault="00012F82" w:rsidP="009662AB">
      <w:pPr>
        <w:jc w:val="both"/>
        <w:rPr>
          <w:rFonts w:ascii="Arial Narrow" w:hAnsi="Arial Narrow"/>
          <w:sz w:val="10"/>
          <w:szCs w:val="10"/>
        </w:rPr>
      </w:pPr>
    </w:p>
    <w:p w:rsidR="00012F82" w:rsidRPr="00096162" w:rsidRDefault="00012F82" w:rsidP="009662AB">
      <w:pPr>
        <w:jc w:val="both"/>
        <w:rPr>
          <w:rFonts w:ascii="Arial Narrow" w:hAnsi="Arial Narrow"/>
          <w:sz w:val="10"/>
          <w:szCs w:val="10"/>
        </w:rPr>
      </w:pPr>
    </w:p>
    <w:p w:rsidR="00012F82" w:rsidRPr="00096162" w:rsidRDefault="00012F82" w:rsidP="009662AB">
      <w:pPr>
        <w:jc w:val="both"/>
        <w:rPr>
          <w:rFonts w:ascii="Arial Narrow" w:hAnsi="Arial Narrow"/>
          <w:sz w:val="10"/>
          <w:szCs w:val="10"/>
        </w:rPr>
      </w:pPr>
    </w:p>
    <w:p w:rsidR="009662AB" w:rsidRPr="00C03F3B" w:rsidRDefault="009662AB" w:rsidP="00012F82">
      <w:pPr>
        <w:spacing w:before="120"/>
        <w:jc w:val="both"/>
        <w:rPr>
          <w:rFonts w:ascii="Arial Narrow" w:hAnsi="Arial Narrow"/>
          <w:b/>
          <w:sz w:val="24"/>
          <w:szCs w:val="24"/>
          <w:u w:val="single"/>
        </w:rPr>
      </w:pPr>
      <w:r w:rsidRPr="00096162">
        <w:rPr>
          <w:rFonts w:ascii="Arial Narrow" w:hAnsi="Arial Narrow"/>
          <w:b/>
          <w:sz w:val="22"/>
          <w:szCs w:val="22"/>
          <w:u w:val="single"/>
        </w:rPr>
        <w:lastRenderedPageBreak/>
        <w:t>c</w:t>
      </w:r>
      <w:r w:rsidRPr="00C03F3B">
        <w:rPr>
          <w:rFonts w:ascii="Arial Narrow" w:hAnsi="Arial Narrow"/>
          <w:b/>
          <w:sz w:val="24"/>
          <w:szCs w:val="24"/>
          <w:u w:val="single"/>
        </w:rPr>
        <w:t>. Volume 3 : Offre financière</w:t>
      </w:r>
    </w:p>
    <w:p w:rsidR="009662AB" w:rsidRPr="00C03F3B" w:rsidRDefault="009662AB" w:rsidP="009662AB">
      <w:pPr>
        <w:jc w:val="both"/>
        <w:rPr>
          <w:rFonts w:ascii="Arial Narrow" w:hAnsi="Arial Narrow"/>
          <w:b/>
          <w:sz w:val="24"/>
          <w:szCs w:val="24"/>
          <w:u w:val="single"/>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 xml:space="preserve">Le RPAO précise les éléments permettant de justifier le coût des travaux, à savoir : </w:t>
      </w:r>
    </w:p>
    <w:p w:rsidR="009662AB" w:rsidRPr="00C03F3B" w:rsidRDefault="009662AB" w:rsidP="002E1177">
      <w:pPr>
        <w:numPr>
          <w:ilvl w:val="0"/>
          <w:numId w:val="29"/>
        </w:numPr>
        <w:jc w:val="both"/>
        <w:rPr>
          <w:rFonts w:ascii="Arial Narrow" w:hAnsi="Arial Narrow"/>
          <w:sz w:val="24"/>
          <w:szCs w:val="24"/>
        </w:rPr>
      </w:pPr>
      <w:r w:rsidRPr="00C03F3B">
        <w:rPr>
          <w:rFonts w:ascii="Arial Narrow" w:hAnsi="Arial Narrow"/>
          <w:sz w:val="24"/>
          <w:szCs w:val="24"/>
        </w:rPr>
        <w:t>La soumission proprement dite, en original rédigé selon le modèle joint, timbré au tarif en vigueur, signée et datée ;</w:t>
      </w:r>
    </w:p>
    <w:p w:rsidR="009662AB" w:rsidRPr="00C03F3B" w:rsidRDefault="009662AB" w:rsidP="002E1177">
      <w:pPr>
        <w:numPr>
          <w:ilvl w:val="0"/>
          <w:numId w:val="29"/>
        </w:numPr>
        <w:jc w:val="both"/>
        <w:rPr>
          <w:rFonts w:ascii="Arial Narrow" w:hAnsi="Arial Narrow"/>
          <w:sz w:val="24"/>
          <w:szCs w:val="24"/>
        </w:rPr>
      </w:pPr>
      <w:r w:rsidRPr="00C03F3B">
        <w:rPr>
          <w:rFonts w:ascii="Arial Narrow" w:hAnsi="Arial Narrow"/>
          <w:sz w:val="24"/>
          <w:szCs w:val="24"/>
        </w:rPr>
        <w:t xml:space="preserve">Le bordereau des prix unitaires dûment rempli ; </w:t>
      </w:r>
    </w:p>
    <w:p w:rsidR="009662AB" w:rsidRPr="00C03F3B" w:rsidRDefault="009662AB" w:rsidP="002E1177">
      <w:pPr>
        <w:numPr>
          <w:ilvl w:val="0"/>
          <w:numId w:val="29"/>
        </w:numPr>
        <w:jc w:val="both"/>
        <w:rPr>
          <w:rFonts w:ascii="Arial Narrow" w:hAnsi="Arial Narrow"/>
          <w:sz w:val="24"/>
          <w:szCs w:val="24"/>
        </w:rPr>
      </w:pPr>
      <w:r w:rsidRPr="00C03F3B">
        <w:rPr>
          <w:rFonts w:ascii="Arial Narrow" w:hAnsi="Arial Narrow"/>
          <w:sz w:val="24"/>
          <w:szCs w:val="24"/>
        </w:rPr>
        <w:t>Le détail estimatif dûment rempli ;</w:t>
      </w:r>
    </w:p>
    <w:p w:rsidR="009662AB" w:rsidRPr="00C03F3B" w:rsidRDefault="009662AB" w:rsidP="002E1177">
      <w:pPr>
        <w:numPr>
          <w:ilvl w:val="0"/>
          <w:numId w:val="29"/>
        </w:numPr>
        <w:jc w:val="both"/>
        <w:rPr>
          <w:rFonts w:ascii="Arial Narrow" w:hAnsi="Arial Narrow"/>
          <w:sz w:val="24"/>
          <w:szCs w:val="24"/>
        </w:rPr>
      </w:pPr>
      <w:r w:rsidRPr="00C03F3B">
        <w:rPr>
          <w:rFonts w:ascii="Arial Narrow" w:hAnsi="Arial Narrow"/>
          <w:sz w:val="24"/>
          <w:szCs w:val="24"/>
        </w:rPr>
        <w:t>Le sous-détail des prix et/ou la décomposition des prix forfaitaires ;</w:t>
      </w:r>
    </w:p>
    <w:p w:rsidR="009662AB" w:rsidRPr="00C03F3B" w:rsidRDefault="009662AB" w:rsidP="002E1177">
      <w:pPr>
        <w:numPr>
          <w:ilvl w:val="0"/>
          <w:numId w:val="29"/>
        </w:numPr>
        <w:jc w:val="both"/>
        <w:rPr>
          <w:rFonts w:ascii="Arial Narrow" w:hAnsi="Arial Narrow"/>
          <w:sz w:val="24"/>
          <w:szCs w:val="24"/>
        </w:rPr>
      </w:pPr>
      <w:r w:rsidRPr="00C03F3B">
        <w:rPr>
          <w:rFonts w:ascii="Arial Narrow" w:hAnsi="Arial Narrow"/>
          <w:sz w:val="24"/>
          <w:szCs w:val="24"/>
        </w:rPr>
        <w:t>L’échéancier prévisionnel de paiements le cas échéant.</w:t>
      </w:r>
    </w:p>
    <w:p w:rsidR="009662AB" w:rsidRPr="00C03F3B" w:rsidRDefault="009662AB" w:rsidP="009662AB">
      <w:pPr>
        <w:ind w:left="705"/>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Les soumissionnaires utiliseront à cet effet les pièces et modèles prévus dans le Dossier de l’Appel d’Offres, sous réserve des dispositions de l’Article 17.2 du RGAO concernant les autres formes possibles de Caution de Soumission.</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 xml:space="preserve">13.2. </w:t>
      </w:r>
      <w:r w:rsidRPr="00C03F3B">
        <w:rPr>
          <w:rFonts w:ascii="Arial Narrow" w:hAnsi="Arial Narrow"/>
          <w:sz w:val="24"/>
          <w:szCs w:val="24"/>
        </w:rPr>
        <w:tab/>
        <w:t>Si, conformément aux dispositions des RPAO, les soumissionnaires présentent des offres pour plusieurs lots du même Appel d’Offres, ils pourront indiquer les rabais offerts en cas d’attribution de plus d’un marché.</w:t>
      </w:r>
    </w:p>
    <w:p w:rsidR="009662AB" w:rsidRPr="00C03F3B" w:rsidRDefault="009662AB" w:rsidP="009662AB">
      <w:pPr>
        <w:jc w:val="both"/>
        <w:rPr>
          <w:rFonts w:ascii="Arial Narrow" w:hAnsi="Arial Narrow"/>
          <w:sz w:val="24"/>
          <w:szCs w:val="24"/>
        </w:rPr>
      </w:pPr>
    </w:p>
    <w:p w:rsidR="009662AB" w:rsidRPr="00C03F3B" w:rsidRDefault="009662AB" w:rsidP="00012F82">
      <w:pPr>
        <w:spacing w:before="120"/>
        <w:jc w:val="both"/>
        <w:rPr>
          <w:rFonts w:ascii="Arial Narrow" w:hAnsi="Arial Narrow"/>
          <w:b/>
          <w:sz w:val="24"/>
          <w:szCs w:val="24"/>
        </w:rPr>
      </w:pPr>
      <w:r w:rsidRPr="00C03F3B">
        <w:rPr>
          <w:rFonts w:ascii="Arial Narrow" w:hAnsi="Arial Narrow"/>
          <w:b/>
          <w:sz w:val="24"/>
          <w:szCs w:val="24"/>
          <w:u w:val="single"/>
        </w:rPr>
        <w:t>Article 14</w:t>
      </w:r>
      <w:r w:rsidRPr="00C03F3B">
        <w:rPr>
          <w:rFonts w:ascii="Arial Narrow" w:hAnsi="Arial Narrow"/>
          <w:b/>
          <w:sz w:val="24"/>
          <w:szCs w:val="24"/>
        </w:rPr>
        <w:t> : Montant de l’offre</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 xml:space="preserve">14.1. </w:t>
      </w:r>
      <w:r w:rsidRPr="00C03F3B">
        <w:rPr>
          <w:rFonts w:ascii="Arial Narrow" w:hAnsi="Arial Narrow"/>
          <w:sz w:val="24"/>
          <w:szCs w:val="24"/>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0"/>
        </w:numPr>
        <w:tabs>
          <w:tab w:val="clear" w:pos="1410"/>
          <w:tab w:val="num" w:pos="567"/>
        </w:tabs>
        <w:ind w:left="0" w:firstLine="0"/>
        <w:jc w:val="both"/>
        <w:rPr>
          <w:rFonts w:ascii="Arial Narrow" w:hAnsi="Arial Narrow"/>
          <w:sz w:val="24"/>
          <w:szCs w:val="24"/>
        </w:rPr>
      </w:pPr>
      <w:r w:rsidRPr="00C03F3B">
        <w:rPr>
          <w:rFonts w:ascii="Arial Narrow" w:hAnsi="Arial Narrow"/>
          <w:sz w:val="24"/>
          <w:szCs w:val="24"/>
        </w:rPr>
        <w:t>Le soumissionnaire remplira les prix unitaires et totaux de tous les postes du bordereau de prix et du détail quantitatif et estimatif.</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0"/>
        </w:numPr>
        <w:tabs>
          <w:tab w:val="clear" w:pos="1410"/>
          <w:tab w:val="num" w:pos="567"/>
        </w:tabs>
        <w:ind w:left="0" w:firstLine="0"/>
        <w:jc w:val="both"/>
        <w:rPr>
          <w:rFonts w:ascii="Arial Narrow" w:hAnsi="Arial Narrow"/>
          <w:sz w:val="24"/>
          <w:szCs w:val="24"/>
        </w:rPr>
      </w:pPr>
      <w:r w:rsidRPr="00C03F3B">
        <w:rPr>
          <w:rFonts w:ascii="Arial Narrow" w:hAnsi="Arial Narrow"/>
          <w:sz w:val="24"/>
          <w:szCs w:val="24"/>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0"/>
        </w:numPr>
        <w:tabs>
          <w:tab w:val="clear" w:pos="1410"/>
          <w:tab w:val="num" w:pos="567"/>
        </w:tabs>
        <w:ind w:left="0" w:firstLine="0"/>
        <w:jc w:val="both"/>
        <w:rPr>
          <w:rFonts w:ascii="Arial Narrow" w:hAnsi="Arial Narrow"/>
          <w:sz w:val="24"/>
          <w:szCs w:val="24"/>
        </w:rPr>
      </w:pPr>
      <w:r w:rsidRPr="00C03F3B">
        <w:rPr>
          <w:rFonts w:ascii="Arial Narrow" w:hAnsi="Arial Narrow"/>
          <w:sz w:val="24"/>
          <w:szCs w:val="24"/>
        </w:rPr>
        <w:t>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0"/>
        </w:numPr>
        <w:tabs>
          <w:tab w:val="clear" w:pos="1410"/>
          <w:tab w:val="num" w:pos="567"/>
        </w:tabs>
        <w:ind w:left="0" w:firstLine="0"/>
        <w:jc w:val="both"/>
        <w:rPr>
          <w:rFonts w:ascii="Arial Narrow" w:hAnsi="Arial Narrow"/>
          <w:sz w:val="24"/>
          <w:szCs w:val="24"/>
        </w:rPr>
      </w:pPr>
      <w:r w:rsidRPr="00C03F3B">
        <w:rPr>
          <w:rFonts w:ascii="Arial Narrow" w:hAnsi="Arial Narrow"/>
          <w:sz w:val="24"/>
          <w:szCs w:val="24"/>
        </w:rPr>
        <w:t>Tous les prix unitaires devront être justifiés par des sous-détails établis conformément au cadre proposé à la pièce N° 8.</w:t>
      </w:r>
    </w:p>
    <w:p w:rsidR="009662AB" w:rsidRPr="00C03F3B" w:rsidRDefault="009662AB" w:rsidP="009662AB">
      <w:pPr>
        <w:jc w:val="both"/>
        <w:rPr>
          <w:rFonts w:ascii="Arial Narrow" w:hAnsi="Arial Narrow"/>
          <w:sz w:val="24"/>
          <w:szCs w:val="24"/>
        </w:rPr>
      </w:pPr>
    </w:p>
    <w:p w:rsidR="009662AB" w:rsidRPr="00C03F3B" w:rsidRDefault="009662AB" w:rsidP="00012F82">
      <w:pPr>
        <w:spacing w:before="120"/>
        <w:jc w:val="both"/>
        <w:rPr>
          <w:rFonts w:ascii="Arial Narrow" w:hAnsi="Arial Narrow"/>
          <w:b/>
          <w:sz w:val="24"/>
          <w:szCs w:val="24"/>
        </w:rPr>
      </w:pPr>
      <w:r w:rsidRPr="00C03F3B">
        <w:rPr>
          <w:rFonts w:ascii="Arial Narrow" w:hAnsi="Arial Narrow"/>
          <w:b/>
          <w:sz w:val="24"/>
          <w:szCs w:val="24"/>
          <w:u w:val="single"/>
        </w:rPr>
        <w:t>Article 15 </w:t>
      </w:r>
      <w:r w:rsidRPr="00C03F3B">
        <w:rPr>
          <w:rFonts w:ascii="Arial Narrow" w:hAnsi="Arial Narrow"/>
          <w:sz w:val="24"/>
          <w:szCs w:val="24"/>
        </w:rPr>
        <w:t xml:space="preserve">:  </w:t>
      </w:r>
      <w:r w:rsidRPr="00C03F3B">
        <w:rPr>
          <w:rFonts w:ascii="Arial Narrow" w:hAnsi="Arial Narrow"/>
          <w:b/>
          <w:sz w:val="24"/>
          <w:szCs w:val="24"/>
        </w:rPr>
        <w:t xml:space="preserve"> Monnaies de soumission et de règlement</w:t>
      </w:r>
    </w:p>
    <w:p w:rsidR="009662AB" w:rsidRPr="00C03F3B" w:rsidRDefault="009662AB" w:rsidP="009662AB">
      <w:pPr>
        <w:jc w:val="both"/>
        <w:rPr>
          <w:rFonts w:ascii="Arial Narrow" w:hAnsi="Arial Narrow"/>
          <w:b/>
          <w:sz w:val="24"/>
          <w:szCs w:val="24"/>
        </w:rPr>
      </w:pPr>
    </w:p>
    <w:p w:rsidR="009662AB" w:rsidRPr="00C03F3B" w:rsidRDefault="009662AB" w:rsidP="002E1177">
      <w:pPr>
        <w:numPr>
          <w:ilvl w:val="1"/>
          <w:numId w:val="52"/>
        </w:numPr>
        <w:tabs>
          <w:tab w:val="clear" w:pos="1440"/>
          <w:tab w:val="num" w:pos="567"/>
        </w:tabs>
        <w:ind w:left="0" w:firstLine="0"/>
        <w:jc w:val="both"/>
        <w:rPr>
          <w:rFonts w:ascii="Arial Narrow" w:hAnsi="Arial Narrow"/>
          <w:sz w:val="24"/>
          <w:szCs w:val="24"/>
        </w:rPr>
      </w:pPr>
      <w:r w:rsidRPr="00C03F3B">
        <w:rPr>
          <w:rFonts w:ascii="Arial Narrow" w:hAnsi="Arial Narrow"/>
          <w:sz w:val="24"/>
          <w:szCs w:val="24"/>
        </w:rPr>
        <w:t>En cas d’Appel d’Offres Internationaux, les monnaies de l’offre devront suivre les dispositions soit de l’Option A ou de l’Option B ci-dessous ; l’option applicable étant celle retenue dans le RPAO.</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52"/>
        </w:numPr>
        <w:tabs>
          <w:tab w:val="clear" w:pos="1440"/>
          <w:tab w:val="left" w:pos="567"/>
        </w:tabs>
        <w:ind w:left="0" w:firstLine="0"/>
        <w:jc w:val="both"/>
        <w:rPr>
          <w:rFonts w:ascii="Arial Narrow" w:hAnsi="Arial Narrow"/>
          <w:sz w:val="24"/>
          <w:szCs w:val="24"/>
        </w:rPr>
      </w:pPr>
      <w:r w:rsidRPr="00C03F3B">
        <w:rPr>
          <w:rFonts w:ascii="Arial Narrow" w:hAnsi="Arial Narrow"/>
          <w:sz w:val="24"/>
          <w:szCs w:val="24"/>
        </w:rPr>
        <w:t>Option A : le montant de la soumission est libellé entièrement en monnaie nationale</w:t>
      </w: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Le montant de la soumission, les prix unitaires du bordereau des prix et les prix du détail quantitatif et estimatif sont libellés entièrement en francs CFA de la manière suivante :</w:t>
      </w:r>
    </w:p>
    <w:p w:rsidR="009662AB" w:rsidRPr="00C03F3B" w:rsidRDefault="009662AB" w:rsidP="002E1177">
      <w:pPr>
        <w:numPr>
          <w:ilvl w:val="0"/>
          <w:numId w:val="53"/>
        </w:numPr>
        <w:jc w:val="both"/>
        <w:rPr>
          <w:rFonts w:ascii="Arial Narrow" w:hAnsi="Arial Narrow"/>
          <w:sz w:val="24"/>
          <w:szCs w:val="24"/>
        </w:rPr>
      </w:pPr>
      <w:r w:rsidRPr="00C03F3B">
        <w:rPr>
          <w:rFonts w:ascii="Arial Narrow" w:hAnsi="Arial Narrow"/>
          <w:sz w:val="24"/>
          <w:szCs w:val="24"/>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9662AB" w:rsidRPr="00C03F3B" w:rsidRDefault="009662AB" w:rsidP="002E1177">
      <w:pPr>
        <w:numPr>
          <w:ilvl w:val="0"/>
          <w:numId w:val="53"/>
        </w:numPr>
        <w:jc w:val="both"/>
        <w:rPr>
          <w:rFonts w:ascii="Arial Narrow" w:hAnsi="Arial Narrow"/>
          <w:sz w:val="24"/>
          <w:szCs w:val="24"/>
        </w:rPr>
      </w:pPr>
      <w:r w:rsidRPr="00C03F3B">
        <w:rPr>
          <w:rFonts w:ascii="Arial Narrow" w:hAnsi="Arial Narrow"/>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52"/>
        </w:numPr>
        <w:tabs>
          <w:tab w:val="clear" w:pos="1440"/>
          <w:tab w:val="left" w:pos="567"/>
        </w:tabs>
        <w:ind w:left="0" w:firstLine="0"/>
        <w:jc w:val="both"/>
        <w:rPr>
          <w:rFonts w:ascii="Arial Narrow" w:hAnsi="Arial Narrow"/>
          <w:sz w:val="24"/>
          <w:szCs w:val="24"/>
        </w:rPr>
      </w:pPr>
      <w:r w:rsidRPr="00C03F3B">
        <w:rPr>
          <w:rFonts w:ascii="Arial Narrow" w:hAnsi="Arial Narrow"/>
          <w:sz w:val="24"/>
          <w:szCs w:val="24"/>
        </w:rPr>
        <w:t>Option B : le montant de la soumission est directement libellé en monnaie nationale et étrangère aux taux fixés dans le RPAO.</w:t>
      </w:r>
    </w:p>
    <w:p w:rsidR="009662AB" w:rsidRPr="00C03F3B" w:rsidRDefault="009662AB" w:rsidP="009662AB">
      <w:pPr>
        <w:tabs>
          <w:tab w:val="left" w:pos="1440"/>
        </w:tabs>
        <w:jc w:val="both"/>
        <w:rPr>
          <w:rFonts w:ascii="Arial Narrow" w:hAnsi="Arial Narrow"/>
          <w:sz w:val="24"/>
          <w:szCs w:val="24"/>
        </w:rPr>
      </w:pPr>
      <w:r w:rsidRPr="00C03F3B">
        <w:rPr>
          <w:rFonts w:ascii="Arial Narrow" w:hAnsi="Arial Narrow"/>
          <w:sz w:val="24"/>
          <w:szCs w:val="24"/>
        </w:rPr>
        <w:t>Le soumissionnaire libellera les prix unitaires du bordereau des prix et les prix du Détail quantitatif et estimatif de la manière suivante :</w:t>
      </w:r>
    </w:p>
    <w:p w:rsidR="009662AB" w:rsidRPr="00C03F3B" w:rsidRDefault="009662AB" w:rsidP="002E1177">
      <w:pPr>
        <w:numPr>
          <w:ilvl w:val="0"/>
          <w:numId w:val="54"/>
        </w:numPr>
        <w:tabs>
          <w:tab w:val="left" w:pos="1440"/>
        </w:tabs>
        <w:jc w:val="both"/>
        <w:rPr>
          <w:rFonts w:ascii="Arial Narrow" w:hAnsi="Arial Narrow"/>
          <w:sz w:val="24"/>
          <w:szCs w:val="24"/>
        </w:rPr>
      </w:pPr>
      <w:r w:rsidRPr="00C03F3B">
        <w:rPr>
          <w:rFonts w:ascii="Arial Narrow" w:hAnsi="Arial Narrow"/>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662AB" w:rsidRPr="00C03F3B" w:rsidRDefault="009662AB" w:rsidP="002E1177">
      <w:pPr>
        <w:numPr>
          <w:ilvl w:val="0"/>
          <w:numId w:val="54"/>
        </w:numPr>
        <w:tabs>
          <w:tab w:val="left" w:pos="1440"/>
        </w:tabs>
        <w:jc w:val="both"/>
        <w:rPr>
          <w:rFonts w:ascii="Arial Narrow" w:hAnsi="Arial Narrow"/>
          <w:sz w:val="24"/>
          <w:szCs w:val="24"/>
        </w:rPr>
      </w:pPr>
      <w:r w:rsidRPr="00C03F3B">
        <w:rPr>
          <w:rFonts w:ascii="Arial Narrow" w:hAnsi="Arial Narrow"/>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662AB" w:rsidRPr="00C03F3B" w:rsidRDefault="009662AB" w:rsidP="002E1177">
      <w:pPr>
        <w:numPr>
          <w:ilvl w:val="1"/>
          <w:numId w:val="52"/>
        </w:numPr>
        <w:tabs>
          <w:tab w:val="clear" w:pos="1440"/>
          <w:tab w:val="num" w:pos="567"/>
        </w:tabs>
        <w:ind w:left="0" w:firstLine="0"/>
        <w:jc w:val="both"/>
        <w:rPr>
          <w:rFonts w:ascii="Arial Narrow" w:hAnsi="Arial Narrow"/>
          <w:sz w:val="24"/>
          <w:szCs w:val="24"/>
        </w:rPr>
      </w:pPr>
      <w:r w:rsidRPr="00C03F3B">
        <w:rPr>
          <w:rFonts w:ascii="Arial Narrow" w:hAnsi="Arial Narrow"/>
          <w:sz w:val="24"/>
          <w:szCs w:val="24"/>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52"/>
        </w:numPr>
        <w:tabs>
          <w:tab w:val="clear" w:pos="1440"/>
          <w:tab w:val="num" w:pos="567"/>
        </w:tabs>
        <w:spacing w:before="120"/>
        <w:ind w:left="0" w:firstLine="0"/>
        <w:jc w:val="both"/>
        <w:rPr>
          <w:rFonts w:ascii="Arial Narrow" w:hAnsi="Arial Narrow"/>
          <w:sz w:val="24"/>
          <w:szCs w:val="24"/>
        </w:rPr>
      </w:pPr>
      <w:r w:rsidRPr="00C03F3B">
        <w:rPr>
          <w:rFonts w:ascii="Arial Narrow" w:hAnsi="Arial Narrow"/>
          <w:sz w:val="24"/>
          <w:szCs w:val="24"/>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52"/>
        </w:numPr>
        <w:tabs>
          <w:tab w:val="left" w:pos="720"/>
        </w:tabs>
        <w:spacing w:before="120"/>
        <w:jc w:val="both"/>
        <w:rPr>
          <w:rFonts w:ascii="Arial Narrow" w:hAnsi="Arial Narrow"/>
          <w:b/>
          <w:sz w:val="24"/>
          <w:szCs w:val="24"/>
        </w:rPr>
      </w:pPr>
      <w:r w:rsidRPr="00C03F3B">
        <w:rPr>
          <w:rFonts w:ascii="Arial Narrow" w:hAnsi="Arial Narrow"/>
          <w:b/>
          <w:sz w:val="24"/>
          <w:szCs w:val="24"/>
        </w:rPr>
        <w:t>Pour les Appels d’Offres Nationaux, la monnaie est le franc CFA.</w:t>
      </w:r>
    </w:p>
    <w:p w:rsidR="009662AB" w:rsidRPr="00C03F3B" w:rsidRDefault="009662AB" w:rsidP="009662AB">
      <w:pPr>
        <w:jc w:val="both"/>
        <w:rPr>
          <w:rFonts w:ascii="Arial Narrow" w:hAnsi="Arial Narrow"/>
          <w:b/>
          <w:sz w:val="24"/>
          <w:szCs w:val="24"/>
          <w:u w:val="single"/>
        </w:rPr>
      </w:pPr>
    </w:p>
    <w:p w:rsidR="009662AB" w:rsidRPr="00C03F3B" w:rsidRDefault="009662AB" w:rsidP="00012F82">
      <w:pPr>
        <w:spacing w:before="120"/>
        <w:jc w:val="both"/>
        <w:rPr>
          <w:rFonts w:ascii="Arial Narrow" w:hAnsi="Arial Narrow"/>
          <w:b/>
          <w:sz w:val="24"/>
          <w:szCs w:val="24"/>
        </w:rPr>
      </w:pPr>
      <w:r w:rsidRPr="00C03F3B">
        <w:rPr>
          <w:rFonts w:ascii="Arial Narrow" w:hAnsi="Arial Narrow"/>
          <w:b/>
          <w:sz w:val="24"/>
          <w:szCs w:val="24"/>
          <w:u w:val="single"/>
        </w:rPr>
        <w:t>Article 16</w:t>
      </w:r>
      <w:r w:rsidRPr="00C03F3B">
        <w:rPr>
          <w:rFonts w:ascii="Arial Narrow" w:hAnsi="Arial Narrow"/>
          <w:b/>
          <w:sz w:val="24"/>
          <w:szCs w:val="24"/>
        </w:rPr>
        <w:t> : Validité des offres</w:t>
      </w:r>
    </w:p>
    <w:p w:rsidR="009662AB" w:rsidRPr="00C03F3B" w:rsidRDefault="009662AB" w:rsidP="009662AB">
      <w:pPr>
        <w:jc w:val="both"/>
        <w:rPr>
          <w:rFonts w:ascii="Arial Narrow" w:hAnsi="Arial Narrow"/>
          <w:sz w:val="24"/>
          <w:szCs w:val="24"/>
        </w:rPr>
      </w:pPr>
    </w:p>
    <w:p w:rsidR="009662AB" w:rsidRPr="00C03F3B" w:rsidRDefault="009662AB" w:rsidP="00012F82">
      <w:pPr>
        <w:tabs>
          <w:tab w:val="left" w:pos="567"/>
        </w:tabs>
        <w:spacing w:before="120"/>
        <w:ind w:hanging="11"/>
        <w:jc w:val="both"/>
        <w:rPr>
          <w:rFonts w:ascii="Arial Narrow" w:hAnsi="Arial Narrow"/>
          <w:sz w:val="24"/>
          <w:szCs w:val="24"/>
        </w:rPr>
      </w:pPr>
      <w:r w:rsidRPr="00C03F3B">
        <w:rPr>
          <w:rFonts w:ascii="Arial Narrow" w:hAnsi="Arial Narrow"/>
          <w:sz w:val="24"/>
          <w:szCs w:val="24"/>
        </w:rPr>
        <w:t>16.1.</w:t>
      </w:r>
      <w:r w:rsidRPr="00C03F3B">
        <w:rPr>
          <w:rFonts w:ascii="Arial Narrow" w:hAnsi="Arial Narrow"/>
          <w:sz w:val="24"/>
          <w:szCs w:val="24"/>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1"/>
        </w:numPr>
        <w:tabs>
          <w:tab w:val="clear" w:pos="1485"/>
          <w:tab w:val="num" w:pos="567"/>
        </w:tabs>
        <w:spacing w:before="120"/>
        <w:ind w:left="0" w:firstLine="0"/>
        <w:jc w:val="both"/>
        <w:rPr>
          <w:rFonts w:ascii="Arial Narrow" w:hAnsi="Arial Narrow"/>
          <w:sz w:val="24"/>
          <w:szCs w:val="24"/>
        </w:rPr>
      </w:pPr>
      <w:r w:rsidRPr="00C03F3B">
        <w:rPr>
          <w:rFonts w:ascii="Arial Narrow" w:hAnsi="Arial Narrow"/>
          <w:sz w:val="24"/>
          <w:szCs w:val="24"/>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1"/>
        </w:numPr>
        <w:tabs>
          <w:tab w:val="clear" w:pos="1485"/>
          <w:tab w:val="num" w:pos="567"/>
        </w:tabs>
        <w:spacing w:before="120"/>
        <w:ind w:left="0" w:firstLine="0"/>
        <w:jc w:val="both"/>
        <w:rPr>
          <w:rFonts w:ascii="Arial Narrow" w:hAnsi="Arial Narrow"/>
          <w:sz w:val="24"/>
          <w:szCs w:val="24"/>
        </w:rPr>
      </w:pPr>
      <w:r w:rsidRPr="00C03F3B">
        <w:rPr>
          <w:rFonts w:ascii="Arial Narrow" w:hAnsi="Arial Narrow"/>
          <w:sz w:val="24"/>
          <w:szCs w:val="24"/>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662AB" w:rsidRPr="00C03F3B" w:rsidRDefault="009662AB" w:rsidP="009662AB">
      <w:pPr>
        <w:jc w:val="both"/>
        <w:rPr>
          <w:rFonts w:ascii="Arial Narrow" w:hAnsi="Arial Narrow"/>
          <w:sz w:val="24"/>
          <w:szCs w:val="24"/>
        </w:rPr>
      </w:pPr>
    </w:p>
    <w:p w:rsidR="009662AB" w:rsidRPr="00C03F3B" w:rsidRDefault="009662AB" w:rsidP="00012F82">
      <w:pPr>
        <w:spacing w:before="120"/>
        <w:jc w:val="both"/>
        <w:rPr>
          <w:rFonts w:ascii="Arial Narrow" w:hAnsi="Arial Narrow"/>
          <w:b/>
          <w:sz w:val="24"/>
          <w:szCs w:val="24"/>
        </w:rPr>
      </w:pPr>
      <w:r w:rsidRPr="00C03F3B">
        <w:rPr>
          <w:rFonts w:ascii="Arial Narrow" w:hAnsi="Arial Narrow"/>
          <w:b/>
          <w:sz w:val="24"/>
          <w:szCs w:val="24"/>
          <w:u w:val="single"/>
        </w:rPr>
        <w:t>Article 17</w:t>
      </w:r>
      <w:r w:rsidRPr="00C03F3B">
        <w:rPr>
          <w:rFonts w:ascii="Arial Narrow" w:hAnsi="Arial Narrow"/>
          <w:b/>
          <w:sz w:val="24"/>
          <w:szCs w:val="24"/>
        </w:rPr>
        <w:t> : Caution de soumission</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2"/>
        </w:numPr>
        <w:tabs>
          <w:tab w:val="clear" w:pos="1485"/>
          <w:tab w:val="num" w:pos="567"/>
        </w:tabs>
        <w:ind w:left="0" w:firstLine="0"/>
        <w:jc w:val="both"/>
        <w:rPr>
          <w:rFonts w:ascii="Arial Narrow" w:hAnsi="Arial Narrow"/>
          <w:sz w:val="24"/>
          <w:szCs w:val="24"/>
        </w:rPr>
      </w:pPr>
      <w:r w:rsidRPr="00C03F3B">
        <w:rPr>
          <w:rFonts w:ascii="Arial Narrow" w:hAnsi="Arial Narrow"/>
          <w:sz w:val="24"/>
          <w:szCs w:val="24"/>
        </w:rPr>
        <w:t>En application de l’article 13 du RGAO, le soumissionnaire fournira une caution de soumission du montant spécifié dans le Règlement Particulier de l’Appel d’Offres, laquelle fera partie intégrante de son offre.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2"/>
        </w:numPr>
        <w:tabs>
          <w:tab w:val="clear" w:pos="1485"/>
          <w:tab w:val="num" w:pos="567"/>
        </w:tabs>
        <w:spacing w:before="120"/>
        <w:ind w:left="0" w:firstLine="0"/>
        <w:jc w:val="both"/>
        <w:rPr>
          <w:rFonts w:ascii="Arial Narrow" w:hAnsi="Arial Narrow"/>
          <w:sz w:val="24"/>
          <w:szCs w:val="24"/>
        </w:rPr>
      </w:pPr>
      <w:r w:rsidRPr="00C03F3B">
        <w:rPr>
          <w:rFonts w:ascii="Arial Narrow" w:hAnsi="Arial Narrow"/>
          <w:sz w:val="24"/>
          <w:szCs w:val="24"/>
        </w:rPr>
        <w:t xml:space="preserve">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w:t>
      </w:r>
      <w:r w:rsidRPr="00C03F3B">
        <w:rPr>
          <w:rFonts w:ascii="Arial Narrow" w:hAnsi="Arial Narrow"/>
          <w:sz w:val="24"/>
          <w:szCs w:val="24"/>
        </w:rPr>
        <w:lastRenderedPageBreak/>
        <w:t>de toute nouvelle date limite de validité demandée par l’Autorité Contractante et acceptée par le soumissionnaire, conformément aux dispositions de l’Article 16.2 du RGAO.</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2"/>
        </w:numPr>
        <w:tabs>
          <w:tab w:val="clear" w:pos="1485"/>
          <w:tab w:val="num" w:pos="567"/>
        </w:tabs>
        <w:spacing w:before="120"/>
        <w:ind w:left="0" w:hanging="11"/>
        <w:jc w:val="both"/>
        <w:rPr>
          <w:rFonts w:ascii="Arial Narrow" w:hAnsi="Arial Narrow"/>
          <w:sz w:val="24"/>
          <w:szCs w:val="24"/>
        </w:rPr>
      </w:pPr>
      <w:r w:rsidRPr="00C03F3B">
        <w:rPr>
          <w:rFonts w:ascii="Arial Narrow" w:hAnsi="Arial Narrow"/>
          <w:sz w:val="24"/>
          <w:szCs w:val="24"/>
        </w:rPr>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2"/>
        </w:numPr>
        <w:tabs>
          <w:tab w:val="clear" w:pos="1485"/>
          <w:tab w:val="num" w:pos="720"/>
        </w:tabs>
        <w:spacing w:before="120"/>
        <w:ind w:left="0" w:hanging="11"/>
        <w:jc w:val="both"/>
        <w:rPr>
          <w:rFonts w:ascii="Arial Narrow" w:hAnsi="Arial Narrow"/>
          <w:sz w:val="24"/>
          <w:szCs w:val="24"/>
        </w:rPr>
      </w:pPr>
      <w:r w:rsidRPr="00C03F3B">
        <w:rPr>
          <w:rFonts w:ascii="Arial Narrow" w:hAnsi="Arial Narrow"/>
          <w:sz w:val="24"/>
          <w:szCs w:val="24"/>
        </w:rPr>
        <w:t>Les cautions de soumission et les offres des soumissionnaires non retenus seront restituées dans un délai de quinze (15) jours à compter de la date de publication des résultats.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2"/>
        </w:numPr>
        <w:tabs>
          <w:tab w:val="clear" w:pos="1485"/>
          <w:tab w:val="num" w:pos="720"/>
        </w:tabs>
        <w:spacing w:before="120"/>
        <w:ind w:left="0" w:hanging="11"/>
        <w:jc w:val="both"/>
        <w:rPr>
          <w:rFonts w:ascii="Arial Narrow" w:hAnsi="Arial Narrow"/>
          <w:sz w:val="24"/>
          <w:szCs w:val="24"/>
        </w:rPr>
      </w:pPr>
      <w:r w:rsidRPr="00C03F3B">
        <w:rPr>
          <w:rFonts w:ascii="Arial Narrow" w:hAnsi="Arial Narrow"/>
          <w:sz w:val="24"/>
          <w:szCs w:val="24"/>
        </w:rPr>
        <w:t>La caution de soumission de l’attributaire du marché sera libérée dès que ce dernier aura signé le marché et fourni le cautionnement définitif requis.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2"/>
        </w:numPr>
        <w:tabs>
          <w:tab w:val="clear" w:pos="1485"/>
          <w:tab w:val="num" w:pos="720"/>
        </w:tabs>
        <w:jc w:val="both"/>
        <w:rPr>
          <w:rFonts w:ascii="Arial Narrow" w:hAnsi="Arial Narrow"/>
          <w:sz w:val="24"/>
          <w:szCs w:val="24"/>
        </w:rPr>
      </w:pPr>
      <w:r w:rsidRPr="00C03F3B">
        <w:rPr>
          <w:rFonts w:ascii="Arial Narrow" w:hAnsi="Arial Narrow"/>
          <w:sz w:val="24"/>
          <w:szCs w:val="24"/>
        </w:rPr>
        <w:t>La caution de soumission peut être saisie :</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0"/>
          <w:numId w:val="33"/>
        </w:numPr>
        <w:jc w:val="both"/>
        <w:rPr>
          <w:rFonts w:ascii="Arial Narrow" w:hAnsi="Arial Narrow"/>
          <w:sz w:val="24"/>
          <w:szCs w:val="24"/>
        </w:rPr>
      </w:pPr>
      <w:r w:rsidRPr="00C03F3B">
        <w:rPr>
          <w:rFonts w:ascii="Arial Narrow" w:hAnsi="Arial Narrow"/>
          <w:sz w:val="24"/>
          <w:szCs w:val="24"/>
        </w:rPr>
        <w:t>Si le soumissionnaire retire son offre durant la période de validité ;</w:t>
      </w:r>
    </w:p>
    <w:p w:rsidR="009662AB" w:rsidRPr="00C03F3B" w:rsidRDefault="009662AB" w:rsidP="002E1177">
      <w:pPr>
        <w:numPr>
          <w:ilvl w:val="0"/>
          <w:numId w:val="33"/>
        </w:numPr>
        <w:jc w:val="both"/>
        <w:rPr>
          <w:rFonts w:ascii="Arial Narrow" w:hAnsi="Arial Narrow"/>
          <w:sz w:val="24"/>
          <w:szCs w:val="24"/>
        </w:rPr>
      </w:pPr>
      <w:r w:rsidRPr="00C03F3B">
        <w:rPr>
          <w:rFonts w:ascii="Arial Narrow" w:hAnsi="Arial Narrow"/>
          <w:sz w:val="24"/>
          <w:szCs w:val="24"/>
        </w:rPr>
        <w:t>Si, le soumissionnaire retenu :</w:t>
      </w:r>
    </w:p>
    <w:p w:rsidR="009662AB" w:rsidRPr="00C03F3B" w:rsidRDefault="009662AB" w:rsidP="009662AB">
      <w:pPr>
        <w:ind w:left="708"/>
        <w:jc w:val="both"/>
        <w:rPr>
          <w:rFonts w:ascii="Arial Narrow" w:hAnsi="Arial Narrow"/>
          <w:sz w:val="24"/>
          <w:szCs w:val="24"/>
        </w:rPr>
      </w:pPr>
    </w:p>
    <w:p w:rsidR="009662AB" w:rsidRPr="00C03F3B" w:rsidRDefault="009662AB" w:rsidP="002E1177">
      <w:pPr>
        <w:numPr>
          <w:ilvl w:val="1"/>
          <w:numId w:val="33"/>
        </w:numPr>
        <w:jc w:val="both"/>
        <w:rPr>
          <w:rFonts w:ascii="Arial Narrow" w:hAnsi="Arial Narrow"/>
          <w:sz w:val="24"/>
          <w:szCs w:val="24"/>
        </w:rPr>
      </w:pPr>
      <w:r w:rsidRPr="00C03F3B">
        <w:rPr>
          <w:rFonts w:ascii="Arial Narrow" w:hAnsi="Arial Narrow"/>
          <w:sz w:val="24"/>
          <w:szCs w:val="24"/>
        </w:rPr>
        <w:t>Manque à son obligation de souscrire le marché en application de l’article 37 du RGAO, ou</w:t>
      </w:r>
    </w:p>
    <w:p w:rsidR="009662AB" w:rsidRPr="00C03F3B" w:rsidRDefault="009662AB" w:rsidP="002E1177">
      <w:pPr>
        <w:numPr>
          <w:ilvl w:val="1"/>
          <w:numId w:val="33"/>
        </w:numPr>
        <w:jc w:val="both"/>
        <w:rPr>
          <w:rFonts w:ascii="Arial Narrow" w:hAnsi="Arial Narrow"/>
          <w:sz w:val="24"/>
          <w:szCs w:val="24"/>
        </w:rPr>
      </w:pPr>
      <w:r w:rsidRPr="00C03F3B">
        <w:rPr>
          <w:rFonts w:ascii="Arial Narrow" w:hAnsi="Arial Narrow"/>
          <w:sz w:val="24"/>
          <w:szCs w:val="24"/>
        </w:rPr>
        <w:t>Manque à son obligation de fournir le cautionnement définitif en application de l’article 38 du RGAO.</w:t>
      </w:r>
    </w:p>
    <w:p w:rsidR="009662AB" w:rsidRPr="00C03F3B" w:rsidRDefault="009662AB" w:rsidP="009662AB">
      <w:pPr>
        <w:jc w:val="both"/>
        <w:rPr>
          <w:rFonts w:ascii="Arial Narrow" w:hAnsi="Arial Narrow"/>
          <w:sz w:val="24"/>
          <w:szCs w:val="24"/>
        </w:rPr>
      </w:pPr>
    </w:p>
    <w:p w:rsidR="00583EC1" w:rsidRPr="00C03F3B" w:rsidRDefault="00583EC1" w:rsidP="009662AB">
      <w:pPr>
        <w:jc w:val="both"/>
        <w:rPr>
          <w:rFonts w:ascii="Arial Narrow" w:hAnsi="Arial Narrow"/>
          <w:b/>
          <w:sz w:val="24"/>
          <w:szCs w:val="24"/>
          <w:u w:val="single"/>
        </w:rPr>
      </w:pPr>
    </w:p>
    <w:p w:rsidR="009662AB" w:rsidRPr="00C03F3B" w:rsidRDefault="009662AB" w:rsidP="009662AB">
      <w:pPr>
        <w:jc w:val="both"/>
        <w:rPr>
          <w:rFonts w:ascii="Arial Narrow" w:hAnsi="Arial Narrow"/>
          <w:b/>
          <w:sz w:val="24"/>
          <w:szCs w:val="24"/>
        </w:rPr>
      </w:pPr>
      <w:r w:rsidRPr="00C03F3B">
        <w:rPr>
          <w:rFonts w:ascii="Arial Narrow" w:hAnsi="Arial Narrow"/>
          <w:b/>
          <w:sz w:val="24"/>
          <w:szCs w:val="24"/>
          <w:u w:val="single"/>
        </w:rPr>
        <w:t>Article 18</w:t>
      </w:r>
      <w:r w:rsidRPr="00C03F3B">
        <w:rPr>
          <w:rFonts w:ascii="Arial Narrow" w:hAnsi="Arial Narrow"/>
          <w:b/>
          <w:sz w:val="24"/>
          <w:szCs w:val="24"/>
        </w:rPr>
        <w:t> : Propositions variantes des soumissionnaires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4"/>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4"/>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C03F3B">
        <w:rPr>
          <w:rFonts w:ascii="Arial Narrow" w:hAnsi="Arial Narrow"/>
          <w:sz w:val="24"/>
          <w:szCs w:val="24"/>
        </w:rPr>
        <w:t>disante</w:t>
      </w:r>
      <w:proofErr w:type="spellEnd"/>
      <w:r w:rsidRPr="00C03F3B">
        <w:rPr>
          <w:rFonts w:ascii="Arial Narrow" w:hAnsi="Arial Narrow"/>
          <w:sz w:val="24"/>
          <w:szCs w:val="24"/>
        </w:rPr>
        <w:t>.</w:t>
      </w:r>
    </w:p>
    <w:p w:rsidR="009662AB" w:rsidRPr="00C03F3B" w:rsidRDefault="009662AB" w:rsidP="009662AB">
      <w:pPr>
        <w:ind w:left="1410" w:firstLine="6"/>
        <w:jc w:val="both"/>
        <w:rPr>
          <w:rFonts w:ascii="Arial Narrow" w:hAnsi="Arial Narrow"/>
          <w:sz w:val="24"/>
          <w:szCs w:val="24"/>
        </w:rPr>
      </w:pPr>
    </w:p>
    <w:p w:rsidR="009662AB" w:rsidRPr="00C03F3B" w:rsidRDefault="009662AB" w:rsidP="002E1177">
      <w:pPr>
        <w:numPr>
          <w:ilvl w:val="1"/>
          <w:numId w:val="34"/>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662AB" w:rsidRPr="00C03F3B" w:rsidRDefault="009662AB" w:rsidP="009662AB">
      <w:pPr>
        <w:jc w:val="both"/>
        <w:rPr>
          <w:rFonts w:ascii="Arial Narrow" w:hAnsi="Arial Narrow"/>
          <w:sz w:val="24"/>
          <w:szCs w:val="24"/>
        </w:rPr>
      </w:pPr>
    </w:p>
    <w:p w:rsidR="009662AB" w:rsidRPr="00C03F3B" w:rsidRDefault="009662AB" w:rsidP="00012F82">
      <w:pPr>
        <w:spacing w:before="120"/>
        <w:jc w:val="both"/>
        <w:rPr>
          <w:rFonts w:ascii="Arial Narrow" w:hAnsi="Arial Narrow"/>
          <w:b/>
          <w:sz w:val="24"/>
          <w:szCs w:val="24"/>
        </w:rPr>
      </w:pPr>
      <w:r w:rsidRPr="00C03F3B">
        <w:rPr>
          <w:rFonts w:ascii="Arial Narrow" w:hAnsi="Arial Narrow"/>
          <w:b/>
          <w:sz w:val="24"/>
          <w:szCs w:val="24"/>
          <w:u w:val="single"/>
        </w:rPr>
        <w:t>Article 19</w:t>
      </w:r>
      <w:r w:rsidRPr="00C03F3B">
        <w:rPr>
          <w:rFonts w:ascii="Arial Narrow" w:hAnsi="Arial Narrow"/>
          <w:b/>
          <w:sz w:val="24"/>
          <w:szCs w:val="24"/>
        </w:rPr>
        <w:t> : Réunion préparatoire à l’établissement des offres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5"/>
        </w:numPr>
        <w:tabs>
          <w:tab w:val="clear" w:pos="1410"/>
          <w:tab w:val="num" w:pos="720"/>
        </w:tabs>
        <w:ind w:left="0" w:hanging="11"/>
        <w:jc w:val="both"/>
        <w:rPr>
          <w:rFonts w:ascii="Arial Narrow" w:hAnsi="Arial Narrow"/>
          <w:sz w:val="24"/>
          <w:szCs w:val="24"/>
        </w:rPr>
      </w:pPr>
      <w:r w:rsidRPr="00C03F3B">
        <w:rPr>
          <w:rFonts w:ascii="Arial Narrow" w:hAnsi="Arial Narrow"/>
          <w:sz w:val="24"/>
          <w:szCs w:val="24"/>
        </w:rPr>
        <w:t>A moins que le RPAO n’en dispose autrement, le Soumissionnaire peut être invité à assister à une réunion préparatoire qui se tiendra aux lieux et date indiqués dans le RPAO.</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5"/>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t>La réunion préparatoire aura pour objet de fournir des éclaircissements et de répondre à toute question qui pourrait être soulevée à ce stade.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5"/>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lastRenderedPageBreak/>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5"/>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5"/>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t>Le fait qu’un soumissionnaire n’assiste pas à la réunion préparatoire à l’établissement des offres ne sera pas un motif de disqualification.</w:t>
      </w:r>
    </w:p>
    <w:p w:rsidR="009662AB" w:rsidRPr="00C03F3B" w:rsidRDefault="009662AB" w:rsidP="009662AB">
      <w:pPr>
        <w:jc w:val="both"/>
        <w:rPr>
          <w:rFonts w:ascii="Arial Narrow" w:hAnsi="Arial Narrow"/>
          <w:sz w:val="24"/>
          <w:szCs w:val="24"/>
        </w:rPr>
      </w:pPr>
    </w:p>
    <w:p w:rsidR="009662AB" w:rsidRPr="00C03F3B" w:rsidRDefault="009662AB" w:rsidP="00012F82">
      <w:pPr>
        <w:spacing w:before="120"/>
        <w:jc w:val="both"/>
        <w:rPr>
          <w:rFonts w:ascii="Arial Narrow" w:hAnsi="Arial Narrow"/>
          <w:b/>
          <w:sz w:val="24"/>
          <w:szCs w:val="24"/>
        </w:rPr>
      </w:pPr>
      <w:r w:rsidRPr="00C03F3B">
        <w:rPr>
          <w:rFonts w:ascii="Arial Narrow" w:hAnsi="Arial Narrow"/>
          <w:b/>
          <w:sz w:val="24"/>
          <w:szCs w:val="24"/>
          <w:u w:val="single"/>
        </w:rPr>
        <w:t>Article 20</w:t>
      </w:r>
      <w:r w:rsidRPr="00C03F3B">
        <w:rPr>
          <w:rFonts w:ascii="Arial Narrow" w:hAnsi="Arial Narrow"/>
          <w:b/>
          <w:sz w:val="24"/>
          <w:szCs w:val="24"/>
        </w:rPr>
        <w:t> : Forme et signature de l’offre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6"/>
        </w:numPr>
        <w:tabs>
          <w:tab w:val="clear" w:pos="1410"/>
          <w:tab w:val="num" w:pos="720"/>
        </w:tabs>
        <w:ind w:left="0" w:hanging="11"/>
        <w:jc w:val="both"/>
        <w:rPr>
          <w:rFonts w:ascii="Arial Narrow" w:hAnsi="Arial Narrow"/>
          <w:sz w:val="24"/>
          <w:szCs w:val="24"/>
        </w:rPr>
      </w:pPr>
      <w:r w:rsidRPr="00C03F3B">
        <w:rPr>
          <w:rFonts w:ascii="Arial Narrow" w:hAnsi="Arial Narrow"/>
          <w:sz w:val="24"/>
          <w:szCs w:val="24"/>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6"/>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t>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6"/>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t>L’offre ne doit comporter aucune modification, suppression ni surcharge, à moins que de telles corrections ne soient paraphées par le ou les signataires de la soumission.</w:t>
      </w:r>
    </w:p>
    <w:p w:rsidR="00012F82" w:rsidRPr="00C03F3B" w:rsidRDefault="00012F82" w:rsidP="00012F82">
      <w:pPr>
        <w:pStyle w:val="Paragraphedeliste"/>
        <w:rPr>
          <w:rFonts w:ascii="Arial Narrow" w:hAnsi="Arial Narrow"/>
        </w:rPr>
      </w:pPr>
    </w:p>
    <w:p w:rsidR="00012F82" w:rsidRPr="00C03F3B" w:rsidRDefault="00012F82" w:rsidP="00012F82">
      <w:pPr>
        <w:spacing w:before="120"/>
        <w:jc w:val="both"/>
        <w:rPr>
          <w:rFonts w:ascii="Arial Narrow" w:hAnsi="Arial Narrow"/>
          <w:sz w:val="24"/>
          <w:szCs w:val="24"/>
        </w:rPr>
      </w:pPr>
    </w:p>
    <w:p w:rsidR="00012F82" w:rsidRPr="00C03F3B" w:rsidRDefault="00012F82" w:rsidP="00012F82">
      <w:pPr>
        <w:jc w:val="both"/>
        <w:rPr>
          <w:rFonts w:ascii="Arial Narrow" w:hAnsi="Arial Narrow"/>
          <w:sz w:val="24"/>
          <w:szCs w:val="24"/>
        </w:rPr>
      </w:pPr>
    </w:p>
    <w:p w:rsidR="00583EC1" w:rsidRPr="00C03F3B" w:rsidRDefault="00583EC1" w:rsidP="00012F82">
      <w:pPr>
        <w:jc w:val="both"/>
        <w:rPr>
          <w:rFonts w:ascii="Arial Narrow" w:hAnsi="Arial Narrow"/>
          <w:sz w:val="24"/>
          <w:szCs w:val="24"/>
        </w:rPr>
      </w:pPr>
    </w:p>
    <w:p w:rsidR="009662AB" w:rsidRPr="00C03F3B" w:rsidRDefault="009662AB" w:rsidP="009662AB">
      <w:pPr>
        <w:tabs>
          <w:tab w:val="right" w:leader="dot" w:pos="9911"/>
        </w:tabs>
        <w:rPr>
          <w:rFonts w:ascii="Arial Narrow" w:hAnsi="Arial Narrow"/>
          <w:b/>
          <w:sz w:val="24"/>
          <w:szCs w:val="24"/>
        </w:rPr>
      </w:pPr>
      <w:r w:rsidRPr="00C03F3B">
        <w:rPr>
          <w:rFonts w:ascii="Arial Narrow" w:hAnsi="Arial Narrow"/>
          <w:b/>
          <w:sz w:val="24"/>
          <w:szCs w:val="24"/>
        </w:rPr>
        <w:t>D- DEPOT DES OFFRES</w:t>
      </w:r>
    </w:p>
    <w:p w:rsidR="009662AB" w:rsidRPr="00C03F3B" w:rsidRDefault="009662AB" w:rsidP="00345883">
      <w:pPr>
        <w:spacing w:before="120" w:after="120"/>
        <w:jc w:val="both"/>
        <w:rPr>
          <w:rFonts w:ascii="Arial Narrow" w:hAnsi="Arial Narrow"/>
          <w:b/>
          <w:color w:val="FF0000"/>
          <w:sz w:val="24"/>
          <w:szCs w:val="24"/>
        </w:rPr>
      </w:pPr>
      <w:r w:rsidRPr="00C03F3B">
        <w:rPr>
          <w:rFonts w:ascii="Arial Narrow" w:hAnsi="Arial Narrow"/>
          <w:b/>
          <w:sz w:val="24"/>
          <w:szCs w:val="24"/>
          <w:u w:val="single"/>
        </w:rPr>
        <w:t>Article 21</w:t>
      </w:r>
      <w:r w:rsidRPr="00C03F3B">
        <w:rPr>
          <w:rFonts w:ascii="Arial Narrow" w:hAnsi="Arial Narrow"/>
          <w:b/>
          <w:sz w:val="24"/>
          <w:szCs w:val="24"/>
        </w:rPr>
        <w:t> : Cachetage et marquage des offres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7"/>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7"/>
        </w:numPr>
        <w:tabs>
          <w:tab w:val="clear" w:pos="1410"/>
          <w:tab w:val="num" w:pos="720"/>
        </w:tabs>
        <w:spacing w:before="120"/>
        <w:jc w:val="both"/>
        <w:rPr>
          <w:rFonts w:ascii="Arial Narrow" w:hAnsi="Arial Narrow"/>
          <w:sz w:val="24"/>
          <w:szCs w:val="24"/>
        </w:rPr>
      </w:pPr>
      <w:r w:rsidRPr="00C03F3B">
        <w:rPr>
          <w:rFonts w:ascii="Arial Narrow" w:hAnsi="Arial Narrow"/>
          <w:sz w:val="24"/>
          <w:szCs w:val="24"/>
        </w:rPr>
        <w:t>Les enveloppes intérieures et extérieures :</w:t>
      </w:r>
    </w:p>
    <w:p w:rsidR="009662AB" w:rsidRPr="00C03F3B" w:rsidRDefault="009662AB" w:rsidP="002E1177">
      <w:pPr>
        <w:numPr>
          <w:ilvl w:val="1"/>
          <w:numId w:val="24"/>
        </w:numPr>
        <w:tabs>
          <w:tab w:val="clear" w:pos="2145"/>
          <w:tab w:val="num" w:pos="1080"/>
        </w:tabs>
        <w:ind w:left="1080" w:hanging="360"/>
        <w:jc w:val="both"/>
        <w:rPr>
          <w:rFonts w:ascii="Arial Narrow" w:hAnsi="Arial Narrow"/>
          <w:sz w:val="24"/>
          <w:szCs w:val="24"/>
        </w:rPr>
      </w:pPr>
      <w:r w:rsidRPr="00C03F3B">
        <w:rPr>
          <w:rFonts w:ascii="Arial Narrow" w:hAnsi="Arial Narrow"/>
          <w:sz w:val="24"/>
          <w:szCs w:val="24"/>
        </w:rPr>
        <w:t>Seront adressées au Autorité Contractante à l’adresse indiquée dans le Règlement Particulier de l’Appel d’Offres ;</w:t>
      </w:r>
    </w:p>
    <w:p w:rsidR="009662AB" w:rsidRPr="00C03F3B" w:rsidRDefault="009662AB" w:rsidP="002E1177">
      <w:pPr>
        <w:numPr>
          <w:ilvl w:val="1"/>
          <w:numId w:val="24"/>
        </w:numPr>
        <w:tabs>
          <w:tab w:val="clear" w:pos="2145"/>
          <w:tab w:val="num" w:pos="1080"/>
        </w:tabs>
        <w:ind w:left="1080" w:hanging="360"/>
        <w:jc w:val="both"/>
        <w:rPr>
          <w:rFonts w:ascii="Arial Narrow" w:hAnsi="Arial Narrow"/>
          <w:sz w:val="24"/>
          <w:szCs w:val="24"/>
        </w:rPr>
      </w:pPr>
      <w:r w:rsidRPr="00C03F3B">
        <w:rPr>
          <w:rFonts w:ascii="Arial Narrow" w:hAnsi="Arial Narrow"/>
          <w:sz w:val="24"/>
          <w:szCs w:val="24"/>
        </w:rPr>
        <w:t>Porteront le nom du projet ainsi que l’objet et le numéro de l’Avis d’Appel d’Offres indiqués dans le RGAO, et la mention « A N’OUVRIR QU’EN SEANCE DE DEPOUILLEMENT »</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7"/>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lastRenderedPageBreak/>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7"/>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t>Si l’enveloppe extérieure n’est pas scellée et marquée comme indiqué aux articles 21.1 et  21.2 susvisés, l’Autorité Contractante ne sera nullement responsable si l’offre est égarée ou ouverte prématurément.</w:t>
      </w:r>
    </w:p>
    <w:p w:rsidR="009662AB" w:rsidRPr="00C03F3B" w:rsidRDefault="009662AB" w:rsidP="009662AB">
      <w:pPr>
        <w:jc w:val="both"/>
        <w:rPr>
          <w:rFonts w:ascii="Arial Narrow" w:hAnsi="Arial Narrow"/>
          <w:sz w:val="24"/>
          <w:szCs w:val="24"/>
        </w:rPr>
      </w:pPr>
    </w:p>
    <w:p w:rsidR="009662AB" w:rsidRPr="00C03F3B" w:rsidRDefault="009662AB" w:rsidP="000B076D">
      <w:pPr>
        <w:spacing w:before="240" w:after="120"/>
        <w:jc w:val="both"/>
        <w:rPr>
          <w:rFonts w:ascii="Arial Narrow" w:hAnsi="Arial Narrow"/>
          <w:b/>
          <w:sz w:val="24"/>
          <w:szCs w:val="24"/>
        </w:rPr>
      </w:pPr>
      <w:r w:rsidRPr="00C03F3B">
        <w:rPr>
          <w:rFonts w:ascii="Arial Narrow" w:hAnsi="Arial Narrow"/>
          <w:b/>
          <w:sz w:val="24"/>
          <w:szCs w:val="24"/>
          <w:u w:val="single"/>
        </w:rPr>
        <w:t>Article 22</w:t>
      </w:r>
      <w:r w:rsidRPr="00C03F3B">
        <w:rPr>
          <w:rFonts w:ascii="Arial Narrow" w:hAnsi="Arial Narrow"/>
          <w:b/>
          <w:sz w:val="24"/>
          <w:szCs w:val="24"/>
        </w:rPr>
        <w:t> : Date et heure limites de dépôt des offres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8"/>
        </w:numPr>
        <w:tabs>
          <w:tab w:val="clear" w:pos="1410"/>
          <w:tab w:val="num" w:pos="720"/>
        </w:tabs>
        <w:ind w:left="0" w:hanging="11"/>
        <w:jc w:val="both"/>
        <w:rPr>
          <w:rFonts w:ascii="Arial Narrow" w:hAnsi="Arial Narrow"/>
          <w:sz w:val="24"/>
          <w:szCs w:val="24"/>
        </w:rPr>
      </w:pPr>
      <w:r w:rsidRPr="00C03F3B">
        <w:rPr>
          <w:rFonts w:ascii="Arial Narrow" w:hAnsi="Arial Narrow"/>
          <w:sz w:val="24"/>
          <w:szCs w:val="24"/>
        </w:rPr>
        <w:t>Les offres doivent être reçues par l’Autorité Contractante à l’adresse spécifiée à l’article 21.2 du RGAO au plus tard à la date et à l’heure spécifiées dans le règlement Particulier de l’Appel d’Offres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8"/>
        </w:numPr>
        <w:tabs>
          <w:tab w:val="clear" w:pos="1410"/>
          <w:tab w:val="num" w:pos="720"/>
        </w:tabs>
        <w:spacing w:before="120"/>
        <w:ind w:left="0" w:hanging="11"/>
        <w:jc w:val="both"/>
        <w:rPr>
          <w:rFonts w:ascii="Arial Narrow" w:hAnsi="Arial Narrow"/>
          <w:sz w:val="24"/>
          <w:szCs w:val="24"/>
        </w:rPr>
      </w:pPr>
      <w:r w:rsidRPr="00C03F3B">
        <w:rPr>
          <w:rFonts w:ascii="Arial Narrow" w:hAnsi="Arial Narrow"/>
          <w:sz w:val="24"/>
          <w:szCs w:val="24"/>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662AB" w:rsidRPr="00C03F3B" w:rsidRDefault="009662AB" w:rsidP="009662AB">
      <w:pPr>
        <w:jc w:val="both"/>
        <w:rPr>
          <w:rFonts w:ascii="Arial Narrow" w:hAnsi="Arial Narrow"/>
          <w:b/>
          <w:sz w:val="24"/>
          <w:szCs w:val="24"/>
          <w:u w:val="single"/>
        </w:rPr>
      </w:pPr>
    </w:p>
    <w:p w:rsidR="009662AB" w:rsidRPr="00C03F3B" w:rsidRDefault="009662AB" w:rsidP="00345883">
      <w:pPr>
        <w:spacing w:before="120" w:after="120"/>
        <w:jc w:val="both"/>
        <w:rPr>
          <w:rFonts w:ascii="Arial Narrow" w:hAnsi="Arial Narrow"/>
          <w:b/>
          <w:sz w:val="24"/>
          <w:szCs w:val="24"/>
        </w:rPr>
      </w:pPr>
      <w:r w:rsidRPr="00C03F3B">
        <w:rPr>
          <w:rFonts w:ascii="Arial Narrow" w:hAnsi="Arial Narrow"/>
          <w:b/>
          <w:sz w:val="24"/>
          <w:szCs w:val="24"/>
          <w:u w:val="single"/>
        </w:rPr>
        <w:t>Article 23</w:t>
      </w:r>
      <w:r w:rsidRPr="00C03F3B">
        <w:rPr>
          <w:rFonts w:ascii="Arial Narrow" w:hAnsi="Arial Narrow"/>
          <w:b/>
          <w:sz w:val="24"/>
          <w:szCs w:val="24"/>
        </w:rPr>
        <w:t> : Offres hors délai</w:t>
      </w:r>
    </w:p>
    <w:p w:rsidR="009662AB" w:rsidRPr="00C03F3B" w:rsidRDefault="009662AB" w:rsidP="009662AB">
      <w:pPr>
        <w:jc w:val="both"/>
        <w:rPr>
          <w:rFonts w:ascii="Arial Narrow" w:hAnsi="Arial Narrow"/>
          <w:sz w:val="24"/>
          <w:szCs w:val="24"/>
        </w:rPr>
      </w:pP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Toute offre parvenue à l’Autorité Contractante après la date et heure limites fixées pour le dépôt des offres conformément à l’article 22 du RGAO sera déclarée hors délai et, par conséquent, rejetée.</w:t>
      </w:r>
    </w:p>
    <w:p w:rsidR="009662AB" w:rsidRPr="00C03F3B" w:rsidRDefault="009662AB" w:rsidP="009662AB">
      <w:pPr>
        <w:jc w:val="both"/>
        <w:rPr>
          <w:rFonts w:ascii="Arial Narrow" w:hAnsi="Arial Narrow"/>
          <w:sz w:val="24"/>
          <w:szCs w:val="24"/>
        </w:rPr>
      </w:pPr>
    </w:p>
    <w:p w:rsidR="009662AB" w:rsidRPr="00C03F3B" w:rsidRDefault="009662AB" w:rsidP="000B076D">
      <w:pPr>
        <w:spacing w:before="120"/>
        <w:jc w:val="both"/>
        <w:rPr>
          <w:rFonts w:ascii="Arial Narrow" w:hAnsi="Arial Narrow"/>
          <w:b/>
          <w:sz w:val="24"/>
          <w:szCs w:val="24"/>
        </w:rPr>
      </w:pPr>
      <w:r w:rsidRPr="00C03F3B">
        <w:rPr>
          <w:rFonts w:ascii="Arial Narrow" w:hAnsi="Arial Narrow"/>
          <w:b/>
          <w:sz w:val="24"/>
          <w:szCs w:val="24"/>
          <w:u w:val="single"/>
        </w:rPr>
        <w:t>Article 24</w:t>
      </w:r>
      <w:r w:rsidRPr="00C03F3B">
        <w:rPr>
          <w:rFonts w:ascii="Arial Narrow" w:hAnsi="Arial Narrow"/>
          <w:b/>
          <w:sz w:val="24"/>
          <w:szCs w:val="24"/>
        </w:rPr>
        <w:t> : Modification, substitution et retrait des offres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9"/>
        </w:numPr>
        <w:ind w:left="0" w:firstLine="0"/>
        <w:jc w:val="both"/>
        <w:rPr>
          <w:rFonts w:ascii="Arial Narrow" w:hAnsi="Arial Narrow"/>
          <w:sz w:val="24"/>
          <w:szCs w:val="24"/>
        </w:rPr>
      </w:pPr>
      <w:r w:rsidRPr="00C03F3B">
        <w:rPr>
          <w:rFonts w:ascii="Arial Narrow" w:hAnsi="Arial Narrow"/>
          <w:sz w:val="24"/>
          <w:szCs w:val="24"/>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9"/>
        </w:numPr>
        <w:tabs>
          <w:tab w:val="clear" w:pos="720"/>
          <w:tab w:val="num" w:pos="567"/>
        </w:tabs>
        <w:spacing w:before="120"/>
        <w:ind w:left="0" w:firstLine="0"/>
        <w:jc w:val="both"/>
        <w:rPr>
          <w:rFonts w:ascii="Arial Narrow" w:hAnsi="Arial Narrow"/>
          <w:sz w:val="24"/>
          <w:szCs w:val="24"/>
        </w:rPr>
      </w:pPr>
      <w:r w:rsidRPr="00C03F3B">
        <w:rPr>
          <w:rFonts w:ascii="Arial Narrow" w:hAnsi="Arial Narrow"/>
          <w:sz w:val="24"/>
          <w:szCs w:val="24"/>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9"/>
        </w:numPr>
        <w:spacing w:before="120"/>
        <w:ind w:left="0" w:firstLine="0"/>
        <w:jc w:val="both"/>
        <w:rPr>
          <w:rFonts w:ascii="Arial Narrow" w:hAnsi="Arial Narrow"/>
          <w:sz w:val="24"/>
          <w:szCs w:val="24"/>
        </w:rPr>
      </w:pPr>
      <w:r w:rsidRPr="00C03F3B">
        <w:rPr>
          <w:rFonts w:ascii="Arial Narrow" w:hAnsi="Arial Narrow"/>
          <w:sz w:val="24"/>
          <w:szCs w:val="24"/>
        </w:rPr>
        <w:t>Les offres dont les soumissionnaires demandent le retrait en application de l’article 24.1 leur seront envoyées sans avoir été ouvertes.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39"/>
        </w:numPr>
        <w:spacing w:before="120"/>
        <w:ind w:left="0" w:firstLine="0"/>
        <w:jc w:val="both"/>
        <w:rPr>
          <w:rFonts w:ascii="Arial Narrow" w:hAnsi="Arial Narrow"/>
          <w:sz w:val="24"/>
          <w:szCs w:val="24"/>
        </w:rPr>
      </w:pPr>
      <w:r w:rsidRPr="00C03F3B">
        <w:rPr>
          <w:rFonts w:ascii="Arial Narrow" w:hAnsi="Arial Narrow"/>
          <w:sz w:val="24"/>
          <w:szCs w:val="24"/>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662AB" w:rsidRPr="00C03F3B" w:rsidRDefault="009662AB" w:rsidP="009662AB">
      <w:pPr>
        <w:jc w:val="both"/>
        <w:rPr>
          <w:rFonts w:ascii="Arial Narrow" w:hAnsi="Arial Narrow"/>
          <w:sz w:val="24"/>
          <w:szCs w:val="24"/>
        </w:rPr>
      </w:pPr>
    </w:p>
    <w:p w:rsidR="009662AB" w:rsidRDefault="009662AB" w:rsidP="009662AB">
      <w:pPr>
        <w:jc w:val="both"/>
        <w:rPr>
          <w:rFonts w:ascii="Arial Narrow" w:hAnsi="Arial Narrow"/>
          <w:sz w:val="24"/>
          <w:szCs w:val="24"/>
        </w:rPr>
      </w:pPr>
    </w:p>
    <w:p w:rsidR="007446F3" w:rsidRDefault="007446F3" w:rsidP="009662AB">
      <w:pPr>
        <w:jc w:val="both"/>
        <w:rPr>
          <w:rFonts w:ascii="Arial Narrow" w:hAnsi="Arial Narrow"/>
          <w:sz w:val="24"/>
          <w:szCs w:val="24"/>
        </w:rPr>
      </w:pPr>
    </w:p>
    <w:p w:rsidR="007446F3" w:rsidRPr="00C03F3B" w:rsidRDefault="007446F3" w:rsidP="009662AB">
      <w:pPr>
        <w:jc w:val="both"/>
        <w:rPr>
          <w:rFonts w:ascii="Arial Narrow" w:hAnsi="Arial Narrow"/>
          <w:sz w:val="24"/>
          <w:szCs w:val="24"/>
        </w:rPr>
      </w:pPr>
    </w:p>
    <w:p w:rsidR="000B076D" w:rsidRPr="00C03F3B" w:rsidRDefault="000B076D" w:rsidP="009662AB">
      <w:pPr>
        <w:jc w:val="both"/>
        <w:rPr>
          <w:rFonts w:ascii="Arial Narrow" w:hAnsi="Arial Narrow"/>
          <w:sz w:val="24"/>
          <w:szCs w:val="24"/>
        </w:rPr>
      </w:pPr>
    </w:p>
    <w:p w:rsidR="000B076D" w:rsidRPr="00C03F3B" w:rsidRDefault="000B076D" w:rsidP="009662AB">
      <w:pPr>
        <w:jc w:val="both"/>
        <w:rPr>
          <w:rFonts w:ascii="Arial Narrow" w:hAnsi="Arial Narrow"/>
          <w:sz w:val="24"/>
          <w:szCs w:val="24"/>
        </w:rPr>
      </w:pPr>
    </w:p>
    <w:p w:rsidR="009662AB" w:rsidRPr="00C03F3B" w:rsidRDefault="009662AB" w:rsidP="009662AB">
      <w:pPr>
        <w:jc w:val="both"/>
        <w:rPr>
          <w:rFonts w:ascii="Arial Narrow" w:hAnsi="Arial Narrow"/>
          <w:b/>
          <w:sz w:val="24"/>
          <w:szCs w:val="24"/>
          <w:u w:val="single"/>
        </w:rPr>
      </w:pPr>
      <w:r w:rsidRPr="00C03F3B">
        <w:rPr>
          <w:rFonts w:ascii="Arial Narrow" w:hAnsi="Arial Narrow"/>
          <w:b/>
          <w:sz w:val="24"/>
          <w:szCs w:val="24"/>
        </w:rPr>
        <w:lastRenderedPageBreak/>
        <w:t>E- OUVERTURE DES PLIS ET EVALUATION DES OFFRES</w:t>
      </w:r>
    </w:p>
    <w:p w:rsidR="009662AB" w:rsidRPr="00C03F3B" w:rsidRDefault="009662AB" w:rsidP="009662AB">
      <w:pPr>
        <w:jc w:val="both"/>
        <w:rPr>
          <w:rFonts w:ascii="Arial Narrow" w:hAnsi="Arial Narrow"/>
          <w:b/>
          <w:sz w:val="24"/>
          <w:szCs w:val="24"/>
          <w:u w:val="single"/>
        </w:rPr>
      </w:pPr>
    </w:p>
    <w:p w:rsidR="009662AB" w:rsidRPr="00C03F3B" w:rsidRDefault="009662AB" w:rsidP="000B076D">
      <w:pPr>
        <w:spacing w:before="120"/>
        <w:jc w:val="both"/>
        <w:rPr>
          <w:rFonts w:ascii="Arial Narrow" w:hAnsi="Arial Narrow"/>
          <w:b/>
          <w:sz w:val="24"/>
          <w:szCs w:val="24"/>
        </w:rPr>
      </w:pPr>
      <w:r w:rsidRPr="00C03F3B">
        <w:rPr>
          <w:rFonts w:ascii="Arial Narrow" w:hAnsi="Arial Narrow"/>
          <w:b/>
          <w:sz w:val="24"/>
          <w:szCs w:val="24"/>
          <w:u w:val="single"/>
        </w:rPr>
        <w:t>Article 25</w:t>
      </w:r>
      <w:r w:rsidRPr="00C03F3B">
        <w:rPr>
          <w:rFonts w:ascii="Arial Narrow" w:hAnsi="Arial Narrow"/>
          <w:b/>
          <w:sz w:val="24"/>
          <w:szCs w:val="24"/>
        </w:rPr>
        <w:t> : Ouverture des plis et recours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40"/>
        </w:numPr>
        <w:spacing w:before="120"/>
        <w:ind w:left="0" w:firstLine="0"/>
        <w:jc w:val="both"/>
        <w:rPr>
          <w:rFonts w:ascii="Arial Narrow" w:hAnsi="Arial Narrow"/>
          <w:sz w:val="24"/>
          <w:szCs w:val="24"/>
        </w:rPr>
      </w:pPr>
      <w:r w:rsidRPr="00C03F3B">
        <w:rPr>
          <w:rFonts w:ascii="Arial Narrow" w:hAnsi="Arial Narrow"/>
          <w:sz w:val="24"/>
          <w:szCs w:val="24"/>
        </w:rPr>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40"/>
        </w:numPr>
        <w:spacing w:before="120"/>
        <w:ind w:left="0" w:firstLine="0"/>
        <w:jc w:val="both"/>
        <w:rPr>
          <w:rFonts w:ascii="Arial Narrow" w:hAnsi="Arial Narrow"/>
          <w:sz w:val="24"/>
          <w:szCs w:val="24"/>
        </w:rPr>
      </w:pPr>
      <w:r w:rsidRPr="00C03F3B">
        <w:rPr>
          <w:rFonts w:ascii="Arial Narrow" w:hAnsi="Arial Narrow"/>
          <w:sz w:val="24"/>
          <w:szCs w:val="24"/>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9662AB" w:rsidRPr="00C03F3B" w:rsidRDefault="009662AB" w:rsidP="009662AB">
      <w:pPr>
        <w:ind w:firstLine="708"/>
        <w:jc w:val="both"/>
        <w:rPr>
          <w:rFonts w:ascii="Arial Narrow" w:hAnsi="Arial Narrow"/>
          <w:sz w:val="24"/>
          <w:szCs w:val="24"/>
        </w:rPr>
      </w:pPr>
    </w:p>
    <w:p w:rsidR="009662AB" w:rsidRPr="00C03F3B" w:rsidRDefault="009662AB" w:rsidP="002E1177">
      <w:pPr>
        <w:numPr>
          <w:ilvl w:val="1"/>
          <w:numId w:val="40"/>
        </w:numPr>
        <w:spacing w:before="120"/>
        <w:ind w:left="0" w:firstLine="0"/>
        <w:jc w:val="both"/>
        <w:rPr>
          <w:rFonts w:ascii="Arial Narrow" w:hAnsi="Arial Narrow"/>
          <w:sz w:val="24"/>
          <w:szCs w:val="24"/>
        </w:rPr>
      </w:pPr>
      <w:r w:rsidRPr="00C03F3B">
        <w:rPr>
          <w:rFonts w:ascii="Arial Narrow" w:hAnsi="Arial Narrow"/>
          <w:sz w:val="24"/>
          <w:szCs w:val="24"/>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40"/>
        </w:numPr>
        <w:spacing w:before="120"/>
        <w:ind w:left="0" w:firstLine="0"/>
        <w:jc w:val="both"/>
        <w:rPr>
          <w:rFonts w:ascii="Arial Narrow" w:hAnsi="Arial Narrow"/>
          <w:sz w:val="24"/>
          <w:szCs w:val="24"/>
        </w:rPr>
      </w:pPr>
      <w:r w:rsidRPr="00C03F3B">
        <w:rPr>
          <w:rFonts w:ascii="Arial Narrow" w:hAnsi="Arial Narrow"/>
          <w:sz w:val="24"/>
          <w:szCs w:val="24"/>
        </w:rPr>
        <w:t>Les chiffres (et les modifications reçues conformément aux dispositions de l’article 24 du RGAO) qui n’ont pas été ouvertes et lues à haute voix durant la séance  d’ouverture des plis, quelle qu’en soit la raison, ne seront pas soumises à l’évaluation.</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40"/>
        </w:numPr>
        <w:spacing w:before="120"/>
        <w:ind w:left="0" w:firstLine="0"/>
        <w:jc w:val="both"/>
        <w:rPr>
          <w:rFonts w:ascii="Arial Narrow" w:hAnsi="Arial Narrow"/>
          <w:sz w:val="24"/>
          <w:szCs w:val="24"/>
        </w:rPr>
      </w:pPr>
      <w:r w:rsidRPr="00C03F3B">
        <w:rPr>
          <w:rFonts w:ascii="Arial Narrow" w:hAnsi="Arial Narrow"/>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40"/>
        </w:numPr>
        <w:spacing w:before="120"/>
        <w:ind w:left="0" w:firstLine="0"/>
        <w:jc w:val="both"/>
        <w:rPr>
          <w:rFonts w:ascii="Arial Narrow" w:hAnsi="Arial Narrow"/>
          <w:sz w:val="24"/>
          <w:szCs w:val="24"/>
        </w:rPr>
      </w:pPr>
      <w:r w:rsidRPr="00C03F3B">
        <w:rPr>
          <w:rFonts w:ascii="Arial Narrow" w:hAnsi="Arial Narrow"/>
          <w:sz w:val="24"/>
          <w:szCs w:val="24"/>
        </w:rPr>
        <w:t>A la fin de chaque séance d’ouverture des plis, le président de la commission met immédiatement à la disposition du point focal désigné par l’ARMP, une copie paraphée des offres des soumissionnaires.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40"/>
        </w:numPr>
        <w:spacing w:before="120"/>
        <w:ind w:left="0" w:firstLine="0"/>
        <w:jc w:val="both"/>
        <w:rPr>
          <w:rFonts w:ascii="Arial Narrow" w:hAnsi="Arial Narrow"/>
          <w:sz w:val="24"/>
          <w:szCs w:val="24"/>
        </w:rPr>
      </w:pPr>
      <w:r w:rsidRPr="00C03F3B">
        <w:rPr>
          <w:rFonts w:ascii="Arial Narrow" w:hAnsi="Arial Narrow"/>
          <w:sz w:val="24"/>
          <w:szCs w:val="24"/>
        </w:rPr>
        <w:t>En cas de recours, tel que prévu par le code des marchés publics, il doit être adressé à l’autorité chargée des marchés publics avec copies à l’organisme chargé de la régulation des marchés publics et à l’Autorité Contractante.</w:t>
      </w:r>
    </w:p>
    <w:p w:rsidR="009662AB" w:rsidRPr="00C03F3B" w:rsidRDefault="009662AB" w:rsidP="009662AB">
      <w:pPr>
        <w:jc w:val="both"/>
        <w:rPr>
          <w:rFonts w:ascii="Arial Narrow" w:hAnsi="Arial Narrow"/>
          <w:sz w:val="24"/>
          <w:szCs w:val="24"/>
        </w:rPr>
      </w:pPr>
    </w:p>
    <w:p w:rsidR="009662AB" w:rsidRPr="00C03F3B" w:rsidRDefault="009662AB" w:rsidP="00583EC1">
      <w:pPr>
        <w:jc w:val="both"/>
        <w:rPr>
          <w:rFonts w:ascii="Arial Narrow" w:hAnsi="Arial Narrow"/>
          <w:sz w:val="24"/>
          <w:szCs w:val="24"/>
        </w:rPr>
      </w:pPr>
      <w:r w:rsidRPr="00C03F3B">
        <w:rPr>
          <w:rFonts w:ascii="Arial Narrow" w:hAnsi="Arial Narrow"/>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662AB" w:rsidRPr="00C03F3B" w:rsidRDefault="009662AB" w:rsidP="009662AB">
      <w:pPr>
        <w:jc w:val="both"/>
        <w:rPr>
          <w:rFonts w:ascii="Arial Narrow" w:hAnsi="Arial Narrow"/>
          <w:sz w:val="24"/>
          <w:szCs w:val="24"/>
        </w:rPr>
      </w:pPr>
      <w:r w:rsidRPr="00C03F3B">
        <w:rPr>
          <w:rFonts w:ascii="Arial Narrow" w:hAnsi="Arial Narrow"/>
          <w:sz w:val="24"/>
          <w:szCs w:val="24"/>
        </w:rPr>
        <w:t>L’Observateur indépendant annexe à son rapport, le feuillet qui lui a été remis, assorti des commentaires ou des observatoires  y afférents.</w:t>
      </w:r>
    </w:p>
    <w:p w:rsidR="009662AB" w:rsidRPr="00C03F3B" w:rsidRDefault="009662AB" w:rsidP="009662AB">
      <w:pPr>
        <w:ind w:left="708"/>
        <w:jc w:val="both"/>
        <w:rPr>
          <w:rFonts w:ascii="Arial Narrow" w:hAnsi="Arial Narrow"/>
          <w:sz w:val="24"/>
          <w:szCs w:val="24"/>
        </w:rPr>
      </w:pPr>
    </w:p>
    <w:p w:rsidR="009662AB" w:rsidRPr="00C03F3B" w:rsidRDefault="009662AB" w:rsidP="00583EC1">
      <w:pPr>
        <w:ind w:left="708" w:hanging="708"/>
        <w:jc w:val="both"/>
        <w:rPr>
          <w:rFonts w:ascii="Arial Narrow" w:hAnsi="Arial Narrow"/>
          <w:b/>
          <w:sz w:val="24"/>
          <w:szCs w:val="24"/>
        </w:rPr>
      </w:pPr>
      <w:r w:rsidRPr="00C03F3B">
        <w:rPr>
          <w:rFonts w:ascii="Arial Narrow" w:hAnsi="Arial Narrow"/>
          <w:b/>
          <w:sz w:val="24"/>
          <w:szCs w:val="24"/>
          <w:u w:val="single"/>
        </w:rPr>
        <w:t>Article 26</w:t>
      </w:r>
      <w:r w:rsidRPr="00C03F3B">
        <w:rPr>
          <w:rFonts w:ascii="Arial Narrow" w:hAnsi="Arial Narrow"/>
          <w:b/>
          <w:sz w:val="24"/>
          <w:szCs w:val="24"/>
        </w:rPr>
        <w:t> : Caractère confidentiel de la procédure</w:t>
      </w:r>
    </w:p>
    <w:p w:rsidR="009662AB" w:rsidRPr="00C03F3B" w:rsidRDefault="009662AB" w:rsidP="009662AB">
      <w:pPr>
        <w:ind w:left="708"/>
        <w:jc w:val="both"/>
        <w:rPr>
          <w:rFonts w:ascii="Arial Narrow" w:hAnsi="Arial Narrow"/>
          <w:sz w:val="24"/>
          <w:szCs w:val="24"/>
        </w:rPr>
      </w:pPr>
    </w:p>
    <w:p w:rsidR="009662AB" w:rsidRPr="00C03F3B" w:rsidRDefault="009662AB" w:rsidP="002E1177">
      <w:pPr>
        <w:numPr>
          <w:ilvl w:val="1"/>
          <w:numId w:val="41"/>
        </w:numPr>
        <w:tabs>
          <w:tab w:val="clear" w:pos="1428"/>
          <w:tab w:val="num" w:pos="567"/>
        </w:tabs>
        <w:ind w:left="0" w:firstLine="0"/>
        <w:jc w:val="both"/>
        <w:rPr>
          <w:rFonts w:ascii="Arial Narrow" w:hAnsi="Arial Narrow"/>
          <w:sz w:val="24"/>
          <w:szCs w:val="24"/>
        </w:rPr>
      </w:pPr>
      <w:r w:rsidRPr="00C03F3B">
        <w:rPr>
          <w:rFonts w:ascii="Arial Narrow" w:hAnsi="Arial Narrow"/>
          <w:sz w:val="24"/>
          <w:szCs w:val="24"/>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662AB" w:rsidRPr="00C03F3B" w:rsidRDefault="009662AB" w:rsidP="009662AB">
      <w:pPr>
        <w:ind w:left="708"/>
        <w:jc w:val="both"/>
        <w:rPr>
          <w:rFonts w:ascii="Arial Narrow" w:hAnsi="Arial Narrow"/>
          <w:sz w:val="24"/>
          <w:szCs w:val="24"/>
        </w:rPr>
      </w:pPr>
    </w:p>
    <w:p w:rsidR="009662AB" w:rsidRPr="00C03F3B" w:rsidRDefault="009662AB" w:rsidP="002E1177">
      <w:pPr>
        <w:numPr>
          <w:ilvl w:val="1"/>
          <w:numId w:val="41"/>
        </w:numPr>
        <w:tabs>
          <w:tab w:val="clear" w:pos="1428"/>
          <w:tab w:val="num" w:pos="720"/>
        </w:tabs>
        <w:ind w:left="0" w:firstLine="0"/>
        <w:jc w:val="both"/>
        <w:rPr>
          <w:rFonts w:ascii="Arial Narrow" w:hAnsi="Arial Narrow"/>
          <w:sz w:val="24"/>
          <w:szCs w:val="24"/>
        </w:rPr>
      </w:pPr>
      <w:r w:rsidRPr="00C03F3B">
        <w:rPr>
          <w:rFonts w:ascii="Arial Narrow" w:hAnsi="Arial Narrow"/>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41"/>
        </w:numPr>
        <w:tabs>
          <w:tab w:val="clear" w:pos="1428"/>
          <w:tab w:val="num" w:pos="720"/>
        </w:tabs>
        <w:ind w:left="0" w:firstLine="0"/>
        <w:jc w:val="both"/>
        <w:rPr>
          <w:rFonts w:ascii="Arial Narrow" w:hAnsi="Arial Narrow"/>
          <w:sz w:val="24"/>
          <w:szCs w:val="24"/>
        </w:rPr>
      </w:pPr>
      <w:r w:rsidRPr="00C03F3B">
        <w:rPr>
          <w:rFonts w:ascii="Arial Narrow" w:hAnsi="Arial Narrow"/>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rsidR="009662AB" w:rsidRPr="00C03F3B" w:rsidRDefault="009662AB" w:rsidP="000B076D">
      <w:pPr>
        <w:spacing w:before="120"/>
        <w:ind w:left="708" w:hanging="708"/>
        <w:jc w:val="both"/>
        <w:rPr>
          <w:rFonts w:ascii="Arial Narrow" w:hAnsi="Arial Narrow"/>
          <w:b/>
          <w:sz w:val="24"/>
          <w:szCs w:val="24"/>
        </w:rPr>
      </w:pPr>
      <w:r w:rsidRPr="00C03F3B">
        <w:rPr>
          <w:rFonts w:ascii="Arial Narrow" w:hAnsi="Arial Narrow"/>
          <w:b/>
          <w:sz w:val="24"/>
          <w:szCs w:val="24"/>
          <w:u w:val="single"/>
        </w:rPr>
        <w:t>Article 27</w:t>
      </w:r>
      <w:r w:rsidRPr="00C03F3B">
        <w:rPr>
          <w:rFonts w:ascii="Arial Narrow" w:hAnsi="Arial Narrow"/>
          <w:b/>
          <w:sz w:val="24"/>
          <w:szCs w:val="24"/>
        </w:rPr>
        <w:t> : Eclaircissements sur les offres et contacts avec l</w:t>
      </w:r>
      <w:r w:rsidR="0076315D" w:rsidRPr="00C03F3B">
        <w:rPr>
          <w:rFonts w:ascii="Arial Narrow" w:hAnsi="Arial Narrow"/>
          <w:b/>
          <w:sz w:val="24"/>
          <w:szCs w:val="24"/>
        </w:rPr>
        <w:t>’</w:t>
      </w:r>
      <w:r w:rsidRPr="00C03F3B">
        <w:rPr>
          <w:rFonts w:ascii="Arial Narrow" w:hAnsi="Arial Narrow"/>
          <w:b/>
          <w:sz w:val="24"/>
          <w:szCs w:val="24"/>
        </w:rPr>
        <w:t>Autorité Contractante.</w:t>
      </w:r>
    </w:p>
    <w:p w:rsidR="009662AB" w:rsidRPr="00C03F3B" w:rsidRDefault="009662AB" w:rsidP="009662AB">
      <w:pPr>
        <w:ind w:left="708"/>
        <w:jc w:val="both"/>
        <w:rPr>
          <w:rFonts w:ascii="Arial Narrow" w:hAnsi="Arial Narrow"/>
          <w:sz w:val="24"/>
          <w:szCs w:val="24"/>
        </w:rPr>
      </w:pPr>
    </w:p>
    <w:p w:rsidR="009662AB" w:rsidRPr="00C03F3B" w:rsidRDefault="009662AB" w:rsidP="002E1177">
      <w:pPr>
        <w:numPr>
          <w:ilvl w:val="1"/>
          <w:numId w:val="42"/>
        </w:numPr>
        <w:tabs>
          <w:tab w:val="clear" w:pos="1428"/>
          <w:tab w:val="num" w:pos="720"/>
        </w:tabs>
        <w:ind w:left="0" w:firstLine="0"/>
        <w:jc w:val="both"/>
        <w:rPr>
          <w:rFonts w:ascii="Arial Narrow" w:hAnsi="Arial Narrow"/>
          <w:sz w:val="24"/>
          <w:szCs w:val="24"/>
        </w:rPr>
      </w:pPr>
      <w:r w:rsidRPr="00C03F3B">
        <w:rPr>
          <w:rFonts w:ascii="Arial Narrow" w:hAnsi="Arial Narrow"/>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662AB" w:rsidRPr="00C03F3B" w:rsidRDefault="009662AB" w:rsidP="009662AB">
      <w:pPr>
        <w:ind w:left="720" w:hanging="720"/>
        <w:jc w:val="both"/>
        <w:rPr>
          <w:rFonts w:ascii="Arial Narrow" w:hAnsi="Arial Narrow"/>
          <w:sz w:val="24"/>
          <w:szCs w:val="24"/>
        </w:rPr>
      </w:pPr>
    </w:p>
    <w:p w:rsidR="009662AB" w:rsidRPr="00C03F3B" w:rsidRDefault="009662AB" w:rsidP="002E1177">
      <w:pPr>
        <w:numPr>
          <w:ilvl w:val="1"/>
          <w:numId w:val="42"/>
        </w:numPr>
        <w:tabs>
          <w:tab w:val="clear" w:pos="1428"/>
          <w:tab w:val="num" w:pos="720"/>
        </w:tabs>
        <w:spacing w:before="120"/>
        <w:ind w:left="0" w:firstLine="0"/>
        <w:jc w:val="both"/>
        <w:rPr>
          <w:rFonts w:ascii="Arial Narrow" w:hAnsi="Arial Narrow"/>
          <w:sz w:val="24"/>
          <w:szCs w:val="24"/>
        </w:rPr>
      </w:pPr>
      <w:r w:rsidRPr="00C03F3B">
        <w:rPr>
          <w:rFonts w:ascii="Arial Narrow" w:hAnsi="Arial Narrow"/>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9662AB" w:rsidRPr="00C03F3B" w:rsidRDefault="009662AB" w:rsidP="009662AB">
      <w:pPr>
        <w:ind w:left="708" w:hanging="708"/>
        <w:jc w:val="both"/>
        <w:rPr>
          <w:rFonts w:ascii="Arial Narrow" w:hAnsi="Arial Narrow"/>
          <w:b/>
          <w:sz w:val="24"/>
          <w:szCs w:val="24"/>
          <w:u w:val="single"/>
        </w:rPr>
      </w:pPr>
    </w:p>
    <w:p w:rsidR="009662AB" w:rsidRPr="00C03F3B" w:rsidRDefault="009662AB" w:rsidP="000B076D">
      <w:pPr>
        <w:spacing w:before="120"/>
        <w:ind w:left="708" w:hanging="708"/>
        <w:jc w:val="both"/>
        <w:rPr>
          <w:rFonts w:ascii="Arial Narrow" w:hAnsi="Arial Narrow"/>
          <w:b/>
          <w:sz w:val="24"/>
          <w:szCs w:val="24"/>
        </w:rPr>
      </w:pPr>
      <w:r w:rsidRPr="00C03F3B">
        <w:rPr>
          <w:rFonts w:ascii="Arial Narrow" w:hAnsi="Arial Narrow"/>
          <w:b/>
          <w:sz w:val="24"/>
          <w:szCs w:val="24"/>
          <w:u w:val="single"/>
        </w:rPr>
        <w:t>Article 28</w:t>
      </w:r>
      <w:r w:rsidRPr="00C03F3B">
        <w:rPr>
          <w:rFonts w:ascii="Arial Narrow" w:hAnsi="Arial Narrow"/>
          <w:sz w:val="24"/>
          <w:szCs w:val="24"/>
        </w:rPr>
        <w:t xml:space="preserve"> : </w:t>
      </w:r>
      <w:r w:rsidRPr="00C03F3B">
        <w:rPr>
          <w:rFonts w:ascii="Arial Narrow" w:hAnsi="Arial Narrow"/>
          <w:b/>
          <w:sz w:val="24"/>
          <w:szCs w:val="24"/>
        </w:rPr>
        <w:t>Détermination de la conformité des offres</w:t>
      </w:r>
    </w:p>
    <w:p w:rsidR="009662AB" w:rsidRPr="00C03F3B" w:rsidRDefault="009662AB" w:rsidP="009662AB">
      <w:pPr>
        <w:ind w:left="708" w:hanging="708"/>
        <w:jc w:val="both"/>
        <w:rPr>
          <w:rFonts w:ascii="Arial Narrow" w:hAnsi="Arial Narrow"/>
          <w:b/>
          <w:sz w:val="24"/>
          <w:szCs w:val="24"/>
        </w:rPr>
      </w:pPr>
    </w:p>
    <w:p w:rsidR="009662AB" w:rsidRPr="00C03F3B" w:rsidRDefault="009662AB" w:rsidP="002E1177">
      <w:pPr>
        <w:numPr>
          <w:ilvl w:val="1"/>
          <w:numId w:val="43"/>
        </w:numPr>
        <w:tabs>
          <w:tab w:val="clear" w:pos="1428"/>
          <w:tab w:val="num" w:pos="567"/>
        </w:tabs>
        <w:ind w:left="0" w:firstLine="0"/>
        <w:jc w:val="both"/>
        <w:rPr>
          <w:rFonts w:ascii="Arial Narrow" w:hAnsi="Arial Narrow"/>
          <w:sz w:val="24"/>
          <w:szCs w:val="24"/>
        </w:rPr>
      </w:pPr>
      <w:r w:rsidRPr="00C03F3B">
        <w:rPr>
          <w:rFonts w:ascii="Arial Narrow" w:hAnsi="Arial Narrow"/>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662AB" w:rsidRPr="00C03F3B" w:rsidRDefault="009662AB" w:rsidP="009662AB">
      <w:pPr>
        <w:ind w:left="708"/>
        <w:jc w:val="both"/>
        <w:rPr>
          <w:rFonts w:ascii="Arial Narrow" w:hAnsi="Arial Narrow"/>
          <w:sz w:val="24"/>
          <w:szCs w:val="24"/>
        </w:rPr>
      </w:pPr>
    </w:p>
    <w:p w:rsidR="009662AB" w:rsidRPr="00C03F3B" w:rsidRDefault="009662AB" w:rsidP="002E1177">
      <w:pPr>
        <w:numPr>
          <w:ilvl w:val="1"/>
          <w:numId w:val="43"/>
        </w:numPr>
        <w:tabs>
          <w:tab w:val="clear" w:pos="1428"/>
          <w:tab w:val="num" w:pos="720"/>
        </w:tabs>
        <w:spacing w:before="120"/>
        <w:ind w:left="0" w:firstLine="0"/>
        <w:jc w:val="both"/>
        <w:rPr>
          <w:rFonts w:ascii="Arial Narrow" w:hAnsi="Arial Narrow"/>
          <w:sz w:val="24"/>
          <w:szCs w:val="24"/>
        </w:rPr>
      </w:pPr>
      <w:r w:rsidRPr="00C03F3B">
        <w:rPr>
          <w:rFonts w:ascii="Arial Narrow" w:hAnsi="Arial Narrow"/>
          <w:sz w:val="24"/>
          <w:szCs w:val="24"/>
        </w:rPr>
        <w:t>La sous-commission d’analyse déterminera si l’offre est conforme pour l’essentiel aux dispositions du Dossier d’Appel d’Offres en se basant sur son contenu sans avoir recours à des éléments de preuve extrinsèques.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43"/>
        </w:numPr>
        <w:tabs>
          <w:tab w:val="clear" w:pos="1428"/>
          <w:tab w:val="num" w:pos="720"/>
        </w:tabs>
        <w:spacing w:before="120"/>
        <w:ind w:left="0" w:firstLine="0"/>
        <w:jc w:val="both"/>
        <w:rPr>
          <w:rFonts w:ascii="Arial Narrow" w:hAnsi="Arial Narrow"/>
          <w:sz w:val="24"/>
          <w:szCs w:val="24"/>
        </w:rPr>
      </w:pPr>
      <w:r w:rsidRPr="00C03F3B">
        <w:rPr>
          <w:rFonts w:ascii="Arial Narrow" w:hAnsi="Arial Narrow"/>
          <w:sz w:val="24"/>
          <w:szCs w:val="24"/>
        </w:rPr>
        <w:t>Une offre conforme pour l’essentiel au Dossier d’Appel d’Offres :</w:t>
      </w:r>
    </w:p>
    <w:p w:rsidR="009662AB" w:rsidRPr="00C03F3B" w:rsidRDefault="009662AB" w:rsidP="002E1177">
      <w:pPr>
        <w:numPr>
          <w:ilvl w:val="2"/>
          <w:numId w:val="33"/>
        </w:numPr>
        <w:tabs>
          <w:tab w:val="clear" w:pos="2688"/>
          <w:tab w:val="num" w:pos="1080"/>
        </w:tabs>
        <w:ind w:left="1080"/>
        <w:jc w:val="both"/>
        <w:rPr>
          <w:rFonts w:ascii="Arial Narrow" w:hAnsi="Arial Narrow"/>
          <w:sz w:val="24"/>
          <w:szCs w:val="24"/>
        </w:rPr>
      </w:pPr>
      <w:r w:rsidRPr="00C03F3B">
        <w:rPr>
          <w:rFonts w:ascii="Arial Narrow" w:hAnsi="Arial Narrow"/>
          <w:sz w:val="24"/>
          <w:szCs w:val="24"/>
        </w:rPr>
        <w:t>est une offre qui respecte tous les termes, conditions, et spécifications du dossier d’appel d’Offres, sans divergence ni réserve de l’Autorité Contractante ou ses obligations au titre du marché.</w:t>
      </w:r>
    </w:p>
    <w:p w:rsidR="009662AB" w:rsidRPr="00C03F3B" w:rsidRDefault="009662AB" w:rsidP="002E1177">
      <w:pPr>
        <w:numPr>
          <w:ilvl w:val="2"/>
          <w:numId w:val="33"/>
        </w:numPr>
        <w:tabs>
          <w:tab w:val="clear" w:pos="2688"/>
          <w:tab w:val="num" w:pos="1080"/>
        </w:tabs>
        <w:ind w:left="1080"/>
        <w:jc w:val="both"/>
        <w:rPr>
          <w:rFonts w:ascii="Arial Narrow" w:hAnsi="Arial Narrow"/>
          <w:sz w:val="24"/>
          <w:szCs w:val="24"/>
        </w:rPr>
      </w:pPr>
      <w:r w:rsidRPr="00C03F3B">
        <w:rPr>
          <w:rFonts w:ascii="Arial Narrow" w:hAnsi="Arial Narrow"/>
          <w:sz w:val="24"/>
          <w:szCs w:val="24"/>
        </w:rPr>
        <w:t>Est telle que sa correction affecterait injustement la compétitivité des autres soumissionnaires qui ont présenté des offres conformes pour l’essentiel du Dossier d’Appel d’Offres.</w:t>
      </w:r>
    </w:p>
    <w:p w:rsidR="009662AB" w:rsidRPr="00C03F3B" w:rsidRDefault="009662AB" w:rsidP="009662AB">
      <w:pPr>
        <w:tabs>
          <w:tab w:val="num" w:pos="1800"/>
        </w:tabs>
        <w:ind w:left="1800" w:hanging="360"/>
        <w:jc w:val="both"/>
        <w:rPr>
          <w:rFonts w:ascii="Arial Narrow" w:hAnsi="Arial Narrow"/>
          <w:sz w:val="24"/>
          <w:szCs w:val="24"/>
        </w:rPr>
      </w:pPr>
    </w:p>
    <w:p w:rsidR="009662AB" w:rsidRPr="00C03F3B" w:rsidRDefault="009662AB" w:rsidP="002E1177">
      <w:pPr>
        <w:numPr>
          <w:ilvl w:val="1"/>
          <w:numId w:val="43"/>
        </w:numPr>
        <w:tabs>
          <w:tab w:val="clear" w:pos="1428"/>
          <w:tab w:val="num" w:pos="720"/>
        </w:tabs>
        <w:spacing w:before="120"/>
        <w:ind w:left="0" w:firstLine="0"/>
        <w:jc w:val="both"/>
        <w:rPr>
          <w:rFonts w:ascii="Arial Narrow" w:hAnsi="Arial Narrow"/>
          <w:sz w:val="24"/>
          <w:szCs w:val="24"/>
        </w:rPr>
      </w:pPr>
      <w:r w:rsidRPr="00C03F3B">
        <w:rPr>
          <w:rFonts w:ascii="Arial Narrow" w:hAnsi="Arial Narrow"/>
          <w:sz w:val="24"/>
          <w:szCs w:val="24"/>
        </w:rPr>
        <w:t>Si une offre n’est pas conforme pour l’essentiel, elle sera écartée par la commission des marchés compétente et ne pourra être par la suite rendue conforme.</w:t>
      </w:r>
    </w:p>
    <w:p w:rsidR="009662AB" w:rsidRPr="00C03F3B" w:rsidRDefault="009662AB" w:rsidP="009662AB">
      <w:pPr>
        <w:ind w:left="708"/>
        <w:jc w:val="both"/>
        <w:rPr>
          <w:rFonts w:ascii="Arial Narrow" w:hAnsi="Arial Narrow"/>
          <w:sz w:val="24"/>
          <w:szCs w:val="24"/>
        </w:rPr>
      </w:pPr>
    </w:p>
    <w:p w:rsidR="009662AB" w:rsidRPr="00C03F3B" w:rsidRDefault="009662AB" w:rsidP="00EA055D">
      <w:pPr>
        <w:spacing w:before="120"/>
        <w:jc w:val="both"/>
        <w:rPr>
          <w:rFonts w:ascii="Arial Narrow" w:hAnsi="Arial Narrow"/>
          <w:sz w:val="24"/>
          <w:szCs w:val="24"/>
        </w:rPr>
      </w:pPr>
      <w:r w:rsidRPr="00C03F3B">
        <w:rPr>
          <w:rFonts w:ascii="Arial Narrow" w:hAnsi="Arial Narrow"/>
          <w:sz w:val="24"/>
          <w:szCs w:val="24"/>
        </w:rPr>
        <w:t>28.5.</w:t>
      </w:r>
      <w:r w:rsidRPr="00C03F3B">
        <w:rPr>
          <w:rFonts w:ascii="Arial Narrow" w:hAnsi="Arial Narrow"/>
          <w:sz w:val="24"/>
          <w:szCs w:val="24"/>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662AB" w:rsidRPr="00C03F3B" w:rsidRDefault="009662AB" w:rsidP="009662AB">
      <w:pPr>
        <w:ind w:left="708"/>
        <w:jc w:val="both"/>
        <w:rPr>
          <w:rFonts w:ascii="Arial Narrow" w:hAnsi="Arial Narrow"/>
          <w:sz w:val="24"/>
          <w:szCs w:val="24"/>
        </w:rPr>
      </w:pPr>
    </w:p>
    <w:p w:rsidR="009662AB" w:rsidRPr="00C03F3B" w:rsidRDefault="009662AB" w:rsidP="00EA055D">
      <w:pPr>
        <w:spacing w:before="120"/>
        <w:ind w:left="708" w:hanging="708"/>
        <w:jc w:val="both"/>
        <w:rPr>
          <w:rFonts w:ascii="Arial Narrow" w:hAnsi="Arial Narrow"/>
          <w:b/>
          <w:sz w:val="24"/>
          <w:szCs w:val="24"/>
        </w:rPr>
      </w:pPr>
      <w:r w:rsidRPr="00C03F3B">
        <w:rPr>
          <w:rFonts w:ascii="Arial Narrow" w:hAnsi="Arial Narrow"/>
          <w:b/>
          <w:sz w:val="24"/>
          <w:szCs w:val="24"/>
          <w:u w:val="single"/>
        </w:rPr>
        <w:t>Article 29</w:t>
      </w:r>
      <w:r w:rsidRPr="00C03F3B">
        <w:rPr>
          <w:rFonts w:ascii="Arial Narrow" w:hAnsi="Arial Narrow"/>
          <w:b/>
          <w:sz w:val="24"/>
          <w:szCs w:val="24"/>
        </w:rPr>
        <w:t> : Qualification du soumissionnaire</w:t>
      </w:r>
    </w:p>
    <w:p w:rsidR="009662AB" w:rsidRPr="00C03F3B" w:rsidRDefault="009662AB" w:rsidP="009662AB">
      <w:pPr>
        <w:ind w:left="708"/>
        <w:jc w:val="both"/>
        <w:rPr>
          <w:rFonts w:ascii="Arial Narrow" w:hAnsi="Arial Narrow"/>
          <w:sz w:val="24"/>
          <w:szCs w:val="24"/>
        </w:rPr>
      </w:pPr>
    </w:p>
    <w:p w:rsidR="009662AB" w:rsidRPr="00C03F3B" w:rsidRDefault="009662AB" w:rsidP="00EA055D">
      <w:pPr>
        <w:spacing w:before="120"/>
        <w:jc w:val="both"/>
        <w:rPr>
          <w:rFonts w:ascii="Arial Narrow" w:hAnsi="Arial Narrow"/>
          <w:sz w:val="24"/>
          <w:szCs w:val="24"/>
        </w:rPr>
      </w:pPr>
      <w:r w:rsidRPr="00C03F3B">
        <w:rPr>
          <w:rFonts w:ascii="Arial Narrow" w:hAnsi="Arial Narrow"/>
          <w:sz w:val="24"/>
          <w:szCs w:val="24"/>
        </w:rPr>
        <w:lastRenderedPageBreak/>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662AB" w:rsidRPr="00C03F3B" w:rsidRDefault="009662AB" w:rsidP="009662AB">
      <w:pPr>
        <w:jc w:val="both"/>
        <w:rPr>
          <w:rFonts w:ascii="Arial Narrow" w:hAnsi="Arial Narrow"/>
          <w:b/>
          <w:sz w:val="24"/>
          <w:szCs w:val="24"/>
          <w:u w:val="single"/>
        </w:rPr>
      </w:pPr>
    </w:p>
    <w:p w:rsidR="009662AB" w:rsidRPr="00C03F3B" w:rsidRDefault="009662AB" w:rsidP="00EA055D">
      <w:pPr>
        <w:spacing w:before="120"/>
        <w:ind w:left="708" w:hanging="708"/>
        <w:jc w:val="both"/>
        <w:rPr>
          <w:rFonts w:ascii="Arial Narrow" w:hAnsi="Arial Narrow"/>
          <w:b/>
          <w:sz w:val="24"/>
          <w:szCs w:val="24"/>
        </w:rPr>
      </w:pPr>
      <w:r w:rsidRPr="00C03F3B">
        <w:rPr>
          <w:rFonts w:ascii="Arial Narrow" w:hAnsi="Arial Narrow"/>
          <w:b/>
          <w:sz w:val="24"/>
          <w:szCs w:val="24"/>
          <w:u w:val="single"/>
        </w:rPr>
        <w:t>Article 30</w:t>
      </w:r>
      <w:r w:rsidRPr="00C03F3B">
        <w:rPr>
          <w:rFonts w:ascii="Arial Narrow" w:hAnsi="Arial Narrow"/>
          <w:b/>
          <w:sz w:val="24"/>
          <w:szCs w:val="24"/>
        </w:rPr>
        <w:t> : Correction des erreurs</w:t>
      </w:r>
    </w:p>
    <w:p w:rsidR="009662AB" w:rsidRPr="00C03F3B" w:rsidRDefault="009662AB" w:rsidP="009662AB">
      <w:pPr>
        <w:ind w:left="708"/>
        <w:jc w:val="both"/>
        <w:rPr>
          <w:rFonts w:ascii="Arial Narrow" w:hAnsi="Arial Narrow"/>
          <w:sz w:val="24"/>
          <w:szCs w:val="24"/>
        </w:rPr>
      </w:pPr>
    </w:p>
    <w:p w:rsidR="009662AB" w:rsidRPr="00C03F3B" w:rsidRDefault="009662AB" w:rsidP="002E1177">
      <w:pPr>
        <w:numPr>
          <w:ilvl w:val="1"/>
          <w:numId w:val="44"/>
        </w:numPr>
        <w:tabs>
          <w:tab w:val="clear" w:pos="1428"/>
          <w:tab w:val="num" w:pos="720"/>
        </w:tabs>
        <w:ind w:left="0" w:firstLine="0"/>
        <w:jc w:val="both"/>
        <w:rPr>
          <w:rFonts w:ascii="Arial Narrow" w:hAnsi="Arial Narrow"/>
          <w:sz w:val="24"/>
          <w:szCs w:val="24"/>
        </w:rPr>
      </w:pPr>
      <w:r w:rsidRPr="00C03F3B">
        <w:rPr>
          <w:rFonts w:ascii="Arial Narrow" w:hAnsi="Arial Narrow"/>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662AB" w:rsidRPr="00C03F3B" w:rsidRDefault="009662AB" w:rsidP="009662AB">
      <w:pPr>
        <w:ind w:left="708"/>
        <w:jc w:val="both"/>
        <w:rPr>
          <w:rFonts w:ascii="Arial Narrow" w:hAnsi="Arial Narrow"/>
          <w:sz w:val="24"/>
          <w:szCs w:val="24"/>
        </w:rPr>
      </w:pPr>
    </w:p>
    <w:p w:rsidR="009662AB" w:rsidRPr="00C03F3B" w:rsidRDefault="009662AB" w:rsidP="002E1177">
      <w:pPr>
        <w:numPr>
          <w:ilvl w:val="0"/>
          <w:numId w:val="45"/>
        </w:numPr>
        <w:tabs>
          <w:tab w:val="clear" w:pos="1776"/>
          <w:tab w:val="num" w:pos="1080"/>
        </w:tabs>
        <w:ind w:left="1080"/>
        <w:jc w:val="both"/>
        <w:rPr>
          <w:rFonts w:ascii="Arial Narrow" w:hAnsi="Arial Narrow"/>
          <w:sz w:val="24"/>
          <w:szCs w:val="24"/>
        </w:rPr>
      </w:pPr>
      <w:r w:rsidRPr="00C03F3B">
        <w:rPr>
          <w:rFonts w:ascii="Arial Narrow" w:hAnsi="Arial Narrow"/>
          <w:sz w:val="24"/>
          <w:szCs w:val="24"/>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9662AB" w:rsidRPr="00C03F3B" w:rsidRDefault="009662AB" w:rsidP="009662AB">
      <w:pPr>
        <w:ind w:left="1416"/>
        <w:jc w:val="both"/>
        <w:rPr>
          <w:rFonts w:ascii="Arial Narrow" w:hAnsi="Arial Narrow"/>
          <w:sz w:val="24"/>
          <w:szCs w:val="24"/>
        </w:rPr>
      </w:pPr>
    </w:p>
    <w:p w:rsidR="009662AB" w:rsidRPr="00C03F3B" w:rsidRDefault="009662AB" w:rsidP="002E1177">
      <w:pPr>
        <w:numPr>
          <w:ilvl w:val="0"/>
          <w:numId w:val="45"/>
        </w:numPr>
        <w:tabs>
          <w:tab w:val="clear" w:pos="1776"/>
          <w:tab w:val="num" w:pos="1080"/>
        </w:tabs>
        <w:ind w:left="1080"/>
        <w:jc w:val="both"/>
        <w:rPr>
          <w:rFonts w:ascii="Arial Narrow" w:hAnsi="Arial Narrow"/>
          <w:sz w:val="24"/>
          <w:szCs w:val="24"/>
        </w:rPr>
      </w:pPr>
      <w:r w:rsidRPr="00C03F3B">
        <w:rPr>
          <w:rFonts w:ascii="Arial Narrow" w:hAnsi="Arial Narrow"/>
          <w:sz w:val="24"/>
          <w:szCs w:val="24"/>
        </w:rPr>
        <w:t>Si le total obtenu par addition ou soustraction des sous totaux n’est pas exact, les sous totaux feront foi et le total sera corrigé ;</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0"/>
          <w:numId w:val="45"/>
        </w:numPr>
        <w:tabs>
          <w:tab w:val="clear" w:pos="1776"/>
          <w:tab w:val="num" w:pos="1080"/>
        </w:tabs>
        <w:ind w:left="1080"/>
        <w:jc w:val="both"/>
        <w:rPr>
          <w:rFonts w:ascii="Arial Narrow" w:hAnsi="Arial Narrow"/>
          <w:sz w:val="24"/>
          <w:szCs w:val="24"/>
        </w:rPr>
      </w:pPr>
      <w:r w:rsidRPr="00C03F3B">
        <w:rPr>
          <w:rFonts w:ascii="Arial Narrow" w:hAnsi="Arial Narrow"/>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662AB" w:rsidRPr="00C03F3B" w:rsidRDefault="009662AB" w:rsidP="009662AB">
      <w:pPr>
        <w:ind w:left="1080" w:hanging="360"/>
        <w:jc w:val="both"/>
        <w:rPr>
          <w:rFonts w:ascii="Arial Narrow" w:hAnsi="Arial Narrow"/>
          <w:sz w:val="24"/>
          <w:szCs w:val="24"/>
        </w:rPr>
      </w:pPr>
    </w:p>
    <w:p w:rsidR="009662AB" w:rsidRPr="00C03F3B" w:rsidRDefault="009662AB" w:rsidP="002E1177">
      <w:pPr>
        <w:numPr>
          <w:ilvl w:val="1"/>
          <w:numId w:val="44"/>
        </w:numPr>
        <w:tabs>
          <w:tab w:val="clear" w:pos="1428"/>
          <w:tab w:val="num" w:pos="720"/>
        </w:tabs>
        <w:ind w:left="0" w:firstLine="0"/>
        <w:jc w:val="both"/>
        <w:rPr>
          <w:rFonts w:ascii="Arial Narrow" w:hAnsi="Arial Narrow"/>
          <w:sz w:val="24"/>
          <w:szCs w:val="24"/>
        </w:rPr>
      </w:pPr>
      <w:r w:rsidRPr="00C03F3B">
        <w:rPr>
          <w:rFonts w:ascii="Arial Narrow" w:hAnsi="Arial Narrow"/>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44"/>
        </w:numPr>
        <w:tabs>
          <w:tab w:val="clear" w:pos="1428"/>
          <w:tab w:val="num" w:pos="720"/>
        </w:tabs>
        <w:spacing w:before="120"/>
        <w:ind w:left="0" w:firstLine="0"/>
        <w:jc w:val="both"/>
        <w:rPr>
          <w:rFonts w:ascii="Arial Narrow" w:hAnsi="Arial Narrow"/>
          <w:sz w:val="24"/>
          <w:szCs w:val="24"/>
        </w:rPr>
      </w:pPr>
      <w:r w:rsidRPr="00C03F3B">
        <w:rPr>
          <w:rFonts w:ascii="Arial Narrow" w:hAnsi="Arial Narrow"/>
          <w:sz w:val="24"/>
          <w:szCs w:val="24"/>
        </w:rPr>
        <w:t>Si le soumissionnaire ayant présenté l’offre évaluée la moins-</w:t>
      </w:r>
      <w:proofErr w:type="spellStart"/>
      <w:r w:rsidRPr="00C03F3B">
        <w:rPr>
          <w:rFonts w:ascii="Arial Narrow" w:hAnsi="Arial Narrow"/>
          <w:sz w:val="24"/>
          <w:szCs w:val="24"/>
        </w:rPr>
        <w:t>disante</w:t>
      </w:r>
      <w:proofErr w:type="spellEnd"/>
      <w:r w:rsidRPr="00C03F3B">
        <w:rPr>
          <w:rFonts w:ascii="Arial Narrow" w:hAnsi="Arial Narrow"/>
          <w:sz w:val="24"/>
          <w:szCs w:val="24"/>
        </w:rPr>
        <w:t>, n’accepte pas les corrections apportées, son offre sera écartée et sa garantie pourra être saisie.</w:t>
      </w:r>
    </w:p>
    <w:p w:rsidR="009662AB" w:rsidRPr="00C03F3B" w:rsidRDefault="009662AB" w:rsidP="009662AB">
      <w:pPr>
        <w:ind w:left="708"/>
        <w:jc w:val="both"/>
        <w:rPr>
          <w:rFonts w:ascii="Arial Narrow" w:hAnsi="Arial Narrow"/>
          <w:b/>
          <w:sz w:val="24"/>
          <w:szCs w:val="24"/>
          <w:u w:val="single"/>
        </w:rPr>
      </w:pPr>
    </w:p>
    <w:p w:rsidR="009662AB" w:rsidRPr="00C03F3B" w:rsidRDefault="009662AB" w:rsidP="00A316E1">
      <w:pPr>
        <w:jc w:val="both"/>
        <w:rPr>
          <w:rFonts w:ascii="Arial Narrow" w:hAnsi="Arial Narrow"/>
          <w:b/>
          <w:sz w:val="24"/>
          <w:szCs w:val="24"/>
        </w:rPr>
      </w:pPr>
      <w:r w:rsidRPr="00C03F3B">
        <w:rPr>
          <w:rFonts w:ascii="Arial Narrow" w:hAnsi="Arial Narrow"/>
          <w:b/>
          <w:sz w:val="24"/>
          <w:szCs w:val="24"/>
          <w:u w:val="single"/>
        </w:rPr>
        <w:t>Article 31</w:t>
      </w:r>
      <w:r w:rsidRPr="00C03F3B">
        <w:rPr>
          <w:rFonts w:ascii="Arial Narrow" w:hAnsi="Arial Narrow"/>
          <w:b/>
          <w:sz w:val="24"/>
          <w:szCs w:val="24"/>
        </w:rPr>
        <w:t> : Conversion en une seule monnaie</w:t>
      </w:r>
    </w:p>
    <w:p w:rsidR="009662AB" w:rsidRPr="00C03F3B" w:rsidRDefault="009662AB" w:rsidP="009662AB">
      <w:pPr>
        <w:ind w:left="708"/>
        <w:jc w:val="both"/>
        <w:rPr>
          <w:rFonts w:ascii="Arial Narrow" w:hAnsi="Arial Narrow"/>
          <w:sz w:val="24"/>
          <w:szCs w:val="24"/>
        </w:rPr>
      </w:pPr>
    </w:p>
    <w:p w:rsidR="009662AB" w:rsidRPr="00C03F3B" w:rsidRDefault="009662AB" w:rsidP="00A316E1">
      <w:pPr>
        <w:spacing w:before="60"/>
        <w:jc w:val="both"/>
        <w:rPr>
          <w:rFonts w:ascii="Arial Narrow" w:hAnsi="Arial Narrow"/>
          <w:sz w:val="24"/>
          <w:szCs w:val="24"/>
        </w:rPr>
      </w:pPr>
      <w:r w:rsidRPr="00C03F3B">
        <w:rPr>
          <w:rFonts w:ascii="Arial Narrow" w:hAnsi="Arial Narrow"/>
          <w:sz w:val="24"/>
          <w:szCs w:val="24"/>
        </w:rPr>
        <w:t>31.1.  Pour faciliter l’évaluation et la comparaison des offres, la sous-commission d’analyse convertira les prix des offres exprimés dans les diverses monnaies dans lesquelles le montant de l’offre est payable en francs CFA.</w:t>
      </w:r>
    </w:p>
    <w:p w:rsidR="009662AB" w:rsidRPr="00C03F3B" w:rsidRDefault="009662AB" w:rsidP="009662AB">
      <w:pPr>
        <w:ind w:left="708"/>
        <w:jc w:val="both"/>
        <w:rPr>
          <w:rFonts w:ascii="Arial Narrow" w:hAnsi="Arial Narrow"/>
          <w:sz w:val="24"/>
          <w:szCs w:val="24"/>
        </w:rPr>
      </w:pPr>
    </w:p>
    <w:p w:rsidR="009662AB" w:rsidRPr="00C03F3B" w:rsidRDefault="009662AB" w:rsidP="002E1177">
      <w:pPr>
        <w:numPr>
          <w:ilvl w:val="1"/>
          <w:numId w:val="46"/>
        </w:numPr>
        <w:tabs>
          <w:tab w:val="clear" w:pos="1428"/>
          <w:tab w:val="num" w:pos="720"/>
        </w:tabs>
        <w:spacing w:before="60"/>
        <w:ind w:left="0" w:firstLine="0"/>
        <w:jc w:val="both"/>
        <w:rPr>
          <w:rFonts w:ascii="Arial Narrow" w:hAnsi="Arial Narrow"/>
          <w:sz w:val="24"/>
          <w:szCs w:val="24"/>
        </w:rPr>
      </w:pPr>
      <w:r w:rsidRPr="00C03F3B">
        <w:rPr>
          <w:rFonts w:ascii="Arial Narrow" w:hAnsi="Arial Narrow"/>
          <w:sz w:val="24"/>
          <w:szCs w:val="24"/>
        </w:rPr>
        <w:t>La conversion se fera en utilisant le cours vendeur fixé par la Banque des Etats de l’Afrique Centrale (BEAC), dans les conditions définies par le RPAO.</w:t>
      </w:r>
    </w:p>
    <w:p w:rsidR="009662AB" w:rsidRPr="00C03F3B" w:rsidRDefault="009662AB" w:rsidP="009662AB">
      <w:pPr>
        <w:ind w:left="708"/>
        <w:jc w:val="both"/>
        <w:rPr>
          <w:rFonts w:ascii="Arial Narrow" w:hAnsi="Arial Narrow"/>
          <w:sz w:val="24"/>
          <w:szCs w:val="24"/>
        </w:rPr>
      </w:pPr>
    </w:p>
    <w:p w:rsidR="009662AB" w:rsidRPr="00C03F3B" w:rsidRDefault="009662AB" w:rsidP="00A316E1">
      <w:pPr>
        <w:spacing w:before="60"/>
        <w:jc w:val="both"/>
        <w:rPr>
          <w:rFonts w:ascii="Arial Narrow" w:hAnsi="Arial Narrow"/>
          <w:b/>
          <w:sz w:val="24"/>
          <w:szCs w:val="24"/>
        </w:rPr>
      </w:pPr>
      <w:r w:rsidRPr="00C03F3B">
        <w:rPr>
          <w:rFonts w:ascii="Arial Narrow" w:hAnsi="Arial Narrow"/>
          <w:b/>
          <w:sz w:val="24"/>
          <w:szCs w:val="24"/>
          <w:u w:val="single"/>
        </w:rPr>
        <w:t>Article 32</w:t>
      </w:r>
      <w:r w:rsidRPr="00C03F3B">
        <w:rPr>
          <w:rFonts w:ascii="Arial Narrow" w:hAnsi="Arial Narrow"/>
          <w:b/>
          <w:sz w:val="24"/>
          <w:szCs w:val="24"/>
        </w:rPr>
        <w:t> : Evaluation et comparaison des offres au plan financier</w:t>
      </w:r>
    </w:p>
    <w:p w:rsidR="009662AB" w:rsidRPr="00C03F3B" w:rsidRDefault="009662AB" w:rsidP="009662AB">
      <w:pPr>
        <w:jc w:val="both"/>
        <w:rPr>
          <w:rFonts w:ascii="Arial Narrow" w:hAnsi="Arial Narrow"/>
          <w:sz w:val="24"/>
          <w:szCs w:val="24"/>
        </w:rPr>
      </w:pPr>
    </w:p>
    <w:p w:rsidR="009662AB" w:rsidRPr="00C03F3B" w:rsidRDefault="009662AB" w:rsidP="00A316E1">
      <w:pPr>
        <w:spacing w:before="60"/>
        <w:jc w:val="both"/>
        <w:rPr>
          <w:rFonts w:ascii="Arial Narrow" w:hAnsi="Arial Narrow"/>
          <w:sz w:val="24"/>
          <w:szCs w:val="24"/>
        </w:rPr>
      </w:pPr>
      <w:r w:rsidRPr="00C03F3B">
        <w:rPr>
          <w:rFonts w:ascii="Arial Narrow" w:hAnsi="Arial Narrow"/>
          <w:sz w:val="24"/>
          <w:szCs w:val="24"/>
        </w:rPr>
        <w:t>32.1. Seules les offres reconnues conformes, selon les dispositions de l’article 28 du RGAO, seront évaluées et comparées par la sous-commission d’analyse.</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47"/>
        </w:numPr>
        <w:tabs>
          <w:tab w:val="clear" w:pos="720"/>
          <w:tab w:val="num" w:pos="540"/>
        </w:tabs>
        <w:spacing w:before="120"/>
        <w:ind w:left="0" w:firstLine="0"/>
        <w:jc w:val="both"/>
        <w:rPr>
          <w:rFonts w:ascii="Arial Narrow" w:hAnsi="Arial Narrow"/>
          <w:sz w:val="24"/>
          <w:szCs w:val="24"/>
        </w:rPr>
      </w:pPr>
      <w:r w:rsidRPr="00C03F3B">
        <w:rPr>
          <w:rFonts w:ascii="Arial Narrow" w:hAnsi="Arial Narrow"/>
          <w:sz w:val="24"/>
          <w:szCs w:val="24"/>
        </w:rPr>
        <w:t xml:space="preserve">En évaluant les offres, la sous-commission déterminera pour chaque offre le montant évalué de l’offre en rectifiant son montant comme suit : </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0"/>
          <w:numId w:val="48"/>
        </w:numPr>
        <w:tabs>
          <w:tab w:val="clear" w:pos="1068"/>
          <w:tab w:val="num" w:pos="567"/>
        </w:tabs>
        <w:spacing w:before="120"/>
        <w:ind w:left="567" w:hanging="283"/>
        <w:jc w:val="both"/>
        <w:rPr>
          <w:rFonts w:ascii="Arial Narrow" w:hAnsi="Arial Narrow"/>
          <w:sz w:val="24"/>
          <w:szCs w:val="24"/>
        </w:rPr>
      </w:pPr>
      <w:r w:rsidRPr="00C03F3B">
        <w:rPr>
          <w:rFonts w:ascii="Arial Narrow" w:hAnsi="Arial Narrow"/>
          <w:sz w:val="24"/>
          <w:szCs w:val="24"/>
        </w:rPr>
        <w:t>En corrigeant toute erreur éventuelle conformément aux dispositions de l’article 30.2 du RGAO.</w:t>
      </w:r>
    </w:p>
    <w:p w:rsidR="009662AB" w:rsidRPr="00C03F3B" w:rsidRDefault="009662AB" w:rsidP="009662AB">
      <w:pPr>
        <w:tabs>
          <w:tab w:val="num" w:pos="567"/>
        </w:tabs>
        <w:ind w:left="567" w:hanging="283"/>
        <w:jc w:val="both"/>
        <w:rPr>
          <w:rFonts w:ascii="Arial Narrow" w:hAnsi="Arial Narrow"/>
          <w:sz w:val="24"/>
          <w:szCs w:val="24"/>
        </w:rPr>
      </w:pPr>
    </w:p>
    <w:p w:rsidR="009662AB" w:rsidRPr="00C03F3B" w:rsidRDefault="009662AB" w:rsidP="002E1177">
      <w:pPr>
        <w:numPr>
          <w:ilvl w:val="0"/>
          <w:numId w:val="48"/>
        </w:numPr>
        <w:tabs>
          <w:tab w:val="clear" w:pos="1068"/>
          <w:tab w:val="num" w:pos="567"/>
        </w:tabs>
        <w:ind w:left="567" w:hanging="283"/>
        <w:jc w:val="both"/>
        <w:rPr>
          <w:rFonts w:ascii="Arial Narrow" w:hAnsi="Arial Narrow"/>
          <w:sz w:val="24"/>
          <w:szCs w:val="24"/>
        </w:rPr>
      </w:pPr>
      <w:r w:rsidRPr="00C03F3B">
        <w:rPr>
          <w:rFonts w:ascii="Arial Narrow" w:hAnsi="Arial Narrow"/>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662AB" w:rsidRPr="00C03F3B" w:rsidRDefault="009662AB" w:rsidP="009662AB">
      <w:pPr>
        <w:tabs>
          <w:tab w:val="num" w:pos="567"/>
        </w:tabs>
        <w:ind w:left="567" w:hanging="283"/>
        <w:jc w:val="both"/>
        <w:rPr>
          <w:rFonts w:ascii="Arial Narrow" w:hAnsi="Arial Narrow"/>
          <w:sz w:val="24"/>
          <w:szCs w:val="24"/>
        </w:rPr>
      </w:pPr>
    </w:p>
    <w:p w:rsidR="009662AB" w:rsidRPr="00C03F3B" w:rsidRDefault="009662AB" w:rsidP="002E1177">
      <w:pPr>
        <w:numPr>
          <w:ilvl w:val="0"/>
          <w:numId w:val="48"/>
        </w:numPr>
        <w:tabs>
          <w:tab w:val="clear" w:pos="1068"/>
          <w:tab w:val="num" w:pos="567"/>
        </w:tabs>
        <w:ind w:left="567" w:hanging="283"/>
        <w:jc w:val="both"/>
        <w:rPr>
          <w:rFonts w:ascii="Arial Narrow" w:hAnsi="Arial Narrow"/>
          <w:sz w:val="24"/>
          <w:szCs w:val="24"/>
        </w:rPr>
      </w:pPr>
      <w:r w:rsidRPr="00C03F3B">
        <w:rPr>
          <w:rFonts w:ascii="Arial Narrow" w:hAnsi="Arial Narrow"/>
          <w:sz w:val="24"/>
          <w:szCs w:val="24"/>
        </w:rPr>
        <w:lastRenderedPageBreak/>
        <w:t>En convertissant en une seule monnaie le montant résultant des rectifications (a) et (b) ci-dessus, conformément aux dispositions de l’article 31.2 du RGAO.</w:t>
      </w:r>
    </w:p>
    <w:p w:rsidR="009662AB" w:rsidRPr="00C03F3B" w:rsidRDefault="009662AB" w:rsidP="009662AB">
      <w:pPr>
        <w:tabs>
          <w:tab w:val="num" w:pos="567"/>
        </w:tabs>
        <w:ind w:left="567" w:hanging="283"/>
        <w:jc w:val="both"/>
        <w:rPr>
          <w:rFonts w:ascii="Arial Narrow" w:hAnsi="Arial Narrow"/>
          <w:sz w:val="24"/>
          <w:szCs w:val="24"/>
        </w:rPr>
      </w:pPr>
    </w:p>
    <w:p w:rsidR="009662AB" w:rsidRPr="00C03F3B" w:rsidRDefault="009662AB" w:rsidP="002E1177">
      <w:pPr>
        <w:numPr>
          <w:ilvl w:val="0"/>
          <w:numId w:val="48"/>
        </w:numPr>
        <w:tabs>
          <w:tab w:val="clear" w:pos="1068"/>
          <w:tab w:val="num" w:pos="567"/>
        </w:tabs>
        <w:ind w:left="567" w:hanging="283"/>
        <w:jc w:val="both"/>
        <w:rPr>
          <w:rFonts w:ascii="Arial Narrow" w:hAnsi="Arial Narrow"/>
          <w:sz w:val="24"/>
          <w:szCs w:val="24"/>
        </w:rPr>
      </w:pPr>
      <w:r w:rsidRPr="00C03F3B">
        <w:rPr>
          <w:rFonts w:ascii="Arial Narrow" w:hAnsi="Arial Narrow"/>
          <w:sz w:val="24"/>
          <w:szCs w:val="24"/>
        </w:rPr>
        <w:t>En ajustant de façon appropriée, sur des bases techniques ou financières, toute autre modification, divergence ou réserve quantifiable.</w:t>
      </w:r>
    </w:p>
    <w:p w:rsidR="009662AB" w:rsidRPr="00C03F3B" w:rsidRDefault="009662AB" w:rsidP="009662AB">
      <w:pPr>
        <w:tabs>
          <w:tab w:val="num" w:pos="567"/>
        </w:tabs>
        <w:ind w:left="567" w:hanging="283"/>
        <w:jc w:val="both"/>
        <w:rPr>
          <w:rFonts w:ascii="Arial Narrow" w:hAnsi="Arial Narrow"/>
          <w:sz w:val="24"/>
          <w:szCs w:val="24"/>
        </w:rPr>
      </w:pPr>
    </w:p>
    <w:p w:rsidR="009662AB" w:rsidRPr="00C03F3B" w:rsidRDefault="009662AB" w:rsidP="002E1177">
      <w:pPr>
        <w:numPr>
          <w:ilvl w:val="0"/>
          <w:numId w:val="48"/>
        </w:numPr>
        <w:tabs>
          <w:tab w:val="clear" w:pos="1068"/>
          <w:tab w:val="num" w:pos="567"/>
        </w:tabs>
        <w:ind w:left="567" w:hanging="283"/>
        <w:jc w:val="both"/>
        <w:rPr>
          <w:rFonts w:ascii="Arial Narrow" w:hAnsi="Arial Narrow"/>
          <w:sz w:val="24"/>
          <w:szCs w:val="24"/>
        </w:rPr>
      </w:pPr>
      <w:r w:rsidRPr="00C03F3B">
        <w:rPr>
          <w:rFonts w:ascii="Arial Narrow" w:hAnsi="Arial Narrow"/>
          <w:sz w:val="24"/>
          <w:szCs w:val="24"/>
        </w:rPr>
        <w:t>En prenant en considération les différents délais d’exécuter proposés par les soumissionnaires, s’ils sont autorisés par le RPAO ;</w:t>
      </w:r>
    </w:p>
    <w:p w:rsidR="009662AB" w:rsidRPr="00C03F3B" w:rsidRDefault="009662AB" w:rsidP="009662AB">
      <w:pPr>
        <w:tabs>
          <w:tab w:val="num" w:pos="567"/>
        </w:tabs>
        <w:ind w:left="567" w:hanging="283"/>
        <w:jc w:val="both"/>
        <w:rPr>
          <w:rFonts w:ascii="Arial Narrow" w:hAnsi="Arial Narrow"/>
          <w:sz w:val="24"/>
          <w:szCs w:val="24"/>
        </w:rPr>
      </w:pPr>
    </w:p>
    <w:p w:rsidR="009662AB" w:rsidRPr="00C03F3B" w:rsidRDefault="009662AB" w:rsidP="002E1177">
      <w:pPr>
        <w:numPr>
          <w:ilvl w:val="0"/>
          <w:numId w:val="48"/>
        </w:numPr>
        <w:tabs>
          <w:tab w:val="clear" w:pos="1068"/>
          <w:tab w:val="num" w:pos="567"/>
        </w:tabs>
        <w:ind w:left="567" w:hanging="283"/>
        <w:jc w:val="both"/>
        <w:rPr>
          <w:rFonts w:ascii="Arial Narrow" w:hAnsi="Arial Narrow"/>
          <w:sz w:val="24"/>
          <w:szCs w:val="24"/>
        </w:rPr>
      </w:pPr>
      <w:r w:rsidRPr="00C03F3B">
        <w:rPr>
          <w:rFonts w:ascii="Arial Narrow" w:hAnsi="Arial Narrow"/>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9662AB" w:rsidRPr="00C03F3B" w:rsidRDefault="009662AB" w:rsidP="009662AB">
      <w:pPr>
        <w:tabs>
          <w:tab w:val="num" w:pos="567"/>
        </w:tabs>
        <w:ind w:left="567" w:hanging="283"/>
        <w:jc w:val="both"/>
        <w:rPr>
          <w:rFonts w:ascii="Arial Narrow" w:hAnsi="Arial Narrow"/>
          <w:sz w:val="24"/>
          <w:szCs w:val="24"/>
        </w:rPr>
      </w:pPr>
    </w:p>
    <w:p w:rsidR="009662AB" w:rsidRPr="00C03F3B" w:rsidRDefault="009662AB" w:rsidP="002E1177">
      <w:pPr>
        <w:numPr>
          <w:ilvl w:val="0"/>
          <w:numId w:val="48"/>
        </w:numPr>
        <w:tabs>
          <w:tab w:val="clear" w:pos="1068"/>
          <w:tab w:val="num" w:pos="567"/>
        </w:tabs>
        <w:ind w:left="567" w:hanging="283"/>
        <w:jc w:val="both"/>
        <w:rPr>
          <w:rFonts w:ascii="Arial Narrow" w:hAnsi="Arial Narrow"/>
          <w:sz w:val="24"/>
          <w:szCs w:val="24"/>
        </w:rPr>
      </w:pPr>
      <w:r w:rsidRPr="00C03F3B">
        <w:rPr>
          <w:rFonts w:ascii="Arial Narrow" w:hAnsi="Arial Narrow"/>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49"/>
        </w:numPr>
        <w:tabs>
          <w:tab w:val="clear" w:pos="1428"/>
          <w:tab w:val="num" w:pos="540"/>
        </w:tabs>
        <w:spacing w:before="60"/>
        <w:ind w:left="0" w:firstLine="0"/>
        <w:jc w:val="both"/>
        <w:rPr>
          <w:rFonts w:ascii="Arial Narrow" w:hAnsi="Arial Narrow"/>
          <w:sz w:val="24"/>
          <w:szCs w:val="24"/>
        </w:rPr>
      </w:pPr>
      <w:r w:rsidRPr="00C03F3B">
        <w:rPr>
          <w:rFonts w:ascii="Arial Narrow" w:hAnsi="Arial Narrow"/>
          <w:sz w:val="24"/>
          <w:szCs w:val="24"/>
        </w:rPr>
        <w:t>L’effet estimé des formules de révision  des prix figurant dans les CCAG et CCAP, appliquées durant la période d’exécution du Marché, ne sera pas pris en considération lors de l’évaluation des offres.</w:t>
      </w:r>
    </w:p>
    <w:p w:rsidR="009662AB" w:rsidRPr="00C03F3B" w:rsidRDefault="009662AB" w:rsidP="009662AB">
      <w:pPr>
        <w:jc w:val="both"/>
        <w:rPr>
          <w:rFonts w:ascii="Arial Narrow" w:hAnsi="Arial Narrow"/>
          <w:sz w:val="24"/>
          <w:szCs w:val="24"/>
        </w:rPr>
      </w:pPr>
    </w:p>
    <w:p w:rsidR="009662AB" w:rsidRPr="00C03F3B" w:rsidRDefault="009662AB" w:rsidP="002E1177">
      <w:pPr>
        <w:numPr>
          <w:ilvl w:val="1"/>
          <w:numId w:val="49"/>
        </w:numPr>
        <w:tabs>
          <w:tab w:val="clear" w:pos="1428"/>
          <w:tab w:val="num" w:pos="540"/>
        </w:tabs>
        <w:ind w:left="0" w:firstLine="0"/>
        <w:jc w:val="both"/>
        <w:rPr>
          <w:rFonts w:ascii="Arial Narrow" w:hAnsi="Arial Narrow"/>
          <w:sz w:val="24"/>
          <w:szCs w:val="24"/>
        </w:rPr>
      </w:pPr>
      <w:r w:rsidRPr="00C03F3B">
        <w:rPr>
          <w:rFonts w:ascii="Arial Narrow" w:hAnsi="Arial Narrow"/>
          <w:sz w:val="24"/>
          <w:szCs w:val="24"/>
        </w:rPr>
        <w:t>Si l’offre évaluée la moins-</w:t>
      </w:r>
      <w:proofErr w:type="spellStart"/>
      <w:r w:rsidRPr="00C03F3B">
        <w:rPr>
          <w:rFonts w:ascii="Arial Narrow" w:hAnsi="Arial Narrow"/>
          <w:sz w:val="24"/>
          <w:szCs w:val="24"/>
        </w:rPr>
        <w:t>disante</w:t>
      </w:r>
      <w:proofErr w:type="spellEnd"/>
      <w:r w:rsidRPr="00C03F3B">
        <w:rPr>
          <w:rFonts w:ascii="Arial Narrow" w:hAnsi="Arial Narrow"/>
          <w:sz w:val="24"/>
          <w:szCs w:val="24"/>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662AB" w:rsidRPr="00C03F3B" w:rsidRDefault="009662AB" w:rsidP="009662AB">
      <w:pPr>
        <w:ind w:left="708"/>
        <w:jc w:val="both"/>
        <w:rPr>
          <w:rFonts w:ascii="Arial Narrow" w:hAnsi="Arial Narrow"/>
          <w:sz w:val="24"/>
          <w:szCs w:val="24"/>
        </w:rPr>
      </w:pPr>
    </w:p>
    <w:p w:rsidR="009662AB" w:rsidRPr="00C03F3B" w:rsidRDefault="009662AB" w:rsidP="00A316E1">
      <w:pPr>
        <w:spacing w:before="60"/>
        <w:jc w:val="both"/>
        <w:rPr>
          <w:rFonts w:ascii="Arial Narrow" w:hAnsi="Arial Narrow"/>
          <w:b/>
          <w:sz w:val="24"/>
          <w:szCs w:val="24"/>
        </w:rPr>
      </w:pPr>
      <w:r w:rsidRPr="00C03F3B">
        <w:rPr>
          <w:rFonts w:ascii="Arial Narrow" w:hAnsi="Arial Narrow"/>
          <w:b/>
          <w:sz w:val="24"/>
          <w:szCs w:val="24"/>
          <w:u w:val="single"/>
        </w:rPr>
        <w:t>Article 33</w:t>
      </w:r>
      <w:r w:rsidRPr="00C03F3B">
        <w:rPr>
          <w:rFonts w:ascii="Arial Narrow" w:hAnsi="Arial Narrow"/>
          <w:b/>
          <w:sz w:val="24"/>
          <w:szCs w:val="24"/>
        </w:rPr>
        <w:t> : Préférence accordée aux soumissionnaires nationaux</w:t>
      </w:r>
    </w:p>
    <w:p w:rsidR="009662AB" w:rsidRPr="00C03F3B" w:rsidRDefault="009662AB" w:rsidP="009662AB">
      <w:pPr>
        <w:ind w:left="708"/>
        <w:jc w:val="both"/>
        <w:rPr>
          <w:rFonts w:ascii="Arial Narrow" w:hAnsi="Arial Narrow"/>
          <w:sz w:val="24"/>
          <w:szCs w:val="24"/>
        </w:rPr>
      </w:pPr>
    </w:p>
    <w:p w:rsidR="009662AB" w:rsidRPr="00C03F3B" w:rsidRDefault="009662AB" w:rsidP="00A316E1">
      <w:pPr>
        <w:spacing w:before="60"/>
        <w:jc w:val="both"/>
        <w:rPr>
          <w:rFonts w:ascii="Arial Narrow" w:hAnsi="Arial Narrow"/>
          <w:sz w:val="24"/>
          <w:szCs w:val="24"/>
        </w:rPr>
      </w:pPr>
      <w:r w:rsidRPr="00C03F3B">
        <w:rPr>
          <w:rFonts w:ascii="Arial Narrow" w:hAnsi="Arial Narrow"/>
          <w:sz w:val="24"/>
          <w:szCs w:val="24"/>
        </w:rPr>
        <w:t>Si cette disposition est mentionnée dans le RPAO, les cocontractants nationaux peuvent bénéficier d’une marge de préférence nationale telle que prévue par le code des marchés publics aux fins d’évaluation des offres.</w:t>
      </w:r>
    </w:p>
    <w:p w:rsidR="009662AB" w:rsidRPr="00C03F3B" w:rsidRDefault="009662AB" w:rsidP="00101D0A">
      <w:pPr>
        <w:jc w:val="both"/>
        <w:rPr>
          <w:rFonts w:ascii="Arial Narrow" w:hAnsi="Arial Narrow"/>
          <w:sz w:val="24"/>
          <w:szCs w:val="24"/>
        </w:rPr>
      </w:pPr>
    </w:p>
    <w:p w:rsidR="00EA055D" w:rsidRPr="00C03F3B" w:rsidRDefault="00EA055D" w:rsidP="009662AB">
      <w:pPr>
        <w:ind w:left="708"/>
        <w:jc w:val="both"/>
        <w:rPr>
          <w:rFonts w:ascii="Arial Narrow" w:hAnsi="Arial Narrow"/>
          <w:sz w:val="24"/>
          <w:szCs w:val="24"/>
        </w:rPr>
      </w:pPr>
    </w:p>
    <w:p w:rsidR="009662AB" w:rsidRPr="00C03F3B" w:rsidRDefault="009662AB" w:rsidP="009662AB">
      <w:pPr>
        <w:tabs>
          <w:tab w:val="right" w:leader="dot" w:pos="9911"/>
        </w:tabs>
        <w:rPr>
          <w:rFonts w:ascii="Arial Narrow" w:hAnsi="Arial Narrow"/>
          <w:b/>
          <w:sz w:val="24"/>
          <w:szCs w:val="24"/>
        </w:rPr>
      </w:pPr>
      <w:r w:rsidRPr="00C03F3B">
        <w:rPr>
          <w:rFonts w:ascii="Arial Narrow" w:hAnsi="Arial Narrow"/>
          <w:b/>
          <w:sz w:val="24"/>
          <w:szCs w:val="24"/>
        </w:rPr>
        <w:t>F- ATTIBUTIION DU MARCHE</w:t>
      </w:r>
    </w:p>
    <w:p w:rsidR="009662AB" w:rsidRPr="00C03F3B" w:rsidRDefault="009662AB" w:rsidP="009662AB">
      <w:pPr>
        <w:jc w:val="both"/>
        <w:rPr>
          <w:rFonts w:ascii="Arial Narrow" w:hAnsi="Arial Narrow"/>
          <w:b/>
          <w:sz w:val="24"/>
          <w:szCs w:val="24"/>
          <w:u w:val="single"/>
        </w:rPr>
      </w:pPr>
    </w:p>
    <w:p w:rsidR="009662AB" w:rsidRPr="00C03F3B" w:rsidRDefault="009662AB" w:rsidP="00583EC1">
      <w:pPr>
        <w:jc w:val="both"/>
        <w:rPr>
          <w:rFonts w:ascii="Arial Narrow" w:hAnsi="Arial Narrow"/>
          <w:b/>
          <w:sz w:val="24"/>
          <w:szCs w:val="24"/>
        </w:rPr>
      </w:pPr>
      <w:r w:rsidRPr="00C03F3B">
        <w:rPr>
          <w:rFonts w:ascii="Arial Narrow" w:hAnsi="Arial Narrow"/>
          <w:b/>
          <w:sz w:val="24"/>
          <w:szCs w:val="24"/>
          <w:u w:val="single"/>
        </w:rPr>
        <w:t>Article 34</w:t>
      </w:r>
      <w:r w:rsidRPr="00C03F3B">
        <w:rPr>
          <w:rFonts w:ascii="Arial Narrow" w:hAnsi="Arial Narrow"/>
          <w:b/>
          <w:sz w:val="24"/>
          <w:szCs w:val="24"/>
        </w:rPr>
        <w:t> : Attribution</w:t>
      </w:r>
    </w:p>
    <w:p w:rsidR="009662AB" w:rsidRPr="00C03F3B" w:rsidRDefault="009662AB" w:rsidP="009662AB">
      <w:pPr>
        <w:jc w:val="both"/>
        <w:rPr>
          <w:rFonts w:ascii="Arial Narrow" w:hAnsi="Arial Narrow"/>
          <w:sz w:val="24"/>
          <w:szCs w:val="24"/>
        </w:rPr>
      </w:pPr>
    </w:p>
    <w:p w:rsidR="009662AB" w:rsidRPr="00C03F3B" w:rsidRDefault="009662AB" w:rsidP="00A316E1">
      <w:pPr>
        <w:spacing w:before="60"/>
        <w:jc w:val="both"/>
        <w:rPr>
          <w:rFonts w:ascii="Arial Narrow" w:hAnsi="Arial Narrow"/>
          <w:sz w:val="24"/>
          <w:szCs w:val="24"/>
        </w:rPr>
      </w:pPr>
      <w:r w:rsidRPr="00C03F3B">
        <w:rPr>
          <w:rFonts w:ascii="Arial Narrow" w:hAnsi="Arial Narrow"/>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C03F3B">
        <w:rPr>
          <w:rFonts w:ascii="Arial Narrow" w:hAnsi="Arial Narrow"/>
          <w:sz w:val="24"/>
          <w:szCs w:val="24"/>
        </w:rPr>
        <w:t>disante</w:t>
      </w:r>
      <w:proofErr w:type="spellEnd"/>
      <w:r w:rsidRPr="00C03F3B">
        <w:rPr>
          <w:rFonts w:ascii="Arial Narrow" w:hAnsi="Arial Narrow"/>
          <w:sz w:val="24"/>
          <w:szCs w:val="24"/>
        </w:rPr>
        <w:t xml:space="preserve"> en incluant le cas échéant les rabais proposés.</w:t>
      </w:r>
    </w:p>
    <w:p w:rsidR="009662AB" w:rsidRPr="00C03F3B" w:rsidRDefault="009662AB" w:rsidP="009662AB">
      <w:pPr>
        <w:ind w:left="708"/>
        <w:jc w:val="both"/>
        <w:rPr>
          <w:rFonts w:ascii="Arial Narrow" w:hAnsi="Arial Narrow"/>
          <w:sz w:val="24"/>
          <w:szCs w:val="24"/>
        </w:rPr>
      </w:pPr>
    </w:p>
    <w:p w:rsidR="009662AB" w:rsidRPr="00C03F3B" w:rsidRDefault="009662AB" w:rsidP="00A316E1">
      <w:pPr>
        <w:spacing w:before="60"/>
        <w:jc w:val="both"/>
        <w:rPr>
          <w:rFonts w:ascii="Arial Narrow" w:hAnsi="Arial Narrow"/>
          <w:sz w:val="24"/>
          <w:szCs w:val="24"/>
        </w:rPr>
      </w:pPr>
      <w:r w:rsidRPr="00C03F3B">
        <w:rPr>
          <w:rFonts w:ascii="Arial Narrow" w:hAnsi="Arial Narrow"/>
          <w:sz w:val="24"/>
          <w:szCs w:val="24"/>
        </w:rPr>
        <w:t>34.2. Si, selon l’article 13.2 du RGAO, l’appel d’offres porte sur plusieurs lots, l’offre la moins-</w:t>
      </w:r>
      <w:proofErr w:type="spellStart"/>
      <w:r w:rsidRPr="00C03F3B">
        <w:rPr>
          <w:rFonts w:ascii="Arial Narrow" w:hAnsi="Arial Narrow"/>
          <w:sz w:val="24"/>
          <w:szCs w:val="24"/>
        </w:rPr>
        <w:t>disante</w:t>
      </w:r>
      <w:proofErr w:type="spellEnd"/>
      <w:r w:rsidRPr="00C03F3B">
        <w:rPr>
          <w:rFonts w:ascii="Arial Narrow" w:hAnsi="Arial Narrow"/>
          <w:sz w:val="24"/>
          <w:szCs w:val="24"/>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662AB" w:rsidRPr="00C03F3B" w:rsidRDefault="009662AB" w:rsidP="009662AB">
      <w:pPr>
        <w:jc w:val="both"/>
        <w:rPr>
          <w:rFonts w:ascii="Arial Narrow" w:hAnsi="Arial Narrow"/>
          <w:b/>
          <w:sz w:val="24"/>
          <w:szCs w:val="24"/>
          <w:u w:val="single"/>
        </w:rPr>
      </w:pPr>
    </w:p>
    <w:p w:rsidR="009662AB" w:rsidRPr="00C03F3B" w:rsidRDefault="009662AB" w:rsidP="00EA055D">
      <w:pPr>
        <w:spacing w:before="120"/>
        <w:ind w:left="1276" w:hanging="1276"/>
        <w:jc w:val="both"/>
        <w:rPr>
          <w:rFonts w:ascii="Arial Narrow" w:hAnsi="Arial Narrow"/>
          <w:b/>
          <w:sz w:val="24"/>
          <w:szCs w:val="24"/>
        </w:rPr>
      </w:pPr>
      <w:r w:rsidRPr="00C03F3B">
        <w:rPr>
          <w:rFonts w:ascii="Arial Narrow" w:hAnsi="Arial Narrow"/>
          <w:b/>
          <w:sz w:val="24"/>
          <w:szCs w:val="24"/>
          <w:u w:val="single"/>
        </w:rPr>
        <w:t>Article 35</w:t>
      </w:r>
      <w:r w:rsidRPr="00C03F3B">
        <w:rPr>
          <w:rFonts w:ascii="Arial Narrow" w:hAnsi="Arial Narrow"/>
          <w:b/>
          <w:sz w:val="24"/>
          <w:szCs w:val="24"/>
        </w:rPr>
        <w:t> : Droit de l’Autorité Contractante de déclarer un Appel d’Offres infructueux ou d’annuler une procédure</w:t>
      </w:r>
    </w:p>
    <w:p w:rsidR="009662AB" w:rsidRPr="00C03F3B" w:rsidRDefault="009662AB" w:rsidP="00EA055D">
      <w:pPr>
        <w:spacing w:before="120"/>
        <w:jc w:val="both"/>
        <w:rPr>
          <w:rFonts w:ascii="Arial Narrow" w:hAnsi="Arial Narrow"/>
          <w:sz w:val="24"/>
          <w:szCs w:val="24"/>
        </w:rPr>
      </w:pPr>
      <w:r w:rsidRPr="00C03F3B">
        <w:rPr>
          <w:rFonts w:ascii="Arial Narrow" w:hAnsi="Arial Narrow"/>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662AB" w:rsidRPr="00C03F3B" w:rsidRDefault="009662AB" w:rsidP="009662AB">
      <w:pPr>
        <w:ind w:left="708" w:hanging="708"/>
        <w:jc w:val="both"/>
        <w:rPr>
          <w:rFonts w:ascii="Arial Narrow" w:hAnsi="Arial Narrow"/>
          <w:b/>
          <w:sz w:val="24"/>
          <w:szCs w:val="24"/>
          <w:u w:val="single"/>
        </w:rPr>
      </w:pPr>
    </w:p>
    <w:p w:rsidR="009662AB" w:rsidRPr="00C03F3B" w:rsidRDefault="009662AB" w:rsidP="00EA055D">
      <w:pPr>
        <w:spacing w:before="120"/>
        <w:ind w:left="708" w:hanging="708"/>
        <w:jc w:val="both"/>
        <w:rPr>
          <w:rFonts w:ascii="Arial Narrow" w:hAnsi="Arial Narrow"/>
          <w:b/>
          <w:sz w:val="24"/>
          <w:szCs w:val="24"/>
        </w:rPr>
      </w:pPr>
      <w:r w:rsidRPr="00C03F3B">
        <w:rPr>
          <w:rFonts w:ascii="Arial Narrow" w:hAnsi="Arial Narrow"/>
          <w:b/>
          <w:sz w:val="24"/>
          <w:szCs w:val="24"/>
          <w:u w:val="single"/>
        </w:rPr>
        <w:t>Article 36</w:t>
      </w:r>
      <w:r w:rsidRPr="00C03F3B">
        <w:rPr>
          <w:rFonts w:ascii="Arial Narrow" w:hAnsi="Arial Narrow"/>
          <w:b/>
          <w:sz w:val="24"/>
          <w:szCs w:val="24"/>
        </w:rPr>
        <w:t> : Notification de l’attribution du marché</w:t>
      </w:r>
    </w:p>
    <w:p w:rsidR="009662AB" w:rsidRPr="00C03F3B" w:rsidRDefault="009662AB" w:rsidP="009662AB">
      <w:pPr>
        <w:ind w:left="708"/>
        <w:jc w:val="both"/>
        <w:rPr>
          <w:rFonts w:ascii="Arial Narrow" w:hAnsi="Arial Narrow"/>
          <w:sz w:val="24"/>
          <w:szCs w:val="24"/>
        </w:rPr>
      </w:pPr>
    </w:p>
    <w:p w:rsidR="009662AB" w:rsidRPr="00C03F3B" w:rsidRDefault="009662AB" w:rsidP="00EA055D">
      <w:pPr>
        <w:spacing w:before="120"/>
        <w:jc w:val="both"/>
        <w:rPr>
          <w:rFonts w:ascii="Arial Narrow" w:hAnsi="Arial Narrow"/>
          <w:sz w:val="24"/>
          <w:szCs w:val="24"/>
        </w:rPr>
      </w:pPr>
      <w:r w:rsidRPr="00C03F3B">
        <w:rPr>
          <w:rFonts w:ascii="Arial Narrow" w:hAnsi="Arial Narrow"/>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662AB" w:rsidRPr="00C03F3B" w:rsidRDefault="009662AB" w:rsidP="009662AB">
      <w:pPr>
        <w:ind w:left="708"/>
        <w:jc w:val="both"/>
        <w:rPr>
          <w:rFonts w:ascii="Arial Narrow" w:hAnsi="Arial Narrow"/>
          <w:sz w:val="24"/>
          <w:szCs w:val="24"/>
        </w:rPr>
      </w:pPr>
    </w:p>
    <w:p w:rsidR="009662AB" w:rsidRPr="00C03F3B" w:rsidRDefault="009662AB" w:rsidP="00EA055D">
      <w:pPr>
        <w:spacing w:before="120"/>
        <w:ind w:left="708" w:hanging="708"/>
        <w:jc w:val="both"/>
        <w:rPr>
          <w:rFonts w:ascii="Arial Narrow" w:hAnsi="Arial Narrow"/>
          <w:b/>
          <w:sz w:val="24"/>
          <w:szCs w:val="24"/>
        </w:rPr>
      </w:pPr>
      <w:r w:rsidRPr="00C03F3B">
        <w:rPr>
          <w:rFonts w:ascii="Arial Narrow" w:hAnsi="Arial Narrow"/>
          <w:b/>
          <w:sz w:val="24"/>
          <w:szCs w:val="24"/>
          <w:u w:val="single"/>
        </w:rPr>
        <w:t>Article 37</w:t>
      </w:r>
      <w:r w:rsidRPr="00C03F3B">
        <w:rPr>
          <w:rFonts w:ascii="Arial Narrow" w:hAnsi="Arial Narrow"/>
          <w:b/>
          <w:sz w:val="24"/>
          <w:szCs w:val="24"/>
        </w:rPr>
        <w:t> : Publication des résultats d’attribution du Marché et recours</w:t>
      </w:r>
    </w:p>
    <w:p w:rsidR="009662AB" w:rsidRPr="00C03F3B" w:rsidRDefault="009662AB" w:rsidP="009662AB">
      <w:pPr>
        <w:ind w:left="708"/>
        <w:jc w:val="both"/>
        <w:rPr>
          <w:rFonts w:ascii="Arial Narrow" w:hAnsi="Arial Narrow"/>
          <w:sz w:val="24"/>
          <w:szCs w:val="24"/>
        </w:rPr>
      </w:pPr>
    </w:p>
    <w:p w:rsidR="009662AB" w:rsidRPr="00C03F3B" w:rsidRDefault="009662AB" w:rsidP="00EA055D">
      <w:pPr>
        <w:spacing w:before="120"/>
        <w:jc w:val="both"/>
        <w:rPr>
          <w:rFonts w:ascii="Arial Narrow" w:hAnsi="Arial Narrow"/>
          <w:sz w:val="24"/>
          <w:szCs w:val="24"/>
        </w:rPr>
      </w:pPr>
      <w:r w:rsidRPr="00C03F3B">
        <w:rPr>
          <w:rFonts w:ascii="Arial Narrow" w:hAnsi="Arial Narrow"/>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662AB" w:rsidRPr="00C03F3B" w:rsidRDefault="009662AB" w:rsidP="009662AB">
      <w:pPr>
        <w:ind w:left="708"/>
        <w:jc w:val="both"/>
        <w:rPr>
          <w:rFonts w:ascii="Arial Narrow" w:hAnsi="Arial Narrow"/>
          <w:sz w:val="24"/>
          <w:szCs w:val="24"/>
        </w:rPr>
      </w:pPr>
    </w:p>
    <w:p w:rsidR="009662AB" w:rsidRPr="00C03F3B" w:rsidRDefault="009662AB" w:rsidP="00EA055D">
      <w:pPr>
        <w:spacing w:before="120"/>
        <w:jc w:val="both"/>
        <w:rPr>
          <w:rFonts w:ascii="Arial Narrow" w:hAnsi="Arial Narrow"/>
          <w:sz w:val="24"/>
          <w:szCs w:val="24"/>
        </w:rPr>
      </w:pPr>
      <w:r w:rsidRPr="00C03F3B">
        <w:rPr>
          <w:rFonts w:ascii="Arial Narrow" w:hAnsi="Arial Narrow"/>
          <w:sz w:val="24"/>
          <w:szCs w:val="24"/>
        </w:rPr>
        <w:t>37.2. L’Autorité Contractante est tenu de communiquer les motifs de rejet des offres des soumissionnaires concernés qui en font la demande.</w:t>
      </w:r>
    </w:p>
    <w:p w:rsidR="009662AB" w:rsidRPr="00C03F3B" w:rsidRDefault="009662AB" w:rsidP="009662AB">
      <w:pPr>
        <w:ind w:left="708"/>
        <w:jc w:val="both"/>
        <w:rPr>
          <w:rFonts w:ascii="Arial Narrow" w:hAnsi="Arial Narrow"/>
          <w:sz w:val="24"/>
          <w:szCs w:val="24"/>
        </w:rPr>
      </w:pPr>
    </w:p>
    <w:p w:rsidR="009662AB" w:rsidRPr="00C03F3B" w:rsidRDefault="009662AB" w:rsidP="00EA055D">
      <w:pPr>
        <w:spacing w:before="120"/>
        <w:jc w:val="both"/>
        <w:rPr>
          <w:rFonts w:ascii="Arial Narrow" w:hAnsi="Arial Narrow"/>
          <w:sz w:val="24"/>
          <w:szCs w:val="24"/>
        </w:rPr>
      </w:pPr>
      <w:r w:rsidRPr="00C03F3B">
        <w:rPr>
          <w:rFonts w:ascii="Arial Narrow" w:hAnsi="Arial Narrow"/>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662AB" w:rsidRPr="00C03F3B" w:rsidRDefault="009662AB" w:rsidP="009662AB">
      <w:pPr>
        <w:ind w:left="708"/>
        <w:jc w:val="both"/>
        <w:rPr>
          <w:rFonts w:ascii="Arial Narrow" w:hAnsi="Arial Narrow"/>
          <w:sz w:val="24"/>
          <w:szCs w:val="24"/>
        </w:rPr>
      </w:pPr>
    </w:p>
    <w:p w:rsidR="009662AB" w:rsidRPr="00C03F3B" w:rsidRDefault="009662AB" w:rsidP="00EA055D">
      <w:pPr>
        <w:spacing w:before="120"/>
        <w:jc w:val="both"/>
        <w:rPr>
          <w:rFonts w:ascii="Arial Narrow" w:hAnsi="Arial Narrow"/>
          <w:sz w:val="24"/>
          <w:szCs w:val="24"/>
        </w:rPr>
      </w:pPr>
      <w:r w:rsidRPr="00C03F3B">
        <w:rPr>
          <w:rFonts w:ascii="Arial Narrow" w:hAnsi="Arial Narrow"/>
          <w:sz w:val="24"/>
          <w:szCs w:val="24"/>
        </w:rPr>
        <w:t>37.4. En cas de recours, il doit être adressé à l’autorité chargée des marchés publics, avec copies à l’organisme chargé de la régulation des marchés publics, à l’Autorité Contractante et au Président de la Commission.</w:t>
      </w:r>
    </w:p>
    <w:p w:rsidR="009662AB" w:rsidRPr="00C03F3B" w:rsidRDefault="009662AB" w:rsidP="009662AB">
      <w:pPr>
        <w:ind w:left="540"/>
        <w:jc w:val="both"/>
        <w:rPr>
          <w:rFonts w:ascii="Arial Narrow" w:hAnsi="Arial Narrow"/>
          <w:sz w:val="24"/>
          <w:szCs w:val="24"/>
        </w:rPr>
      </w:pPr>
    </w:p>
    <w:p w:rsidR="009662AB" w:rsidRPr="00C03F3B" w:rsidRDefault="009662AB" w:rsidP="00EA055D">
      <w:pPr>
        <w:spacing w:before="120"/>
        <w:jc w:val="both"/>
        <w:rPr>
          <w:rFonts w:ascii="Arial Narrow" w:hAnsi="Arial Narrow"/>
          <w:sz w:val="24"/>
          <w:szCs w:val="24"/>
        </w:rPr>
      </w:pPr>
      <w:r w:rsidRPr="00C03F3B">
        <w:rPr>
          <w:rFonts w:ascii="Arial Narrow" w:hAnsi="Arial Narrow"/>
          <w:sz w:val="24"/>
          <w:szCs w:val="24"/>
        </w:rPr>
        <w:t>Il doit intervenir dans un délai maximum de cinq (05) jours ouvrables après la publication des résultats.</w:t>
      </w:r>
    </w:p>
    <w:p w:rsidR="009662AB" w:rsidRPr="00C03F3B" w:rsidRDefault="009662AB" w:rsidP="009662AB">
      <w:pPr>
        <w:ind w:left="540"/>
        <w:jc w:val="both"/>
        <w:rPr>
          <w:rFonts w:ascii="Arial Narrow" w:hAnsi="Arial Narrow"/>
          <w:sz w:val="24"/>
          <w:szCs w:val="24"/>
        </w:rPr>
      </w:pPr>
    </w:p>
    <w:p w:rsidR="009662AB" w:rsidRPr="00C03F3B" w:rsidRDefault="009662AB" w:rsidP="00EA055D">
      <w:pPr>
        <w:spacing w:before="120"/>
        <w:ind w:left="708" w:hanging="708"/>
        <w:jc w:val="both"/>
        <w:rPr>
          <w:rFonts w:ascii="Arial Narrow" w:hAnsi="Arial Narrow"/>
          <w:b/>
          <w:sz w:val="24"/>
          <w:szCs w:val="24"/>
        </w:rPr>
      </w:pPr>
      <w:r w:rsidRPr="00C03F3B">
        <w:rPr>
          <w:rFonts w:ascii="Arial Narrow" w:hAnsi="Arial Narrow"/>
          <w:b/>
          <w:sz w:val="24"/>
          <w:szCs w:val="24"/>
          <w:u w:val="single"/>
        </w:rPr>
        <w:t>Article 38</w:t>
      </w:r>
      <w:r w:rsidRPr="00C03F3B">
        <w:rPr>
          <w:rFonts w:ascii="Arial Narrow" w:hAnsi="Arial Narrow"/>
          <w:b/>
          <w:sz w:val="24"/>
          <w:szCs w:val="24"/>
        </w:rPr>
        <w:t> : Signature du marché</w:t>
      </w:r>
    </w:p>
    <w:p w:rsidR="009662AB" w:rsidRPr="00C03F3B" w:rsidRDefault="009662AB" w:rsidP="009662AB">
      <w:pPr>
        <w:ind w:left="708"/>
        <w:jc w:val="both"/>
        <w:rPr>
          <w:rFonts w:ascii="Arial Narrow" w:hAnsi="Arial Narrow"/>
          <w:sz w:val="24"/>
          <w:szCs w:val="24"/>
        </w:rPr>
      </w:pPr>
    </w:p>
    <w:p w:rsidR="009662AB" w:rsidRPr="00C03F3B" w:rsidRDefault="009662AB" w:rsidP="00EA055D">
      <w:pPr>
        <w:spacing w:before="120"/>
        <w:jc w:val="both"/>
        <w:rPr>
          <w:rFonts w:ascii="Arial Narrow" w:hAnsi="Arial Narrow"/>
          <w:sz w:val="24"/>
          <w:szCs w:val="24"/>
        </w:rPr>
      </w:pPr>
      <w:r w:rsidRPr="00C03F3B">
        <w:rPr>
          <w:rFonts w:ascii="Arial Narrow" w:hAnsi="Arial Narrow"/>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9662AB" w:rsidRPr="00C03F3B" w:rsidRDefault="009662AB" w:rsidP="009662AB">
      <w:pPr>
        <w:ind w:left="708" w:hanging="168"/>
        <w:jc w:val="both"/>
        <w:rPr>
          <w:rFonts w:ascii="Arial Narrow" w:hAnsi="Arial Narrow"/>
          <w:sz w:val="24"/>
          <w:szCs w:val="24"/>
        </w:rPr>
      </w:pPr>
    </w:p>
    <w:p w:rsidR="009662AB" w:rsidRPr="00C03F3B" w:rsidRDefault="009662AB" w:rsidP="00EA055D">
      <w:pPr>
        <w:spacing w:before="120"/>
        <w:jc w:val="both"/>
        <w:rPr>
          <w:rFonts w:ascii="Arial Narrow" w:hAnsi="Arial Narrow"/>
          <w:sz w:val="24"/>
          <w:szCs w:val="24"/>
        </w:rPr>
      </w:pPr>
      <w:r w:rsidRPr="00C03F3B">
        <w:rPr>
          <w:rFonts w:ascii="Arial Narrow" w:hAnsi="Arial Narrow"/>
          <w:sz w:val="24"/>
          <w:szCs w:val="24"/>
        </w:rPr>
        <w:t>38.2. L’Autorité Contractante dispose d’un délai de sept (07) jours pour la signature du marché à compter de la date de réception du projet de marché adopté par la Commission de Passation des Marchés compétente et souscrit par l’attributaire.</w:t>
      </w:r>
    </w:p>
    <w:p w:rsidR="009662AB" w:rsidRPr="00C03F3B" w:rsidRDefault="009662AB" w:rsidP="009662AB">
      <w:pPr>
        <w:ind w:left="540" w:hanging="540"/>
        <w:jc w:val="both"/>
        <w:rPr>
          <w:rFonts w:ascii="Arial Narrow" w:hAnsi="Arial Narrow"/>
          <w:sz w:val="24"/>
          <w:szCs w:val="24"/>
        </w:rPr>
      </w:pPr>
    </w:p>
    <w:p w:rsidR="009662AB" w:rsidRPr="00C03F3B" w:rsidRDefault="009662AB" w:rsidP="00EA055D">
      <w:pPr>
        <w:spacing w:before="120" w:after="120"/>
        <w:jc w:val="both"/>
        <w:rPr>
          <w:rFonts w:ascii="Arial Narrow" w:hAnsi="Arial Narrow"/>
          <w:sz w:val="24"/>
          <w:szCs w:val="24"/>
        </w:rPr>
      </w:pPr>
      <w:r w:rsidRPr="00C03F3B">
        <w:rPr>
          <w:rFonts w:ascii="Arial Narrow" w:hAnsi="Arial Narrow"/>
          <w:sz w:val="24"/>
          <w:szCs w:val="24"/>
        </w:rPr>
        <w:t>38.3. Le marché doit être notifié à son titulaire dans les cinq (5) jours qui suivent la date de sa signature.</w:t>
      </w:r>
    </w:p>
    <w:p w:rsidR="009662AB" w:rsidRPr="00C03F3B" w:rsidRDefault="009662AB" w:rsidP="009662AB">
      <w:pPr>
        <w:ind w:left="708"/>
        <w:jc w:val="both"/>
        <w:rPr>
          <w:rFonts w:ascii="Arial Narrow" w:hAnsi="Arial Narrow"/>
          <w:sz w:val="24"/>
          <w:szCs w:val="24"/>
        </w:rPr>
      </w:pPr>
    </w:p>
    <w:p w:rsidR="00EA055D" w:rsidRPr="00C03F3B" w:rsidRDefault="00EA055D" w:rsidP="009662AB">
      <w:pPr>
        <w:ind w:left="708"/>
        <w:jc w:val="both"/>
        <w:rPr>
          <w:rFonts w:ascii="Arial Narrow" w:hAnsi="Arial Narrow"/>
          <w:sz w:val="24"/>
          <w:szCs w:val="24"/>
        </w:rPr>
      </w:pPr>
    </w:p>
    <w:p w:rsidR="009662AB" w:rsidRPr="00C03F3B" w:rsidRDefault="009662AB" w:rsidP="009662AB">
      <w:pPr>
        <w:ind w:left="708" w:hanging="708"/>
        <w:jc w:val="both"/>
        <w:rPr>
          <w:rFonts w:ascii="Arial Narrow" w:hAnsi="Arial Narrow"/>
          <w:b/>
          <w:sz w:val="24"/>
          <w:szCs w:val="24"/>
        </w:rPr>
      </w:pPr>
      <w:r w:rsidRPr="00C03F3B">
        <w:rPr>
          <w:rFonts w:ascii="Arial Narrow" w:hAnsi="Arial Narrow"/>
          <w:b/>
          <w:sz w:val="24"/>
          <w:szCs w:val="24"/>
          <w:u w:val="single"/>
        </w:rPr>
        <w:t>Article 39</w:t>
      </w:r>
      <w:r w:rsidRPr="00C03F3B">
        <w:rPr>
          <w:rFonts w:ascii="Arial Narrow" w:hAnsi="Arial Narrow"/>
          <w:b/>
          <w:sz w:val="24"/>
          <w:szCs w:val="24"/>
        </w:rPr>
        <w:t> : Cautionnement définitif</w:t>
      </w:r>
    </w:p>
    <w:p w:rsidR="009662AB" w:rsidRPr="00C03F3B" w:rsidRDefault="009662AB" w:rsidP="009662AB">
      <w:pPr>
        <w:ind w:left="708"/>
        <w:jc w:val="both"/>
        <w:rPr>
          <w:rFonts w:ascii="Arial Narrow" w:hAnsi="Arial Narrow"/>
          <w:sz w:val="24"/>
          <w:szCs w:val="24"/>
        </w:rPr>
      </w:pPr>
    </w:p>
    <w:p w:rsidR="009662AB" w:rsidRPr="00C03F3B" w:rsidRDefault="009662AB" w:rsidP="00A316E1">
      <w:pPr>
        <w:spacing w:before="60"/>
        <w:jc w:val="both"/>
        <w:rPr>
          <w:rFonts w:ascii="Arial Narrow" w:hAnsi="Arial Narrow"/>
          <w:sz w:val="24"/>
          <w:szCs w:val="24"/>
        </w:rPr>
      </w:pPr>
      <w:r w:rsidRPr="00C03F3B">
        <w:rPr>
          <w:rFonts w:ascii="Arial Narrow" w:hAnsi="Arial Narrow"/>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662AB" w:rsidRPr="00C03F3B" w:rsidRDefault="009662AB" w:rsidP="009662AB">
      <w:pPr>
        <w:ind w:left="708"/>
        <w:jc w:val="both"/>
        <w:rPr>
          <w:rFonts w:ascii="Arial Narrow" w:hAnsi="Arial Narrow"/>
          <w:sz w:val="24"/>
          <w:szCs w:val="24"/>
        </w:rPr>
      </w:pPr>
    </w:p>
    <w:p w:rsidR="009662AB" w:rsidRPr="00C03F3B" w:rsidRDefault="009662AB" w:rsidP="00A316E1">
      <w:pPr>
        <w:spacing w:before="60"/>
        <w:jc w:val="both"/>
        <w:rPr>
          <w:rFonts w:ascii="Arial Narrow" w:hAnsi="Arial Narrow"/>
          <w:sz w:val="24"/>
          <w:szCs w:val="24"/>
        </w:rPr>
      </w:pPr>
      <w:r w:rsidRPr="00C03F3B">
        <w:rPr>
          <w:rFonts w:ascii="Arial Narrow" w:hAnsi="Arial Narrow"/>
          <w:sz w:val="24"/>
          <w:szCs w:val="24"/>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9662AB" w:rsidRPr="00C03F3B" w:rsidRDefault="009662AB" w:rsidP="009662AB">
      <w:pPr>
        <w:ind w:left="708"/>
        <w:jc w:val="both"/>
        <w:rPr>
          <w:rFonts w:ascii="Arial Narrow" w:hAnsi="Arial Narrow"/>
          <w:sz w:val="24"/>
          <w:szCs w:val="24"/>
        </w:rPr>
      </w:pPr>
    </w:p>
    <w:p w:rsidR="009662AB" w:rsidRPr="00C03F3B" w:rsidRDefault="009662AB" w:rsidP="00A316E1">
      <w:pPr>
        <w:spacing w:before="60"/>
        <w:jc w:val="both"/>
        <w:rPr>
          <w:rFonts w:ascii="Arial Narrow" w:hAnsi="Arial Narrow"/>
          <w:sz w:val="24"/>
          <w:szCs w:val="24"/>
        </w:rPr>
      </w:pPr>
      <w:r w:rsidRPr="00C03F3B">
        <w:rPr>
          <w:rFonts w:ascii="Arial Narrow" w:hAnsi="Arial Narrow"/>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662AB" w:rsidRPr="00C03F3B" w:rsidRDefault="009662AB" w:rsidP="009662AB">
      <w:pPr>
        <w:ind w:left="708"/>
        <w:jc w:val="both"/>
        <w:rPr>
          <w:rFonts w:ascii="Arial Narrow" w:hAnsi="Arial Narrow"/>
          <w:sz w:val="24"/>
          <w:szCs w:val="24"/>
        </w:rPr>
      </w:pPr>
    </w:p>
    <w:p w:rsidR="009662AB" w:rsidRPr="00C03F3B" w:rsidRDefault="009662AB" w:rsidP="00EA055D">
      <w:pPr>
        <w:spacing w:before="120"/>
        <w:jc w:val="both"/>
        <w:rPr>
          <w:rFonts w:ascii="Arial Narrow" w:hAnsi="Arial Narrow"/>
          <w:sz w:val="24"/>
          <w:szCs w:val="24"/>
        </w:rPr>
      </w:pPr>
      <w:r w:rsidRPr="00C03F3B">
        <w:rPr>
          <w:rFonts w:ascii="Arial Narrow" w:hAnsi="Arial Narrow"/>
          <w:sz w:val="24"/>
          <w:szCs w:val="24"/>
        </w:rPr>
        <w:t>39.4. L’absence de production du cautionnement définitif dans les délais prescrits est susceptible de donner lieu à la résiliation du marché dans les conditions prévues dans le CCAG.</w:t>
      </w:r>
    </w:p>
    <w:p w:rsidR="00EB49E8" w:rsidRPr="00096162" w:rsidRDefault="00EB49E8" w:rsidP="009662AB">
      <w:pPr>
        <w:tabs>
          <w:tab w:val="right" w:leader="dot" w:pos="10472"/>
        </w:tabs>
        <w:rPr>
          <w:rFonts w:ascii="Arial Narrow" w:hAnsi="Arial Narrow"/>
          <w:sz w:val="22"/>
          <w:szCs w:val="22"/>
        </w:rPr>
      </w:pPr>
    </w:p>
    <w:p w:rsidR="00AE2600" w:rsidRPr="00096162" w:rsidRDefault="00AE2600" w:rsidP="00AE2600">
      <w:pPr>
        <w:pStyle w:val="TRGAO0"/>
        <w:pBdr>
          <w:bar w:val="none" w:sz="0" w:color="auto"/>
        </w:pBdr>
        <w:spacing w:before="0" w:after="0"/>
        <w:rPr>
          <w:rFonts w:ascii="Arial Narrow" w:hAnsi="Arial Narrow"/>
          <w:sz w:val="22"/>
          <w:szCs w:val="22"/>
        </w:rPr>
      </w:pPr>
    </w:p>
    <w:p w:rsidR="00AE2600" w:rsidRPr="00096162" w:rsidRDefault="00AE2600" w:rsidP="00AE2600">
      <w:pPr>
        <w:pStyle w:val="TRGAO0"/>
        <w:pBdr>
          <w:bar w:val="none" w:sz="0" w:color="auto"/>
        </w:pBdr>
        <w:spacing w:before="0" w:after="0"/>
        <w:rPr>
          <w:rFonts w:ascii="Arial Narrow" w:hAnsi="Arial Narrow"/>
          <w:sz w:val="22"/>
          <w:szCs w:val="22"/>
        </w:rPr>
      </w:pPr>
    </w:p>
    <w:p w:rsidR="00B40AAD" w:rsidRPr="00096162" w:rsidRDefault="00B40AAD" w:rsidP="00F70624">
      <w:pPr>
        <w:spacing w:before="120" w:after="120"/>
        <w:jc w:val="both"/>
        <w:rPr>
          <w:rFonts w:ascii="Arial Narrow" w:hAnsi="Arial Narrow" w:cs="Tahoma"/>
          <w:b/>
          <w:sz w:val="24"/>
          <w:u w:val="single"/>
        </w:rPr>
      </w:pPr>
    </w:p>
    <w:p w:rsidR="00A316E1" w:rsidRPr="00096162" w:rsidRDefault="00A316E1" w:rsidP="00F70624">
      <w:pPr>
        <w:spacing w:before="120" w:after="120"/>
        <w:jc w:val="both"/>
        <w:rPr>
          <w:rFonts w:ascii="Arial Narrow" w:hAnsi="Arial Narrow" w:cs="Tahoma"/>
          <w:b/>
          <w:sz w:val="24"/>
          <w:u w:val="single"/>
        </w:rPr>
      </w:pPr>
    </w:p>
    <w:p w:rsidR="00DC2865" w:rsidRPr="00096162" w:rsidRDefault="00DC2865" w:rsidP="00F70624">
      <w:pPr>
        <w:spacing w:before="120" w:after="120"/>
        <w:jc w:val="both"/>
        <w:rPr>
          <w:rFonts w:ascii="Arial Narrow" w:hAnsi="Arial Narrow" w:cs="Tahoma"/>
          <w:b/>
          <w:sz w:val="24"/>
          <w:u w:val="single"/>
        </w:rPr>
      </w:pPr>
    </w:p>
    <w:p w:rsidR="00DC2865" w:rsidRPr="00096162" w:rsidRDefault="00DC2865" w:rsidP="00F70624">
      <w:pPr>
        <w:spacing w:before="120" w:after="120"/>
        <w:jc w:val="both"/>
        <w:rPr>
          <w:rFonts w:ascii="Arial Narrow" w:hAnsi="Arial Narrow" w:cs="Tahoma"/>
          <w:b/>
          <w:sz w:val="24"/>
          <w:u w:val="single"/>
        </w:rPr>
      </w:pPr>
    </w:p>
    <w:p w:rsidR="004318DE" w:rsidRDefault="004318DE"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Default="00420C62" w:rsidP="00F70624">
      <w:pPr>
        <w:spacing w:before="120" w:after="120"/>
        <w:jc w:val="both"/>
        <w:rPr>
          <w:rFonts w:ascii="Arial Narrow" w:hAnsi="Arial Narrow" w:cs="Tahoma"/>
          <w:b/>
          <w:sz w:val="24"/>
          <w:u w:val="single"/>
        </w:rPr>
      </w:pPr>
    </w:p>
    <w:p w:rsidR="00420C62" w:rsidRPr="00096162" w:rsidRDefault="00420C62" w:rsidP="00F70624">
      <w:pPr>
        <w:spacing w:before="120" w:after="120"/>
        <w:jc w:val="both"/>
        <w:rPr>
          <w:rFonts w:ascii="Arial Narrow" w:hAnsi="Arial Narrow" w:cs="Tahoma"/>
          <w:b/>
          <w:sz w:val="24"/>
          <w:u w:val="single"/>
        </w:rPr>
      </w:pPr>
    </w:p>
    <w:p w:rsidR="004318DE" w:rsidRPr="00096162" w:rsidRDefault="004318DE" w:rsidP="00F70624">
      <w:pPr>
        <w:spacing w:before="120" w:after="120"/>
        <w:jc w:val="both"/>
        <w:rPr>
          <w:rFonts w:ascii="Arial Narrow" w:hAnsi="Arial Narrow" w:cs="Tahoma"/>
          <w:b/>
          <w:sz w:val="24"/>
          <w:u w:val="single"/>
        </w:rPr>
      </w:pPr>
    </w:p>
    <w:p w:rsidR="004318DE" w:rsidRPr="00096162" w:rsidRDefault="004318DE" w:rsidP="00F70624">
      <w:pPr>
        <w:spacing w:before="120" w:after="120"/>
        <w:jc w:val="both"/>
        <w:rPr>
          <w:rFonts w:ascii="Arial Narrow" w:hAnsi="Arial Narrow" w:cs="Tahoma"/>
          <w:b/>
          <w:sz w:val="24"/>
          <w:u w:val="single"/>
        </w:rPr>
      </w:pPr>
    </w:p>
    <w:p w:rsidR="004318DE" w:rsidRDefault="004318DE" w:rsidP="00BB007A">
      <w:pPr>
        <w:spacing w:before="120" w:after="120"/>
        <w:rPr>
          <w:rFonts w:ascii="Arial Narrow" w:hAnsi="Arial Narrow" w:cs="Tahoma"/>
          <w:b/>
          <w:sz w:val="24"/>
          <w:u w:val="single"/>
        </w:rPr>
      </w:pPr>
    </w:p>
    <w:p w:rsidR="00BB007A" w:rsidRDefault="00BB007A" w:rsidP="00BB007A">
      <w:pPr>
        <w:spacing w:before="120" w:after="120"/>
        <w:rPr>
          <w:rFonts w:ascii="Arial Narrow" w:hAnsi="Arial Narrow" w:cs="Tahoma"/>
          <w:b/>
          <w:sz w:val="24"/>
          <w:u w:val="single"/>
        </w:rPr>
      </w:pPr>
    </w:p>
    <w:p w:rsidR="00BB007A" w:rsidRDefault="00BB007A" w:rsidP="00BB007A">
      <w:pPr>
        <w:spacing w:before="120" w:after="120"/>
        <w:rPr>
          <w:rFonts w:ascii="Arial Narrow" w:hAnsi="Arial Narrow" w:cs="Tahoma"/>
          <w:b/>
          <w:sz w:val="24"/>
          <w:u w:val="single"/>
        </w:rPr>
      </w:pPr>
    </w:p>
    <w:p w:rsidR="00BB007A" w:rsidRPr="00096162" w:rsidRDefault="00BB007A" w:rsidP="00BB007A">
      <w:pPr>
        <w:spacing w:before="120" w:after="120"/>
        <w:rPr>
          <w:rFonts w:ascii="Arial Narrow" w:hAnsi="Arial Narrow" w:cs="Arial"/>
          <w:b/>
          <w:sz w:val="56"/>
          <w:szCs w:val="56"/>
        </w:rPr>
      </w:pPr>
    </w:p>
    <w:p w:rsidR="007E08C8" w:rsidRPr="00096162" w:rsidRDefault="007E08C8" w:rsidP="007E08C8">
      <w:pPr>
        <w:spacing w:before="120" w:after="120"/>
        <w:jc w:val="center"/>
        <w:rPr>
          <w:rFonts w:ascii="Arial Narrow" w:hAnsi="Arial Narrow" w:cs="Arial"/>
          <w:b/>
          <w:sz w:val="56"/>
          <w:szCs w:val="56"/>
        </w:rPr>
      </w:pPr>
    </w:p>
    <w:p w:rsidR="007E08C8" w:rsidRPr="00096162" w:rsidRDefault="007E08C8" w:rsidP="007E08C8">
      <w:pPr>
        <w:spacing w:before="120" w:after="120"/>
        <w:jc w:val="center"/>
        <w:rPr>
          <w:rFonts w:ascii="Arial Narrow" w:hAnsi="Arial Narrow" w:cs="Arial"/>
          <w:b/>
          <w:sz w:val="56"/>
          <w:szCs w:val="56"/>
        </w:rPr>
      </w:pPr>
    </w:p>
    <w:p w:rsidR="004318DE" w:rsidRPr="00096162" w:rsidRDefault="007E08C8" w:rsidP="007E08C8">
      <w:pPr>
        <w:spacing w:before="120" w:after="120"/>
        <w:jc w:val="center"/>
        <w:rPr>
          <w:rFonts w:ascii="Arial Narrow" w:hAnsi="Arial Narrow" w:cs="Arial"/>
          <w:b/>
          <w:sz w:val="56"/>
          <w:szCs w:val="56"/>
        </w:rPr>
      </w:pPr>
      <w:r w:rsidRPr="00096162">
        <w:rPr>
          <w:rFonts w:ascii="Arial Narrow" w:hAnsi="Arial Narrow" w:cs="Arial"/>
          <w:b/>
          <w:sz w:val="56"/>
          <w:szCs w:val="56"/>
        </w:rPr>
        <w:t>PIECE N°3</w:t>
      </w:r>
    </w:p>
    <w:p w:rsidR="007E08C8" w:rsidRPr="00096162" w:rsidRDefault="007E08C8" w:rsidP="007E08C8">
      <w:pPr>
        <w:spacing w:before="120" w:after="120"/>
        <w:jc w:val="center"/>
        <w:rPr>
          <w:rFonts w:ascii="Arial Narrow" w:hAnsi="Arial Narrow" w:cs="Arial"/>
          <w:b/>
          <w:sz w:val="56"/>
          <w:szCs w:val="56"/>
        </w:rPr>
      </w:pPr>
      <w:r w:rsidRPr="00096162">
        <w:rPr>
          <w:rFonts w:ascii="Arial Narrow" w:hAnsi="Arial Narrow" w:cs="Arial"/>
          <w:b/>
          <w:sz w:val="56"/>
          <w:szCs w:val="56"/>
        </w:rPr>
        <w:t>REGLEMENT PARTICULIER DE</w:t>
      </w:r>
    </w:p>
    <w:p w:rsidR="007E08C8" w:rsidRPr="00096162" w:rsidRDefault="007E08C8" w:rsidP="007E08C8">
      <w:pPr>
        <w:spacing w:before="120" w:after="120"/>
        <w:jc w:val="center"/>
        <w:rPr>
          <w:rFonts w:ascii="Arial Narrow" w:hAnsi="Arial Narrow" w:cs="Arial"/>
          <w:b/>
          <w:sz w:val="56"/>
          <w:szCs w:val="56"/>
        </w:rPr>
      </w:pPr>
      <w:r w:rsidRPr="00096162">
        <w:rPr>
          <w:rFonts w:ascii="Arial Narrow" w:hAnsi="Arial Narrow" w:cs="Arial"/>
          <w:b/>
          <w:sz w:val="56"/>
          <w:szCs w:val="56"/>
        </w:rPr>
        <w:t>L’APPEL D’OFFRE (RPAO)</w:t>
      </w:r>
    </w:p>
    <w:p w:rsidR="00DC2865" w:rsidRPr="00096162" w:rsidRDefault="00DC2865" w:rsidP="00F70624">
      <w:pPr>
        <w:spacing w:before="120" w:after="120"/>
        <w:jc w:val="both"/>
        <w:rPr>
          <w:rFonts w:ascii="Arial Narrow" w:hAnsi="Arial Narrow" w:cs="Tahoma"/>
          <w:b/>
          <w:sz w:val="24"/>
          <w:u w:val="single"/>
        </w:rPr>
      </w:pPr>
    </w:p>
    <w:p w:rsidR="00DC2865" w:rsidRPr="00096162" w:rsidRDefault="00DC2865" w:rsidP="00F70624">
      <w:pPr>
        <w:spacing w:before="120" w:after="120"/>
        <w:jc w:val="both"/>
        <w:rPr>
          <w:rFonts w:ascii="Arial Narrow" w:hAnsi="Arial Narrow" w:cs="Tahoma"/>
          <w:b/>
          <w:sz w:val="24"/>
          <w:u w:val="single"/>
        </w:rPr>
      </w:pPr>
    </w:p>
    <w:p w:rsidR="00EA055D" w:rsidRPr="00096162" w:rsidRDefault="00EA055D" w:rsidP="004F738E">
      <w:pPr>
        <w:spacing w:before="120" w:after="120"/>
        <w:jc w:val="center"/>
        <w:rPr>
          <w:rFonts w:ascii="Arial Narrow" w:hAnsi="Arial Narrow" w:cs="Tahoma"/>
          <w:b/>
          <w:sz w:val="24"/>
          <w:u w:val="single"/>
        </w:rPr>
      </w:pPr>
    </w:p>
    <w:p w:rsidR="002D3DF3" w:rsidRPr="00096162" w:rsidRDefault="002D3DF3" w:rsidP="00F70624">
      <w:pPr>
        <w:spacing w:before="120" w:after="120"/>
        <w:jc w:val="both"/>
        <w:rPr>
          <w:rFonts w:ascii="Arial Narrow" w:hAnsi="Arial Narrow" w:cs="Tahoma"/>
          <w:b/>
          <w:sz w:val="24"/>
          <w:u w:val="single"/>
        </w:rPr>
      </w:pPr>
    </w:p>
    <w:p w:rsidR="00734DBC" w:rsidRPr="00096162" w:rsidRDefault="00734DBC" w:rsidP="00A56B08">
      <w:pPr>
        <w:spacing w:before="120" w:after="120"/>
        <w:jc w:val="center"/>
        <w:rPr>
          <w:rFonts w:ascii="Arial Narrow" w:hAnsi="Arial Narrow" w:cs="Tahoma"/>
          <w:b/>
          <w:sz w:val="24"/>
          <w:u w:val="single"/>
        </w:rPr>
      </w:pPr>
    </w:p>
    <w:p w:rsidR="000C6D1B" w:rsidRPr="00096162" w:rsidRDefault="000C6D1B" w:rsidP="00F70624">
      <w:pPr>
        <w:spacing w:before="120" w:after="120"/>
        <w:jc w:val="both"/>
        <w:rPr>
          <w:rFonts w:ascii="Arial Narrow" w:hAnsi="Arial Narrow" w:cs="Tahoma"/>
          <w:b/>
          <w:sz w:val="24"/>
          <w:u w:val="single"/>
        </w:rPr>
      </w:pPr>
    </w:p>
    <w:p w:rsidR="000C6D1B" w:rsidRPr="00096162" w:rsidRDefault="000C6D1B" w:rsidP="00F70624">
      <w:pPr>
        <w:spacing w:before="120" w:after="120"/>
        <w:jc w:val="both"/>
        <w:rPr>
          <w:rFonts w:ascii="Arial Narrow" w:hAnsi="Arial Narrow" w:cs="Tahoma"/>
          <w:b/>
          <w:sz w:val="24"/>
          <w:u w:val="single"/>
        </w:rPr>
      </w:pPr>
    </w:p>
    <w:p w:rsidR="00282D10" w:rsidRPr="00096162" w:rsidRDefault="00282D10" w:rsidP="00F70624">
      <w:pPr>
        <w:spacing w:before="120" w:after="120"/>
        <w:jc w:val="both"/>
        <w:rPr>
          <w:rFonts w:ascii="Arial Narrow" w:hAnsi="Arial Narrow" w:cs="Tahoma"/>
          <w:b/>
          <w:sz w:val="24"/>
          <w:u w:val="single"/>
        </w:rPr>
      </w:pPr>
    </w:p>
    <w:p w:rsidR="00282D10" w:rsidRPr="00096162" w:rsidRDefault="00282D10" w:rsidP="00F70624">
      <w:pPr>
        <w:spacing w:before="120" w:after="120"/>
        <w:jc w:val="both"/>
        <w:rPr>
          <w:rFonts w:ascii="Arial Narrow" w:hAnsi="Arial Narrow" w:cs="Tahoma"/>
          <w:b/>
          <w:sz w:val="24"/>
          <w:u w:val="single"/>
        </w:rPr>
      </w:pPr>
    </w:p>
    <w:p w:rsidR="00282D10" w:rsidRPr="00096162" w:rsidRDefault="00282D10" w:rsidP="00F70624">
      <w:pPr>
        <w:spacing w:before="120" w:after="120"/>
        <w:jc w:val="both"/>
        <w:rPr>
          <w:rFonts w:ascii="Arial Narrow" w:hAnsi="Arial Narrow" w:cs="Tahoma"/>
          <w:b/>
          <w:sz w:val="24"/>
          <w:u w:val="single"/>
        </w:rPr>
      </w:pPr>
    </w:p>
    <w:p w:rsidR="00734DBC" w:rsidRPr="00096162" w:rsidRDefault="00734DBC" w:rsidP="00F70624">
      <w:pPr>
        <w:spacing w:before="120" w:after="120"/>
        <w:jc w:val="both"/>
        <w:rPr>
          <w:rFonts w:ascii="Arial Narrow" w:hAnsi="Arial Narrow" w:cs="Tahoma"/>
          <w:b/>
          <w:sz w:val="24"/>
          <w:u w:val="single"/>
        </w:rPr>
      </w:pPr>
    </w:p>
    <w:p w:rsidR="00734DBC" w:rsidRPr="00096162" w:rsidRDefault="00734DBC" w:rsidP="00F70624">
      <w:pPr>
        <w:spacing w:before="120" w:after="120"/>
        <w:jc w:val="both"/>
        <w:rPr>
          <w:rFonts w:ascii="Arial Narrow" w:hAnsi="Arial Narrow" w:cs="Tahoma"/>
          <w:b/>
          <w:sz w:val="24"/>
          <w:u w:val="single"/>
        </w:rPr>
      </w:pPr>
    </w:p>
    <w:p w:rsidR="00734DBC" w:rsidRPr="00096162" w:rsidRDefault="00734DBC" w:rsidP="00F70624">
      <w:pPr>
        <w:spacing w:before="120" w:after="120"/>
        <w:jc w:val="both"/>
        <w:rPr>
          <w:rFonts w:ascii="Arial Narrow" w:hAnsi="Arial Narrow" w:cs="Tahoma"/>
          <w:b/>
          <w:sz w:val="24"/>
          <w:u w:val="single"/>
        </w:rPr>
      </w:pPr>
    </w:p>
    <w:p w:rsidR="008B5E74" w:rsidRPr="00096162" w:rsidRDefault="008B5E74" w:rsidP="00F70624">
      <w:pPr>
        <w:spacing w:before="120" w:after="120"/>
        <w:jc w:val="both"/>
        <w:rPr>
          <w:rFonts w:ascii="Arial Narrow" w:hAnsi="Arial Narrow" w:cs="Tahoma"/>
          <w:b/>
          <w:sz w:val="24"/>
          <w:u w:val="single"/>
        </w:rPr>
      </w:pPr>
    </w:p>
    <w:p w:rsidR="00B40AAD" w:rsidRPr="00096162" w:rsidRDefault="00B40AAD" w:rsidP="00F70624">
      <w:pPr>
        <w:spacing w:before="120" w:after="120"/>
        <w:jc w:val="both"/>
        <w:rPr>
          <w:rFonts w:ascii="Arial Narrow" w:hAnsi="Arial Narrow" w:cs="Tahoma"/>
          <w:b/>
          <w:sz w:val="24"/>
          <w:u w:val="single"/>
        </w:rPr>
      </w:pPr>
    </w:p>
    <w:p w:rsidR="00345883" w:rsidRPr="00096162" w:rsidRDefault="00345883" w:rsidP="00860521">
      <w:pPr>
        <w:tabs>
          <w:tab w:val="left" w:pos="3900"/>
        </w:tabs>
        <w:jc w:val="center"/>
        <w:rPr>
          <w:rFonts w:ascii="Arial Narrow" w:hAnsi="Arial Narrow" w:cs="Calibri"/>
          <w:sz w:val="22"/>
          <w:szCs w:val="22"/>
        </w:rPr>
      </w:pPr>
      <w:r w:rsidRPr="00096162">
        <w:rPr>
          <w:rFonts w:ascii="Arial Narrow" w:hAnsi="Arial Narrow" w:cs="Calibri"/>
          <w:sz w:val="22"/>
          <w:szCs w:val="22"/>
        </w:rPr>
        <w:t>En cas de conflit, les dispositions ci-après prévalent sur celles du RGAO.</w:t>
      </w:r>
    </w:p>
    <w:p w:rsidR="00345883" w:rsidRPr="00096162" w:rsidRDefault="00345883" w:rsidP="00345883">
      <w:pPr>
        <w:tabs>
          <w:tab w:val="left" w:pos="3900"/>
        </w:tabs>
        <w:jc w:val="both"/>
        <w:rPr>
          <w:rFonts w:ascii="Arial Narrow" w:hAnsi="Arial Narrow"/>
          <w:sz w:val="22"/>
          <w:szCs w:val="22"/>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3"/>
        <w:gridCol w:w="9330"/>
      </w:tblGrid>
      <w:tr w:rsidR="00345883" w:rsidRPr="00096162" w:rsidTr="00D0105A">
        <w:trPr>
          <w:trHeight w:val="382"/>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b/>
                <w:lang w:eastAsia="en-US"/>
              </w:rPr>
            </w:pPr>
            <w:r w:rsidRPr="00096162">
              <w:rPr>
                <w:rFonts w:ascii="Arial Narrow" w:hAnsi="Arial Narrow" w:cs="Calibri"/>
                <w:b/>
                <w:lang w:eastAsia="en-US"/>
              </w:rPr>
              <w:t>Clauses du RGAO</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b/>
                <w:lang w:eastAsia="en-US"/>
              </w:rPr>
            </w:pPr>
            <w:r w:rsidRPr="00096162">
              <w:rPr>
                <w:rFonts w:ascii="Arial Narrow" w:hAnsi="Arial Narrow" w:cs="Calibri"/>
                <w:b/>
                <w:lang w:eastAsia="en-US"/>
              </w:rPr>
              <w:t>DISPOSITIONS DU RPAO</w:t>
            </w:r>
          </w:p>
        </w:tc>
      </w:tr>
      <w:tr w:rsidR="00345883" w:rsidRPr="00096162" w:rsidTr="00D0105A">
        <w:trPr>
          <w:trHeight w:val="307"/>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i/>
                <w:sz w:val="24"/>
                <w:szCs w:val="24"/>
                <w:lang w:eastAsia="en-US"/>
              </w:rPr>
            </w:pPr>
            <w:r w:rsidRPr="00096162">
              <w:rPr>
                <w:rFonts w:ascii="Arial Narrow" w:hAnsi="Arial Narrow" w:cs="Calibri"/>
                <w:i/>
                <w:sz w:val="24"/>
                <w:szCs w:val="24"/>
                <w:lang w:eastAsia="en-US"/>
              </w:rPr>
              <w:t>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rPr>
                <w:rFonts w:ascii="Arial Narrow" w:hAnsi="Arial Narrow" w:cs="Calibri"/>
                <w:b/>
                <w:i/>
                <w:sz w:val="24"/>
                <w:szCs w:val="24"/>
                <w:lang w:eastAsia="en-US"/>
              </w:rPr>
            </w:pPr>
            <w:r w:rsidRPr="00096162">
              <w:rPr>
                <w:rFonts w:ascii="Arial Narrow" w:hAnsi="Arial Narrow" w:cs="Calibri"/>
                <w:b/>
                <w:i/>
                <w:sz w:val="24"/>
                <w:szCs w:val="24"/>
                <w:lang w:eastAsia="en-US"/>
              </w:rPr>
              <w:t>Introduction</w:t>
            </w:r>
          </w:p>
        </w:tc>
      </w:tr>
      <w:tr w:rsidR="00345883" w:rsidRPr="00096162" w:rsidTr="00D0105A">
        <w:trPr>
          <w:trHeight w:val="7045"/>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i/>
                <w:sz w:val="22"/>
                <w:szCs w:val="22"/>
                <w:lang w:eastAsia="en-US"/>
              </w:rPr>
            </w:pPr>
            <w:r w:rsidRPr="00096162">
              <w:rPr>
                <w:rFonts w:ascii="Arial Narrow" w:hAnsi="Arial Narrow" w:cs="Calibri"/>
                <w:i/>
                <w:sz w:val="22"/>
                <w:szCs w:val="22"/>
                <w:lang w:eastAsia="en-US"/>
              </w:rPr>
              <w:t>1.1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096162" w:rsidRDefault="00345883">
            <w:pPr>
              <w:tabs>
                <w:tab w:val="left" w:pos="3900"/>
              </w:tabs>
              <w:spacing w:line="276" w:lineRule="auto"/>
              <w:jc w:val="both"/>
              <w:rPr>
                <w:rFonts w:ascii="Arial Narrow" w:hAnsi="Arial Narrow" w:cs="Calibri"/>
                <w:i/>
                <w:sz w:val="22"/>
                <w:szCs w:val="22"/>
                <w:lang w:eastAsia="en-US"/>
              </w:rPr>
            </w:pPr>
            <w:r w:rsidRPr="00096162">
              <w:rPr>
                <w:rFonts w:ascii="Arial Narrow" w:hAnsi="Arial Narrow" w:cs="Calibri"/>
                <w:sz w:val="22"/>
                <w:szCs w:val="22"/>
                <w:u w:val="single"/>
                <w:lang w:eastAsia="en-US"/>
              </w:rPr>
              <w:t>Définition des travaux</w:t>
            </w:r>
            <w:r w:rsidRPr="00096162">
              <w:rPr>
                <w:rFonts w:ascii="Arial Narrow" w:hAnsi="Arial Narrow" w:cs="Calibri"/>
                <w:i/>
                <w:sz w:val="22"/>
                <w:szCs w:val="22"/>
                <w:lang w:eastAsia="en-US"/>
              </w:rPr>
              <w:t xml:space="preserve"> : </w:t>
            </w:r>
            <w:r w:rsidR="00992A74">
              <w:rPr>
                <w:rFonts w:ascii="Arial Narrow" w:hAnsi="Arial Narrow" w:cs="Calibri"/>
                <w:i/>
                <w:sz w:val="22"/>
                <w:szCs w:val="22"/>
                <w:lang w:eastAsia="en-US"/>
              </w:rPr>
              <w:t xml:space="preserve"> </w:t>
            </w:r>
          </w:p>
          <w:p w:rsidR="00390670" w:rsidRPr="00096162" w:rsidRDefault="00345883" w:rsidP="00390670">
            <w:pPr>
              <w:spacing w:before="120"/>
              <w:ind w:firstLine="284"/>
              <w:jc w:val="both"/>
              <w:rPr>
                <w:rFonts w:ascii="Arial Narrow" w:hAnsi="Arial Narrow" w:cs="Tahoma"/>
                <w:sz w:val="22"/>
                <w:szCs w:val="21"/>
              </w:rPr>
            </w:pPr>
            <w:r w:rsidRPr="00096162">
              <w:rPr>
                <w:rFonts w:ascii="Arial Narrow" w:hAnsi="Arial Narrow" w:cs="Calibri"/>
                <w:sz w:val="22"/>
                <w:szCs w:val="22"/>
                <w:lang w:eastAsia="en-US"/>
              </w:rPr>
              <w:t>Le présent Appel d’Offres a pour objet l’exécution</w:t>
            </w:r>
            <w:r w:rsidR="000657FE">
              <w:rPr>
                <w:rFonts w:ascii="Arial Narrow" w:hAnsi="Arial Narrow" w:cs="Calibri"/>
                <w:sz w:val="22"/>
                <w:szCs w:val="22"/>
                <w:lang w:eastAsia="en-US"/>
              </w:rPr>
              <w:t xml:space="preserve"> des </w:t>
            </w:r>
            <w:r w:rsidR="000657FE" w:rsidRPr="000657FE">
              <w:rPr>
                <w:rFonts w:ascii="Arial Narrow" w:hAnsi="Arial Narrow" w:cs="Tahoma"/>
                <w:sz w:val="22"/>
                <w:szCs w:val="22"/>
              </w:rPr>
              <w:t xml:space="preserve">travaux </w:t>
            </w:r>
            <w:r w:rsidR="00EB6890">
              <w:rPr>
                <w:rFonts w:ascii="Arial Narrow" w:hAnsi="Arial Narrow" w:cs="Tahoma"/>
                <w:sz w:val="22"/>
                <w:szCs w:val="22"/>
              </w:rPr>
              <w:t>d’aménagement extérieur de l’H</w:t>
            </w:r>
            <w:r w:rsidR="003A4D00">
              <w:rPr>
                <w:rFonts w:ascii="Arial Narrow" w:hAnsi="Arial Narrow" w:cs="Tahoma"/>
                <w:sz w:val="22"/>
                <w:szCs w:val="22"/>
              </w:rPr>
              <w:t xml:space="preserve">ôtel de ville de </w:t>
            </w:r>
            <w:proofErr w:type="spellStart"/>
            <w:r w:rsidR="003A4D00">
              <w:rPr>
                <w:rFonts w:ascii="Arial Narrow" w:hAnsi="Arial Narrow" w:cs="Tahoma"/>
                <w:sz w:val="22"/>
                <w:szCs w:val="22"/>
              </w:rPr>
              <w:t>Mindourou</w:t>
            </w:r>
            <w:proofErr w:type="spellEnd"/>
            <w:r w:rsidR="003A4D00">
              <w:rPr>
                <w:rFonts w:ascii="Arial Narrow" w:hAnsi="Arial Narrow" w:cs="Tahoma"/>
                <w:sz w:val="22"/>
                <w:szCs w:val="22"/>
              </w:rPr>
              <w:t>, Département du Haut-Nyong, Région de l’Est.</w:t>
            </w:r>
          </w:p>
          <w:p w:rsidR="00345883" w:rsidRPr="000657FE" w:rsidRDefault="00345883" w:rsidP="000657FE">
            <w:pPr>
              <w:spacing w:line="276" w:lineRule="auto"/>
              <w:jc w:val="center"/>
              <w:rPr>
                <w:rFonts w:ascii="Arial Narrow" w:hAnsi="Arial Narrow" w:cs="Tahoma"/>
                <w:b/>
                <w:i/>
                <w:color w:val="002060"/>
                <w:sz w:val="28"/>
                <w:szCs w:val="28"/>
              </w:rPr>
            </w:pPr>
          </w:p>
          <w:p w:rsidR="00345883" w:rsidRPr="00096162" w:rsidRDefault="00345883" w:rsidP="004F738E">
            <w:pPr>
              <w:spacing w:before="120" w:line="360" w:lineRule="auto"/>
              <w:jc w:val="both"/>
              <w:rPr>
                <w:rFonts w:ascii="Arial Narrow" w:hAnsi="Arial Narrow" w:cs="Calibri"/>
                <w:sz w:val="22"/>
                <w:szCs w:val="22"/>
                <w:lang w:eastAsia="en-US"/>
              </w:rPr>
            </w:pPr>
            <w:r w:rsidRPr="00096162">
              <w:rPr>
                <w:rFonts w:ascii="Arial Narrow" w:hAnsi="Arial Narrow" w:cs="Calibri"/>
                <w:sz w:val="22"/>
                <w:szCs w:val="22"/>
                <w:lang w:eastAsia="en-US"/>
              </w:rPr>
              <w:t xml:space="preserve">Ces travaux, conformément aux </w:t>
            </w:r>
            <w:r w:rsidRPr="00096162">
              <w:rPr>
                <w:rFonts w:ascii="Arial Narrow" w:hAnsi="Arial Narrow" w:cs="Calibri"/>
                <w:sz w:val="22"/>
                <w:szCs w:val="22"/>
                <w:lang w:eastAsia="ar-SA"/>
              </w:rPr>
              <w:t>spécifications techniques essentielles contenues dans le CCTP</w:t>
            </w:r>
            <w:r w:rsidRPr="00096162">
              <w:rPr>
                <w:rFonts w:ascii="Arial Narrow" w:hAnsi="Arial Narrow" w:cs="Calibri"/>
                <w:sz w:val="22"/>
                <w:szCs w:val="22"/>
                <w:lang w:eastAsia="en-US"/>
              </w:rPr>
              <w:t>, comprennent notamment :</w:t>
            </w:r>
          </w:p>
          <w:p w:rsidR="003A4D00" w:rsidRPr="00EB6890" w:rsidRDefault="003A4D00" w:rsidP="003A4D00">
            <w:pPr>
              <w:pStyle w:val="CORPSAAO"/>
              <w:numPr>
                <w:ilvl w:val="0"/>
                <w:numId w:val="115"/>
              </w:numPr>
              <w:spacing w:after="0"/>
              <w:rPr>
                <w:rFonts w:ascii="Arial Narrow" w:hAnsi="Arial Narrow" w:cs="Tahoma"/>
                <w:sz w:val="22"/>
                <w:szCs w:val="22"/>
              </w:rPr>
            </w:pPr>
            <w:r w:rsidRPr="00BD3D4B">
              <w:rPr>
                <w:rFonts w:ascii="Arial Narrow" w:hAnsi="Arial Narrow"/>
                <w:bCs/>
                <w:color w:val="000000"/>
                <w:sz w:val="22"/>
                <w:szCs w:val="22"/>
              </w:rPr>
              <w:t>Etudes et installation de chantier</w:t>
            </w:r>
            <w:r w:rsidRPr="00DA1E46">
              <w:rPr>
                <w:rFonts w:ascii="Arial Narrow" w:hAnsi="Arial Narrow"/>
                <w:bCs/>
                <w:color w:val="000000"/>
                <w:sz w:val="22"/>
                <w:szCs w:val="22"/>
              </w:rPr>
              <w:t>;</w:t>
            </w:r>
          </w:p>
          <w:p w:rsidR="00EB6890" w:rsidRPr="00EB6890" w:rsidRDefault="00EB6890" w:rsidP="00EB6890">
            <w:pPr>
              <w:pStyle w:val="CORPSAAO"/>
              <w:numPr>
                <w:ilvl w:val="0"/>
                <w:numId w:val="115"/>
              </w:numPr>
              <w:spacing w:after="0"/>
              <w:rPr>
                <w:rFonts w:ascii="Arial Narrow" w:hAnsi="Arial Narrow" w:cs="Tahoma"/>
                <w:sz w:val="22"/>
                <w:szCs w:val="22"/>
              </w:rPr>
            </w:pPr>
            <w:r>
              <w:rPr>
                <w:rFonts w:ascii="Arial Narrow" w:hAnsi="Arial Narrow"/>
                <w:bCs/>
                <w:color w:val="000000"/>
                <w:sz w:val="22"/>
                <w:szCs w:val="22"/>
              </w:rPr>
              <w:t>Mise en forme et compactage de la plateforme ;</w:t>
            </w:r>
          </w:p>
          <w:p w:rsidR="00EB6890" w:rsidRPr="00EB6890" w:rsidRDefault="00EB6890" w:rsidP="00EB6890">
            <w:pPr>
              <w:pStyle w:val="CORPSAAO"/>
              <w:numPr>
                <w:ilvl w:val="0"/>
                <w:numId w:val="115"/>
              </w:numPr>
              <w:spacing w:after="0"/>
              <w:rPr>
                <w:rFonts w:ascii="Arial Narrow" w:hAnsi="Arial Narrow" w:cs="Tahoma"/>
                <w:sz w:val="22"/>
                <w:szCs w:val="22"/>
              </w:rPr>
            </w:pPr>
            <w:r>
              <w:rPr>
                <w:rFonts w:ascii="Arial Narrow" w:hAnsi="Arial Narrow"/>
                <w:bCs/>
                <w:color w:val="000000"/>
                <w:sz w:val="22"/>
                <w:szCs w:val="22"/>
              </w:rPr>
              <w:t>Aménagement des espaces verts ;</w:t>
            </w:r>
          </w:p>
          <w:p w:rsidR="00EB6890" w:rsidRPr="00EB6890" w:rsidRDefault="00EB6890" w:rsidP="00EB6890">
            <w:pPr>
              <w:pStyle w:val="CORPSAAO"/>
              <w:numPr>
                <w:ilvl w:val="0"/>
                <w:numId w:val="115"/>
              </w:numPr>
              <w:spacing w:after="0"/>
              <w:rPr>
                <w:rFonts w:ascii="Arial Narrow" w:hAnsi="Arial Narrow" w:cs="Tahoma"/>
                <w:sz w:val="22"/>
                <w:szCs w:val="22"/>
              </w:rPr>
            </w:pPr>
            <w:r>
              <w:rPr>
                <w:rFonts w:ascii="Arial Narrow" w:hAnsi="Arial Narrow"/>
                <w:bCs/>
                <w:color w:val="000000"/>
                <w:sz w:val="22"/>
                <w:szCs w:val="22"/>
              </w:rPr>
              <w:t>Construction des caniveaux en forme de béton ;</w:t>
            </w:r>
          </w:p>
          <w:p w:rsidR="003A4D00" w:rsidRPr="00995B24" w:rsidRDefault="003A4D00" w:rsidP="003A4D00">
            <w:pPr>
              <w:pStyle w:val="CORPSAAO"/>
              <w:numPr>
                <w:ilvl w:val="0"/>
                <w:numId w:val="115"/>
              </w:numPr>
              <w:spacing w:after="0"/>
              <w:rPr>
                <w:rFonts w:ascii="Arial Narrow" w:hAnsi="Arial Narrow" w:cs="Tahoma"/>
                <w:sz w:val="22"/>
                <w:szCs w:val="22"/>
              </w:rPr>
            </w:pPr>
            <w:r w:rsidRPr="00BD3D4B">
              <w:rPr>
                <w:rFonts w:ascii="Arial Narrow" w:hAnsi="Arial Narrow" w:cs="Tahoma"/>
                <w:sz w:val="22"/>
                <w:szCs w:val="22"/>
              </w:rPr>
              <w:t>Pose de Pavés</w:t>
            </w:r>
            <w:r w:rsidR="00EB6890">
              <w:rPr>
                <w:rFonts w:ascii="Arial Narrow" w:hAnsi="Arial Narrow" w:cs="Tahoma"/>
                <w:sz w:val="22"/>
                <w:szCs w:val="22"/>
              </w:rPr>
              <w:t>.</w:t>
            </w:r>
          </w:p>
          <w:p w:rsidR="00345883" w:rsidRPr="00096162" w:rsidRDefault="00345883">
            <w:pPr>
              <w:tabs>
                <w:tab w:val="left" w:pos="3900"/>
              </w:tabs>
              <w:spacing w:line="276" w:lineRule="auto"/>
              <w:jc w:val="both"/>
              <w:rPr>
                <w:rFonts w:ascii="Arial Narrow" w:hAnsi="Arial Narrow" w:cs="Calibri"/>
                <w:i/>
                <w:sz w:val="22"/>
                <w:szCs w:val="22"/>
                <w:lang w:eastAsia="en-US"/>
              </w:rPr>
            </w:pPr>
            <w:r w:rsidRPr="00096162">
              <w:rPr>
                <w:rFonts w:ascii="Arial Narrow" w:hAnsi="Arial Narrow" w:cs="Calibri"/>
                <w:sz w:val="22"/>
                <w:szCs w:val="22"/>
                <w:u w:val="single"/>
                <w:lang w:eastAsia="en-US"/>
              </w:rPr>
              <w:t>Noms et adresse de l’Autorité Contractante</w:t>
            </w:r>
            <w:r w:rsidRPr="00096162">
              <w:rPr>
                <w:rFonts w:ascii="Arial Narrow" w:hAnsi="Arial Narrow" w:cs="Calibri"/>
                <w:i/>
                <w:sz w:val="22"/>
                <w:szCs w:val="22"/>
                <w:lang w:eastAsia="en-US"/>
              </w:rPr>
              <w:t xml:space="preserve"> : </w:t>
            </w:r>
            <w:r w:rsidR="00531011">
              <w:rPr>
                <w:rFonts w:ascii="Arial Narrow" w:hAnsi="Arial Narrow" w:cs="Calibri"/>
                <w:i/>
                <w:sz w:val="22"/>
                <w:szCs w:val="22"/>
                <w:lang w:eastAsia="en-US"/>
              </w:rPr>
              <w:t xml:space="preserve">Maire de </w:t>
            </w:r>
            <w:proofErr w:type="spellStart"/>
            <w:r w:rsidR="00661F48">
              <w:rPr>
                <w:rFonts w:ascii="Arial Narrow" w:hAnsi="Arial Narrow" w:cs="Calibri"/>
                <w:i/>
                <w:sz w:val="22"/>
                <w:szCs w:val="22"/>
                <w:lang w:eastAsia="en-US"/>
              </w:rPr>
              <w:t>Mindourou</w:t>
            </w:r>
            <w:proofErr w:type="spellEnd"/>
            <w:r w:rsidRPr="00096162">
              <w:rPr>
                <w:rFonts w:ascii="Arial Narrow" w:hAnsi="Arial Narrow" w:cs="Calibri"/>
                <w:i/>
                <w:sz w:val="22"/>
                <w:szCs w:val="22"/>
                <w:lang w:eastAsia="en-US"/>
              </w:rPr>
              <w:t xml:space="preserve">, Tel : </w:t>
            </w:r>
            <w:r w:rsidR="00B813F4" w:rsidRPr="00096162">
              <w:rPr>
                <w:rFonts w:ascii="Arial Narrow" w:hAnsi="Arial Narrow" w:cs="Calibri"/>
                <w:sz w:val="22"/>
                <w:szCs w:val="22"/>
                <w:lang w:eastAsia="en-US"/>
              </w:rPr>
              <w:t>____________________</w:t>
            </w:r>
          </w:p>
          <w:p w:rsidR="00345883" w:rsidRPr="00096162" w:rsidRDefault="00345883">
            <w:pPr>
              <w:tabs>
                <w:tab w:val="left" w:pos="3900"/>
              </w:tabs>
              <w:spacing w:line="276" w:lineRule="auto"/>
              <w:jc w:val="both"/>
              <w:rPr>
                <w:rFonts w:ascii="Arial Narrow" w:hAnsi="Arial Narrow" w:cs="Calibri"/>
                <w:sz w:val="10"/>
                <w:szCs w:val="10"/>
                <w:u w:val="single"/>
                <w:lang w:eastAsia="en-US"/>
              </w:rPr>
            </w:pPr>
          </w:p>
          <w:p w:rsidR="00531011" w:rsidRPr="00531011" w:rsidRDefault="00345883" w:rsidP="00531011">
            <w:pPr>
              <w:spacing w:line="276" w:lineRule="auto"/>
              <w:jc w:val="center"/>
              <w:rPr>
                <w:rFonts w:ascii="Arial Narrow" w:hAnsi="Arial Narrow" w:cs="Tahoma"/>
                <w:b/>
                <w:sz w:val="22"/>
                <w:szCs w:val="22"/>
              </w:rPr>
            </w:pPr>
            <w:r w:rsidRPr="00096162">
              <w:rPr>
                <w:rFonts w:ascii="Arial Narrow" w:hAnsi="Arial Narrow" w:cs="Calibri"/>
                <w:sz w:val="22"/>
                <w:szCs w:val="22"/>
                <w:u w:val="single"/>
                <w:lang w:eastAsia="en-US"/>
              </w:rPr>
              <w:t>Référence de l’appel d’offres</w:t>
            </w:r>
            <w:r w:rsidRPr="00096162">
              <w:rPr>
                <w:rFonts w:ascii="Arial Narrow" w:hAnsi="Arial Narrow" w:cs="Calibri"/>
                <w:sz w:val="22"/>
                <w:szCs w:val="22"/>
                <w:lang w:eastAsia="en-US"/>
              </w:rPr>
              <w:t> :</w:t>
            </w:r>
            <w:r w:rsidRPr="00096162">
              <w:rPr>
                <w:rFonts w:ascii="Arial Narrow" w:hAnsi="Arial Narrow" w:cs="Calibri"/>
                <w:i/>
                <w:sz w:val="22"/>
                <w:szCs w:val="22"/>
                <w:lang w:eastAsia="en-US"/>
              </w:rPr>
              <w:t xml:space="preserve"> </w:t>
            </w:r>
            <w:r w:rsidR="00531011" w:rsidRPr="00531011">
              <w:rPr>
                <w:rFonts w:ascii="Arial Narrow" w:hAnsi="Arial Narrow" w:cs="Tahoma"/>
                <w:b/>
                <w:sz w:val="22"/>
                <w:szCs w:val="22"/>
              </w:rPr>
              <w:t xml:space="preserve">Avis d’Appel d’Offres National Ouvert </w:t>
            </w:r>
          </w:p>
          <w:p w:rsidR="00531011" w:rsidRPr="00531011" w:rsidRDefault="00F16E0E" w:rsidP="00531011">
            <w:pPr>
              <w:jc w:val="center"/>
              <w:rPr>
                <w:rFonts w:ascii="Arial Narrow" w:hAnsi="Arial Narrow" w:cs="Tahoma"/>
                <w:b/>
                <w:sz w:val="22"/>
                <w:szCs w:val="22"/>
              </w:rPr>
            </w:pPr>
            <w:r>
              <w:rPr>
                <w:rFonts w:ascii="Arial Narrow" w:hAnsi="Arial Narrow" w:cs="Tahoma"/>
                <w:b/>
                <w:sz w:val="22"/>
                <w:szCs w:val="22"/>
              </w:rPr>
              <w:t>N</w:t>
            </w:r>
            <w:r w:rsidR="00531011" w:rsidRPr="00531011">
              <w:rPr>
                <w:rFonts w:ascii="Arial Narrow" w:hAnsi="Arial Narrow" w:cs="Tahoma"/>
                <w:b/>
                <w:sz w:val="22"/>
                <w:szCs w:val="22"/>
              </w:rPr>
              <w:t>°______</w:t>
            </w:r>
            <w:r w:rsidR="00BE5205" w:rsidRPr="00F16E0E">
              <w:rPr>
                <w:rFonts w:ascii="Arial Narrow" w:hAnsi="Arial Narrow" w:cs="Tahoma"/>
                <w:b/>
                <w:sz w:val="22"/>
                <w:szCs w:val="22"/>
              </w:rPr>
              <w:t>/AONO/C.MDROU/CIPM/</w:t>
            </w:r>
            <w:r w:rsidR="006804F5">
              <w:rPr>
                <w:rFonts w:ascii="Arial Narrow" w:hAnsi="Arial Narrow" w:cs="Tahoma"/>
                <w:b/>
                <w:sz w:val="22"/>
                <w:szCs w:val="22"/>
              </w:rPr>
              <w:t>2024</w:t>
            </w:r>
            <w:r w:rsidRPr="00F16E0E">
              <w:rPr>
                <w:rFonts w:ascii="Arial Narrow" w:hAnsi="Arial Narrow" w:cs="Tahoma"/>
                <w:b/>
                <w:sz w:val="22"/>
                <w:szCs w:val="22"/>
              </w:rPr>
              <w:t xml:space="preserve"> </w:t>
            </w:r>
            <w:r w:rsidR="00531011" w:rsidRPr="00531011">
              <w:rPr>
                <w:rFonts w:ascii="Arial Narrow" w:hAnsi="Arial Narrow" w:cs="Tahoma"/>
                <w:b/>
                <w:sz w:val="22"/>
                <w:szCs w:val="22"/>
              </w:rPr>
              <w:t>du____________________</w:t>
            </w:r>
          </w:p>
          <w:p w:rsidR="004F738E" w:rsidRPr="00096162" w:rsidRDefault="004F738E" w:rsidP="00B813F4">
            <w:pPr>
              <w:spacing w:line="276" w:lineRule="auto"/>
              <w:jc w:val="center"/>
              <w:rPr>
                <w:rFonts w:ascii="Arial Narrow" w:hAnsi="Arial Narrow" w:cs="Calibri"/>
                <w:i/>
                <w:sz w:val="22"/>
                <w:szCs w:val="22"/>
                <w:lang w:eastAsia="en-US"/>
              </w:rPr>
            </w:pPr>
          </w:p>
        </w:tc>
      </w:tr>
      <w:tr w:rsidR="00345883" w:rsidRPr="00096162" w:rsidTr="00D0105A">
        <w:trPr>
          <w:trHeight w:val="557"/>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i/>
                <w:sz w:val="22"/>
                <w:szCs w:val="22"/>
                <w:lang w:eastAsia="en-US"/>
              </w:rPr>
            </w:pPr>
            <w:r w:rsidRPr="00096162">
              <w:rPr>
                <w:rFonts w:ascii="Arial Narrow" w:hAnsi="Arial Narrow"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7229DD">
            <w:pPr>
              <w:tabs>
                <w:tab w:val="left" w:pos="3900"/>
              </w:tabs>
              <w:spacing w:line="276" w:lineRule="auto"/>
              <w:jc w:val="both"/>
              <w:rPr>
                <w:rFonts w:ascii="Arial Narrow" w:hAnsi="Arial Narrow" w:cs="Calibri"/>
                <w:i/>
                <w:sz w:val="22"/>
                <w:szCs w:val="22"/>
                <w:lang w:eastAsia="en-US"/>
              </w:rPr>
            </w:pPr>
            <w:r w:rsidRPr="00096162">
              <w:rPr>
                <w:rFonts w:ascii="Arial Narrow" w:hAnsi="Arial Narrow" w:cs="Calibri"/>
                <w:sz w:val="22"/>
                <w:szCs w:val="22"/>
                <w:u w:val="single"/>
                <w:lang w:eastAsia="en-US"/>
              </w:rPr>
              <w:t xml:space="preserve">Délai </w:t>
            </w:r>
            <w:r w:rsidR="00F11106" w:rsidRPr="00096162">
              <w:rPr>
                <w:rFonts w:ascii="Arial Narrow" w:hAnsi="Arial Narrow" w:cs="Calibri"/>
                <w:sz w:val="22"/>
                <w:szCs w:val="22"/>
                <w:u w:val="single"/>
                <w:lang w:eastAsia="en-US"/>
              </w:rPr>
              <w:t xml:space="preserve">prévisionnel </w:t>
            </w:r>
            <w:r w:rsidRPr="00096162">
              <w:rPr>
                <w:rFonts w:ascii="Arial Narrow" w:hAnsi="Arial Narrow" w:cs="Calibri"/>
                <w:sz w:val="22"/>
                <w:szCs w:val="22"/>
                <w:u w:val="single"/>
                <w:lang w:eastAsia="en-US"/>
              </w:rPr>
              <w:t>d’exécution</w:t>
            </w:r>
            <w:r w:rsidRPr="00096162">
              <w:rPr>
                <w:rFonts w:ascii="Arial Narrow" w:hAnsi="Arial Narrow" w:cs="Calibri"/>
                <w:i/>
                <w:sz w:val="22"/>
                <w:szCs w:val="22"/>
                <w:lang w:eastAsia="en-US"/>
              </w:rPr>
              <w:t> :</w:t>
            </w:r>
            <w:r w:rsidR="00EB6890">
              <w:rPr>
                <w:rFonts w:ascii="Arial Narrow" w:hAnsi="Arial Narrow" w:cs="Calibri"/>
                <w:i/>
                <w:sz w:val="22"/>
                <w:szCs w:val="22"/>
                <w:lang w:eastAsia="en-US"/>
              </w:rPr>
              <w:t xml:space="preserve"> </w:t>
            </w:r>
            <w:r w:rsidR="005D26C9">
              <w:rPr>
                <w:rFonts w:ascii="Arial Narrow" w:hAnsi="Arial Narrow" w:cs="Calibri"/>
                <w:b/>
                <w:i/>
                <w:sz w:val="22"/>
                <w:szCs w:val="22"/>
                <w:lang w:eastAsia="en-US"/>
              </w:rPr>
              <w:t>Cent cinquante (150) jours</w:t>
            </w:r>
            <w:r w:rsidRPr="00096162">
              <w:rPr>
                <w:rFonts w:ascii="Arial Narrow" w:hAnsi="Arial Narrow" w:cs="Calibri"/>
                <w:i/>
                <w:sz w:val="22"/>
                <w:szCs w:val="22"/>
                <w:lang w:eastAsia="en-US"/>
              </w:rPr>
              <w:t xml:space="preserve"> au maximum</w:t>
            </w:r>
          </w:p>
        </w:tc>
      </w:tr>
      <w:tr w:rsidR="00345883" w:rsidRPr="00096162" w:rsidTr="00D0105A">
        <w:trPr>
          <w:trHeight w:val="1002"/>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i/>
                <w:sz w:val="22"/>
                <w:szCs w:val="22"/>
                <w:lang w:eastAsia="en-US"/>
              </w:rPr>
            </w:pPr>
            <w:r w:rsidRPr="00096162">
              <w:rPr>
                <w:rFonts w:ascii="Arial Narrow" w:hAnsi="Arial Narrow" w:cs="Calibri"/>
                <w:i/>
                <w:sz w:val="22"/>
                <w:szCs w:val="22"/>
                <w:lang w:eastAsia="en-US"/>
              </w:rPr>
              <w:t>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4F738E">
            <w:pPr>
              <w:tabs>
                <w:tab w:val="left" w:pos="3900"/>
              </w:tabs>
              <w:spacing w:line="360" w:lineRule="auto"/>
              <w:jc w:val="both"/>
              <w:rPr>
                <w:rFonts w:ascii="Arial Narrow" w:hAnsi="Arial Narrow" w:cs="Calibri"/>
                <w:sz w:val="22"/>
                <w:szCs w:val="22"/>
                <w:lang w:eastAsia="en-US"/>
              </w:rPr>
            </w:pPr>
            <w:r w:rsidRPr="00096162">
              <w:rPr>
                <w:rFonts w:ascii="Arial Narrow" w:hAnsi="Arial Narrow" w:cs="Calibri"/>
                <w:sz w:val="22"/>
                <w:szCs w:val="22"/>
                <w:u w:val="single"/>
                <w:lang w:eastAsia="en-US"/>
              </w:rPr>
              <w:t>Source de financement</w:t>
            </w:r>
            <w:r w:rsidR="00EB6890">
              <w:rPr>
                <w:rFonts w:ascii="Arial Narrow" w:hAnsi="Arial Narrow" w:cs="Calibri"/>
                <w:sz w:val="22"/>
                <w:szCs w:val="22"/>
                <w:lang w:eastAsia="en-US"/>
              </w:rPr>
              <w:t> : FEICOM</w:t>
            </w:r>
            <w:r w:rsidR="00531011">
              <w:rPr>
                <w:rFonts w:ascii="Arial Narrow" w:hAnsi="Arial Narrow" w:cs="Calibri"/>
                <w:sz w:val="22"/>
                <w:szCs w:val="22"/>
                <w:lang w:eastAsia="en-US"/>
              </w:rPr>
              <w:t xml:space="preserve"> </w:t>
            </w:r>
            <w:r w:rsidR="008E591F">
              <w:rPr>
                <w:rFonts w:ascii="Arial Narrow" w:hAnsi="Arial Narrow" w:cs="Calibri"/>
                <w:sz w:val="22"/>
                <w:szCs w:val="22"/>
                <w:lang w:eastAsia="en-US"/>
              </w:rPr>
              <w:t>2023</w:t>
            </w:r>
            <w:r w:rsidR="006804F5">
              <w:rPr>
                <w:rFonts w:ascii="Arial Narrow" w:hAnsi="Arial Narrow" w:cs="Calibri"/>
                <w:sz w:val="22"/>
                <w:szCs w:val="22"/>
                <w:lang w:eastAsia="en-US"/>
              </w:rPr>
              <w:t xml:space="preserve"> et suivant </w:t>
            </w:r>
          </w:p>
          <w:p w:rsidR="00345883" w:rsidRPr="00531011" w:rsidRDefault="00345883" w:rsidP="00EB6890">
            <w:pPr>
              <w:spacing w:line="276" w:lineRule="auto"/>
              <w:jc w:val="center"/>
              <w:rPr>
                <w:rFonts w:ascii="Arial Narrow" w:hAnsi="Arial Narrow" w:cs="Tahoma"/>
                <w:b/>
                <w:i/>
                <w:color w:val="002060"/>
                <w:sz w:val="28"/>
                <w:szCs w:val="28"/>
              </w:rPr>
            </w:pPr>
            <w:r w:rsidRPr="00096162">
              <w:rPr>
                <w:rFonts w:ascii="Arial Narrow" w:hAnsi="Arial Narrow" w:cs="Calibri"/>
                <w:sz w:val="22"/>
                <w:szCs w:val="22"/>
                <w:u w:val="single"/>
                <w:lang w:eastAsia="en-US"/>
              </w:rPr>
              <w:t>Nom du projet</w:t>
            </w:r>
            <w:r w:rsidRPr="00096162">
              <w:rPr>
                <w:rFonts w:ascii="Arial Narrow" w:hAnsi="Arial Narrow" w:cs="Calibri"/>
                <w:i/>
                <w:sz w:val="22"/>
                <w:szCs w:val="22"/>
                <w:lang w:eastAsia="en-US"/>
              </w:rPr>
              <w:t> </w:t>
            </w:r>
            <w:r w:rsidR="007710E7" w:rsidRPr="00096162">
              <w:rPr>
                <w:rFonts w:ascii="Arial Narrow" w:hAnsi="Arial Narrow" w:cs="Calibri"/>
                <w:i/>
                <w:sz w:val="22"/>
                <w:szCs w:val="22"/>
                <w:lang w:eastAsia="en-US"/>
              </w:rPr>
              <w:t>:</w:t>
            </w:r>
            <w:r w:rsidR="007710E7">
              <w:rPr>
                <w:rFonts w:ascii="Arial Narrow" w:hAnsi="Arial Narrow" w:cs="Tahoma"/>
                <w:sz w:val="24"/>
                <w:szCs w:val="24"/>
              </w:rPr>
              <w:t xml:space="preserve"> </w:t>
            </w:r>
            <w:r w:rsidR="00EB6890">
              <w:rPr>
                <w:rFonts w:ascii="Arial Narrow" w:hAnsi="Arial Narrow" w:cs="Tahoma"/>
                <w:sz w:val="22"/>
                <w:szCs w:val="22"/>
              </w:rPr>
              <w:t>Aménagement extérieur de l’H</w:t>
            </w:r>
            <w:r w:rsidR="003A4D00">
              <w:rPr>
                <w:rFonts w:ascii="Arial Narrow" w:hAnsi="Arial Narrow" w:cs="Tahoma"/>
                <w:sz w:val="22"/>
                <w:szCs w:val="22"/>
              </w:rPr>
              <w:t xml:space="preserve">ôtel de ville de </w:t>
            </w:r>
            <w:proofErr w:type="spellStart"/>
            <w:r w:rsidR="003A4D00">
              <w:rPr>
                <w:rFonts w:ascii="Arial Narrow" w:hAnsi="Arial Narrow" w:cs="Tahoma"/>
                <w:sz w:val="22"/>
                <w:szCs w:val="22"/>
              </w:rPr>
              <w:t>Mindourou</w:t>
            </w:r>
            <w:proofErr w:type="spellEnd"/>
            <w:r w:rsidR="003A4D00">
              <w:rPr>
                <w:rFonts w:ascii="Arial Narrow" w:hAnsi="Arial Narrow" w:cs="Tahoma"/>
                <w:sz w:val="22"/>
                <w:szCs w:val="22"/>
              </w:rPr>
              <w:t>, Département du Haut-Nyong, Région de l’Est</w:t>
            </w:r>
            <w:r w:rsidR="00531011">
              <w:rPr>
                <w:rFonts w:ascii="Arial Narrow" w:hAnsi="Arial Narrow" w:cs="Tahoma"/>
                <w:b/>
                <w:i/>
                <w:color w:val="002060"/>
                <w:sz w:val="28"/>
                <w:szCs w:val="28"/>
              </w:rPr>
              <w:t>.</w:t>
            </w:r>
          </w:p>
        </w:tc>
      </w:tr>
      <w:tr w:rsidR="00345883" w:rsidRPr="00096162" w:rsidTr="00D0105A">
        <w:trPr>
          <w:trHeight w:val="199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i/>
                <w:sz w:val="22"/>
                <w:szCs w:val="22"/>
                <w:lang w:eastAsia="en-US"/>
              </w:rPr>
            </w:pPr>
            <w:r w:rsidRPr="00096162">
              <w:rPr>
                <w:rFonts w:ascii="Arial Narrow" w:hAnsi="Arial Narrow" w:cs="Calibri"/>
                <w:i/>
                <w:sz w:val="22"/>
                <w:szCs w:val="22"/>
                <w:lang w:eastAsia="en-US"/>
              </w:rPr>
              <w:t>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4F738E">
            <w:pPr>
              <w:spacing w:line="360" w:lineRule="auto"/>
              <w:rPr>
                <w:rFonts w:ascii="Arial Narrow" w:hAnsi="Arial Narrow" w:cs="Calibri"/>
                <w:sz w:val="22"/>
                <w:szCs w:val="22"/>
                <w:u w:val="single"/>
                <w:lang w:eastAsia="en-US"/>
              </w:rPr>
            </w:pPr>
            <w:r w:rsidRPr="00096162">
              <w:rPr>
                <w:rFonts w:ascii="Arial Narrow" w:hAnsi="Arial Narrow" w:cs="Calibri"/>
                <w:sz w:val="22"/>
                <w:szCs w:val="22"/>
                <w:u w:val="single"/>
                <w:lang w:eastAsia="en-US"/>
              </w:rPr>
              <w:t>Provenance des matériaux, matériels et fournitures d’équipement et services</w:t>
            </w:r>
            <w:r w:rsidRPr="00096162">
              <w:rPr>
                <w:rFonts w:ascii="Arial Narrow" w:hAnsi="Arial Narrow" w:cs="Calibri"/>
                <w:i/>
                <w:sz w:val="22"/>
                <w:szCs w:val="22"/>
                <w:lang w:eastAsia="en-US"/>
              </w:rPr>
              <w:t> </w:t>
            </w:r>
            <w:r w:rsidRPr="00096162">
              <w:rPr>
                <w:rFonts w:ascii="Arial Narrow" w:hAnsi="Arial Narrow" w:cs="Calibri"/>
                <w:sz w:val="22"/>
                <w:szCs w:val="22"/>
                <w:lang w:eastAsia="en-US"/>
              </w:rPr>
              <w:t>:</w:t>
            </w:r>
            <w:r w:rsidRPr="00096162">
              <w:rPr>
                <w:rFonts w:ascii="Arial Narrow" w:hAnsi="Arial Narrow" w:cs="Calibri"/>
                <w:sz w:val="22"/>
                <w:szCs w:val="22"/>
                <w:u w:val="single"/>
                <w:lang w:eastAsia="en-US"/>
              </w:rPr>
              <w:t xml:space="preserve"> </w:t>
            </w:r>
          </w:p>
          <w:p w:rsidR="00345883" w:rsidRPr="00096162" w:rsidRDefault="00CC5440" w:rsidP="004F738E">
            <w:pPr>
              <w:spacing w:line="360" w:lineRule="auto"/>
              <w:jc w:val="both"/>
              <w:rPr>
                <w:rFonts w:ascii="Arial Narrow" w:hAnsi="Arial Narrow" w:cs="Calibri"/>
                <w:i/>
                <w:sz w:val="22"/>
                <w:szCs w:val="22"/>
                <w:lang w:eastAsia="en-US"/>
              </w:rPr>
            </w:pPr>
            <w:r>
              <w:rPr>
                <w:rFonts w:ascii="Arial Narrow" w:hAnsi="Arial Narrow" w:cs="Calibri"/>
                <w:i/>
                <w:sz w:val="22"/>
                <w:szCs w:val="22"/>
                <w:lang w:eastAsia="en-US"/>
              </w:rPr>
              <w:t xml:space="preserve">L’exécution du présent </w:t>
            </w:r>
            <w:r>
              <w:rPr>
                <w:rFonts w:ascii="Arial Narrow" w:hAnsi="Arial Narrow" w:cs="Tahoma"/>
                <w:sz w:val="21"/>
                <w:szCs w:val="21"/>
              </w:rPr>
              <w:t xml:space="preserve"> Marché</w:t>
            </w:r>
            <w:r w:rsidRPr="00096162">
              <w:rPr>
                <w:rFonts w:ascii="Arial Narrow" w:hAnsi="Arial Narrow" w:cs="Tahoma"/>
                <w:sz w:val="21"/>
                <w:szCs w:val="21"/>
              </w:rPr>
              <w:t xml:space="preserve"> </w:t>
            </w:r>
            <w:r w:rsidR="00345883" w:rsidRPr="00096162">
              <w:rPr>
                <w:rFonts w:ascii="Arial Narrow" w:hAnsi="Arial Narrow" w:cs="Calibri"/>
                <w:i/>
                <w:sz w:val="22"/>
                <w:szCs w:val="22"/>
                <w:lang w:eastAsia="en-US"/>
              </w:rPr>
              <w:t>nécessitant l’acquisition des matériels et matériaux, préférence est donnée aux produits fabriqués au Cameroun sous réserve de leur conformité aux normes techniques et à la condition que leurs prix soient homologués.</w:t>
            </w:r>
          </w:p>
          <w:p w:rsidR="00345883" w:rsidRPr="00096162" w:rsidRDefault="00345883" w:rsidP="004F738E">
            <w:pPr>
              <w:spacing w:line="360" w:lineRule="auto"/>
              <w:jc w:val="both"/>
              <w:rPr>
                <w:rFonts w:ascii="Arial Narrow" w:hAnsi="Arial Narrow" w:cs="Calibri"/>
                <w:sz w:val="22"/>
                <w:szCs w:val="22"/>
                <w:lang w:eastAsia="en-US"/>
              </w:rPr>
            </w:pPr>
            <w:r w:rsidRPr="00096162">
              <w:rPr>
                <w:rFonts w:ascii="Arial Narrow" w:hAnsi="Arial Narrow" w:cs="Calibri"/>
                <w:i/>
                <w:sz w:val="22"/>
                <w:szCs w:val="22"/>
                <w:lang w:eastAsia="en-US"/>
              </w:rPr>
              <w:t>Toutefois, en cas de dérogations législatives ou réglementaires, ou résultant des conventions ou accords internationaux, le Ministre du Commerce autorise l’importation desdits produits.</w:t>
            </w:r>
          </w:p>
        </w:tc>
      </w:tr>
      <w:tr w:rsidR="00345883" w:rsidRPr="00096162" w:rsidTr="00D0105A">
        <w:trPr>
          <w:trHeight w:val="444"/>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i/>
                <w:sz w:val="24"/>
                <w:szCs w:val="24"/>
                <w:lang w:eastAsia="en-US"/>
              </w:rPr>
            </w:pPr>
            <w:r w:rsidRPr="00096162">
              <w:rPr>
                <w:rFonts w:ascii="Arial Narrow" w:hAnsi="Arial Narrow" w:cs="Calibri"/>
                <w:i/>
                <w:sz w:val="24"/>
                <w:szCs w:val="24"/>
                <w:lang w:eastAsia="en-US"/>
              </w:rPr>
              <w:t>6</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both"/>
              <w:rPr>
                <w:rFonts w:ascii="Arial Narrow" w:hAnsi="Arial Narrow" w:cs="Calibri"/>
                <w:b/>
                <w:i/>
                <w:sz w:val="24"/>
                <w:szCs w:val="24"/>
                <w:lang w:eastAsia="en-US"/>
              </w:rPr>
            </w:pPr>
            <w:r w:rsidRPr="00096162">
              <w:rPr>
                <w:rFonts w:ascii="Arial Narrow" w:hAnsi="Arial Narrow" w:cs="Calibri"/>
                <w:b/>
                <w:i/>
                <w:sz w:val="24"/>
                <w:szCs w:val="24"/>
                <w:lang w:eastAsia="en-US"/>
              </w:rPr>
              <w:t>Principaux critères de qualification des soumissionnaires</w:t>
            </w:r>
          </w:p>
        </w:tc>
      </w:tr>
      <w:tr w:rsidR="00430125" w:rsidRPr="00096162" w:rsidTr="00D0105A">
        <w:trPr>
          <w:trHeight w:val="9062"/>
          <w:jc w:val="center"/>
        </w:trPr>
        <w:tc>
          <w:tcPr>
            <w:tcW w:w="921" w:type="dxa"/>
            <w:tcBorders>
              <w:top w:val="single" w:sz="4" w:space="0" w:color="auto"/>
              <w:left w:val="single" w:sz="4" w:space="0" w:color="auto"/>
              <w:bottom w:val="single" w:sz="4" w:space="0" w:color="auto"/>
              <w:right w:val="single" w:sz="4" w:space="0" w:color="auto"/>
            </w:tcBorders>
            <w:vAlign w:val="center"/>
          </w:tcPr>
          <w:p w:rsidR="00430125" w:rsidRPr="00096162" w:rsidRDefault="00430125">
            <w:pPr>
              <w:tabs>
                <w:tab w:val="left" w:pos="3900"/>
              </w:tabs>
              <w:spacing w:line="276" w:lineRule="auto"/>
              <w:jc w:val="center"/>
              <w:rPr>
                <w:rFonts w:ascii="Arial Narrow" w:hAnsi="Arial Narrow" w:cs="Calibri"/>
                <w:i/>
                <w:sz w:val="24"/>
                <w:szCs w:val="24"/>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430125" w:rsidRPr="00096162" w:rsidRDefault="00430125" w:rsidP="002E1177">
            <w:pPr>
              <w:numPr>
                <w:ilvl w:val="0"/>
                <w:numId w:val="122"/>
              </w:numPr>
              <w:spacing w:before="120" w:line="276" w:lineRule="auto"/>
              <w:jc w:val="both"/>
              <w:rPr>
                <w:rFonts w:ascii="Arial Narrow" w:hAnsi="Arial Narrow" w:cs="Calibri"/>
                <w:b/>
                <w:bCs/>
                <w:i/>
                <w:sz w:val="22"/>
                <w:szCs w:val="22"/>
                <w:lang w:eastAsia="en-US"/>
              </w:rPr>
            </w:pPr>
            <w:r w:rsidRPr="00096162">
              <w:rPr>
                <w:rFonts w:ascii="Arial Narrow" w:hAnsi="Arial Narrow" w:cs="Calibri"/>
                <w:b/>
                <w:bCs/>
                <w:i/>
                <w:sz w:val="22"/>
                <w:szCs w:val="22"/>
                <w:lang w:eastAsia="en-US"/>
              </w:rPr>
              <w:t>Examen de la conformité des pièces administratives (Enveloppe A)</w:t>
            </w:r>
          </w:p>
          <w:p w:rsidR="00F11106" w:rsidRPr="00096162" w:rsidRDefault="00F11106" w:rsidP="00F11106">
            <w:pPr>
              <w:spacing w:before="120" w:line="276" w:lineRule="auto"/>
              <w:ind w:left="340"/>
              <w:jc w:val="both"/>
              <w:rPr>
                <w:rFonts w:ascii="Arial Narrow" w:hAnsi="Arial Narrow" w:cs="Calibri"/>
                <w:b/>
                <w:bCs/>
                <w:i/>
                <w:sz w:val="22"/>
                <w:szCs w:val="22"/>
                <w:lang w:eastAsia="en-US"/>
              </w:rPr>
            </w:pPr>
            <w:r w:rsidRPr="00096162">
              <w:rPr>
                <w:rFonts w:ascii="Arial Narrow" w:hAnsi="Arial Narrow" w:cs="Calibri"/>
                <w:b/>
                <w:bCs/>
                <w:i/>
                <w:sz w:val="22"/>
                <w:szCs w:val="22"/>
                <w:lang w:eastAsia="en-US"/>
              </w:rPr>
              <w:t>Le</w:t>
            </w:r>
            <w:r w:rsidR="00CF02EB" w:rsidRPr="00096162">
              <w:rPr>
                <w:rFonts w:ascii="Arial Narrow" w:hAnsi="Arial Narrow" w:cs="Calibri"/>
                <w:b/>
                <w:bCs/>
                <w:i/>
                <w:sz w:val="22"/>
                <w:szCs w:val="22"/>
                <w:lang w:eastAsia="en-US"/>
              </w:rPr>
              <w:t xml:space="preserve"> dossier administratif comprend</w:t>
            </w:r>
            <w:r w:rsidRPr="00096162">
              <w:rPr>
                <w:rFonts w:ascii="Arial Narrow" w:hAnsi="Arial Narrow" w:cs="Calibri"/>
                <w:b/>
                <w:bCs/>
                <w:i/>
                <w:sz w:val="22"/>
                <w:szCs w:val="22"/>
                <w:lang w:eastAsia="en-US"/>
              </w:rPr>
              <w:t> :</w:t>
            </w:r>
          </w:p>
          <w:p w:rsidR="00F11106" w:rsidRPr="00096162" w:rsidRDefault="00F11106"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 xml:space="preserve">Une déclaration </w:t>
            </w:r>
            <w:r w:rsidR="00CF02EB" w:rsidRPr="00096162">
              <w:rPr>
                <w:rFonts w:ascii="Arial Narrow" w:hAnsi="Arial Narrow" w:cs="Calibri"/>
                <w:sz w:val="21"/>
                <w:szCs w:val="21"/>
                <w:lang w:eastAsia="en-US"/>
              </w:rPr>
              <w:t xml:space="preserve">d’intention de soumissionner selon le modèle en annexe, </w:t>
            </w:r>
            <w:r w:rsidRPr="00096162">
              <w:rPr>
                <w:rFonts w:ascii="Arial Narrow" w:hAnsi="Arial Narrow" w:cs="Calibri"/>
                <w:sz w:val="21"/>
                <w:szCs w:val="21"/>
                <w:lang w:eastAsia="en-US"/>
              </w:rPr>
              <w:t>timbrée au tarif en vigueur</w:t>
            </w:r>
            <w:r w:rsidR="00CF02EB" w:rsidRPr="00096162">
              <w:rPr>
                <w:rFonts w:ascii="Arial Narrow" w:hAnsi="Arial Narrow" w:cs="Calibri"/>
                <w:sz w:val="21"/>
                <w:szCs w:val="21"/>
                <w:lang w:eastAsia="en-US"/>
              </w:rPr>
              <w:t xml:space="preserve">, datée, signée </w:t>
            </w:r>
            <w:r w:rsidRPr="00096162">
              <w:rPr>
                <w:rFonts w:ascii="Arial Narrow" w:hAnsi="Arial Narrow" w:cs="Calibri"/>
                <w:sz w:val="21"/>
                <w:szCs w:val="21"/>
                <w:lang w:eastAsia="en-US"/>
              </w:rPr>
              <w:t xml:space="preserve"> </w:t>
            </w:r>
            <w:r w:rsidR="00CF02EB" w:rsidRPr="00096162">
              <w:rPr>
                <w:rFonts w:ascii="Arial Narrow" w:hAnsi="Arial Narrow" w:cs="Calibri"/>
                <w:sz w:val="21"/>
                <w:szCs w:val="21"/>
                <w:lang w:eastAsia="en-US"/>
              </w:rPr>
              <w:t xml:space="preserve">et </w:t>
            </w:r>
            <w:r w:rsidRPr="00096162">
              <w:rPr>
                <w:rFonts w:ascii="Arial Narrow" w:hAnsi="Arial Narrow" w:cs="Calibri"/>
                <w:sz w:val="21"/>
                <w:szCs w:val="21"/>
                <w:lang w:eastAsia="en-US"/>
              </w:rPr>
              <w:t>précisant l’identité du représentant du Cocontractant soumissionnaire, la raison sociale, la boîte postale et la localisation géographique du siège social ;</w:t>
            </w:r>
          </w:p>
          <w:p w:rsidR="00FC309F" w:rsidRPr="00096162" w:rsidRDefault="00FC309F"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 xml:space="preserve"> Une déclaration sur l’honneur  des soumissionnaires, par laquelle ils attestent que non seulement ils n’ont pas abandonné de marché au cours des trois (03) dernières années, mais aussi, qu’ils ne figurent pas sur la liste des entreprises défaillantes annuellement établie par le Ministre des Marchés Publics ;</w:t>
            </w:r>
          </w:p>
          <w:p w:rsidR="00F11106" w:rsidRPr="00096162" w:rsidRDefault="00F11106"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Une attestation de non exclusion du Cocontractant, délivrée par l'Agence de Régulation des Marchés Publics ;</w:t>
            </w:r>
          </w:p>
          <w:p w:rsidR="00F11106" w:rsidRPr="00096162" w:rsidRDefault="00F11106"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 xml:space="preserve">Une </w:t>
            </w:r>
            <w:r w:rsidR="00475ABB" w:rsidRPr="00096162">
              <w:rPr>
                <w:rFonts w:ascii="Arial Narrow" w:hAnsi="Arial Narrow" w:cs="Calibri"/>
                <w:sz w:val="21"/>
                <w:szCs w:val="21"/>
                <w:lang w:eastAsia="en-US"/>
              </w:rPr>
              <w:t>Attestation de non redevance</w:t>
            </w:r>
            <w:r w:rsidRPr="00096162">
              <w:rPr>
                <w:rFonts w:ascii="Arial Narrow" w:hAnsi="Arial Narrow" w:cs="Calibri"/>
                <w:sz w:val="21"/>
                <w:szCs w:val="21"/>
                <w:lang w:eastAsia="en-US"/>
              </w:rPr>
              <w:t>;</w:t>
            </w:r>
          </w:p>
          <w:p w:rsidR="00F13498" w:rsidRPr="00096162" w:rsidRDefault="00F13498"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 xml:space="preserve">Une attestation pour soumission </w:t>
            </w:r>
            <w:r w:rsidRPr="00096162">
              <w:rPr>
                <w:rFonts w:ascii="Arial Narrow" w:hAnsi="Arial Narrow" w:cs="Calibri"/>
                <w:b/>
                <w:sz w:val="21"/>
                <w:szCs w:val="21"/>
                <w:lang w:eastAsia="en-US"/>
              </w:rPr>
              <w:t>datant de moins de (03) trois et indépendamment de la validité y portée,</w:t>
            </w:r>
            <w:r w:rsidRPr="00096162">
              <w:rPr>
                <w:rFonts w:ascii="Arial Narrow" w:hAnsi="Arial Narrow" w:cs="Calibri"/>
                <w:sz w:val="21"/>
                <w:szCs w:val="21"/>
                <w:lang w:eastAsia="en-US"/>
              </w:rPr>
              <w:t xml:space="preserve"> faisant ressortir le numéro et l’objet de l’Appel d’Offres, signée du Directeur de la Caisse Nationale de Prévoyance Sociale, ou son représentant habilité, certifiant que le soumissionnaire a satisfait à ses obligations vis-à-vis de ladite entité;</w:t>
            </w:r>
          </w:p>
          <w:p w:rsidR="00F11106" w:rsidRPr="00096162" w:rsidRDefault="00F11106"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Une attestation de domiciliation bancaire du soumissionnaire ;</w:t>
            </w:r>
          </w:p>
          <w:p w:rsidR="00F11106" w:rsidRPr="00096162" w:rsidRDefault="00F11106"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 xml:space="preserve">La caution de soumission (suivant modèle joint) d’un montant de </w:t>
            </w:r>
            <w:r w:rsidR="00E667CA">
              <w:rPr>
                <w:rFonts w:ascii="Arial Narrow" w:hAnsi="Arial Narrow" w:cs="Calibri"/>
                <w:b/>
                <w:sz w:val="21"/>
                <w:szCs w:val="21"/>
                <w:lang w:eastAsia="en-US"/>
              </w:rPr>
              <w:t>695 775</w:t>
            </w:r>
            <w:r w:rsidRPr="00CF01A6">
              <w:rPr>
                <w:rFonts w:ascii="Arial Narrow" w:hAnsi="Arial Narrow" w:cs="Calibri"/>
                <w:b/>
                <w:sz w:val="21"/>
                <w:szCs w:val="21"/>
                <w:lang w:eastAsia="en-US"/>
              </w:rPr>
              <w:t xml:space="preserve"> francs CFA</w:t>
            </w:r>
            <w:r w:rsidR="00CF02EB" w:rsidRPr="00096162">
              <w:rPr>
                <w:rFonts w:ascii="Arial Narrow" w:hAnsi="Arial Narrow" w:cs="Calibri"/>
                <w:b/>
                <w:sz w:val="21"/>
                <w:szCs w:val="21"/>
                <w:lang w:eastAsia="en-US"/>
              </w:rPr>
              <w:t xml:space="preserve">, </w:t>
            </w:r>
            <w:r w:rsidRPr="00096162">
              <w:rPr>
                <w:rFonts w:ascii="Arial Narrow" w:hAnsi="Arial Narrow" w:cs="Calibri"/>
                <w:b/>
                <w:sz w:val="21"/>
                <w:szCs w:val="21"/>
                <w:lang w:eastAsia="en-US"/>
              </w:rPr>
              <w:t xml:space="preserve"> </w:t>
            </w:r>
            <w:r w:rsidRPr="00096162">
              <w:rPr>
                <w:rFonts w:ascii="Arial Narrow" w:hAnsi="Arial Narrow" w:cs="Calibri"/>
                <w:sz w:val="21"/>
                <w:szCs w:val="21"/>
                <w:lang w:eastAsia="en-US"/>
              </w:rPr>
              <w:t>d’une durée de validité de trois  (03) mois ;</w:t>
            </w:r>
          </w:p>
          <w:p w:rsidR="00F11106" w:rsidRPr="00096162" w:rsidRDefault="00F11106"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La quittance d’achat du Dossier d’Appel d’Offres.</w:t>
            </w:r>
          </w:p>
          <w:p w:rsidR="00F11106" w:rsidRPr="00096162" w:rsidRDefault="00F11106" w:rsidP="00F11106">
            <w:pPr>
              <w:spacing w:line="276" w:lineRule="auto"/>
              <w:jc w:val="both"/>
              <w:rPr>
                <w:rFonts w:ascii="Arial Narrow" w:hAnsi="Arial Narrow" w:cs="Calibri"/>
                <w:sz w:val="10"/>
                <w:szCs w:val="10"/>
                <w:lang w:eastAsia="en-US"/>
              </w:rPr>
            </w:pPr>
          </w:p>
          <w:p w:rsidR="00F11106" w:rsidRPr="00096162" w:rsidRDefault="00F11106" w:rsidP="00F11106">
            <w:pPr>
              <w:pStyle w:val="Pieddepage"/>
              <w:tabs>
                <w:tab w:val="left" w:pos="708"/>
              </w:tabs>
              <w:spacing w:before="60"/>
              <w:jc w:val="both"/>
              <w:rPr>
                <w:rFonts w:ascii="Arial Narrow" w:hAnsi="Arial Narrow" w:cs="Calibri"/>
                <w:i/>
                <w:sz w:val="22"/>
                <w:szCs w:val="22"/>
                <w:lang w:eastAsia="en-US"/>
              </w:rPr>
            </w:pPr>
            <w:r w:rsidRPr="00096162">
              <w:rPr>
                <w:rFonts w:ascii="Arial Narrow" w:hAnsi="Arial Narrow" w:cs="Calibri"/>
                <w:b/>
                <w:i/>
                <w:sz w:val="22"/>
                <w:szCs w:val="22"/>
                <w:u w:val="single"/>
                <w:lang w:eastAsia="en-US"/>
              </w:rPr>
              <w:t>N.B.</w:t>
            </w:r>
            <w:r w:rsidRPr="00096162">
              <w:rPr>
                <w:rFonts w:ascii="Arial Narrow" w:hAnsi="Arial Narrow" w:cs="Calibri"/>
                <w:i/>
                <w:sz w:val="22"/>
                <w:szCs w:val="22"/>
                <w:lang w:eastAsia="en-US"/>
              </w:rPr>
              <w:t xml:space="preserve"> : </w:t>
            </w:r>
            <w:r w:rsidRPr="00096162">
              <w:rPr>
                <w:rFonts w:ascii="Arial Narrow" w:hAnsi="Arial Narrow"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F11106" w:rsidRPr="00096162" w:rsidRDefault="00F11106" w:rsidP="00DC2865">
            <w:pPr>
              <w:spacing w:line="276" w:lineRule="auto"/>
              <w:ind w:left="340"/>
              <w:jc w:val="both"/>
              <w:rPr>
                <w:rFonts w:ascii="Arial Narrow" w:hAnsi="Arial Narrow" w:cs="Calibri"/>
                <w:b/>
                <w:bCs/>
                <w:i/>
                <w:sz w:val="22"/>
                <w:szCs w:val="22"/>
                <w:lang w:eastAsia="en-US"/>
              </w:rPr>
            </w:pPr>
          </w:p>
          <w:p w:rsidR="00430125" w:rsidRPr="00096162" w:rsidRDefault="00430125" w:rsidP="002E1177">
            <w:pPr>
              <w:numPr>
                <w:ilvl w:val="0"/>
                <w:numId w:val="122"/>
              </w:numPr>
              <w:spacing w:line="276" w:lineRule="auto"/>
              <w:jc w:val="both"/>
              <w:rPr>
                <w:rFonts w:ascii="Arial Narrow" w:hAnsi="Arial Narrow" w:cs="Calibri"/>
                <w:i/>
                <w:sz w:val="22"/>
                <w:szCs w:val="22"/>
                <w:lang w:eastAsia="en-US"/>
              </w:rPr>
            </w:pPr>
            <w:r w:rsidRPr="00096162">
              <w:rPr>
                <w:rFonts w:ascii="Arial Narrow" w:hAnsi="Arial Narrow" w:cs="Calibri"/>
                <w:b/>
                <w:bCs/>
                <w:i/>
                <w:sz w:val="22"/>
                <w:szCs w:val="22"/>
                <w:lang w:eastAsia="en-US"/>
              </w:rPr>
              <w:t>Evaluation des offres techniques (Enveloppe B)</w:t>
            </w:r>
          </w:p>
          <w:p w:rsidR="00DC2865" w:rsidRPr="00096162" w:rsidRDefault="00DC2865" w:rsidP="00DC2865">
            <w:pPr>
              <w:spacing w:line="276" w:lineRule="auto"/>
              <w:ind w:left="340"/>
              <w:jc w:val="both"/>
              <w:rPr>
                <w:rFonts w:ascii="Arial Narrow" w:hAnsi="Arial Narrow" w:cs="Calibri"/>
                <w:sz w:val="22"/>
                <w:szCs w:val="22"/>
                <w:lang w:eastAsia="en-US"/>
              </w:rPr>
            </w:pPr>
            <w:r w:rsidRPr="00096162">
              <w:rPr>
                <w:rFonts w:ascii="Arial Narrow" w:hAnsi="Arial Narrow" w:cs="Calibri"/>
                <w:bCs/>
                <w:sz w:val="22"/>
                <w:szCs w:val="22"/>
                <w:lang w:eastAsia="en-US"/>
              </w:rPr>
              <w:t>Les offres techniques seront évaluées sur les cinq (05) critères de qualifications ci-après :</w:t>
            </w:r>
          </w:p>
          <w:p w:rsidR="0076315D" w:rsidRPr="00096162" w:rsidRDefault="00026328" w:rsidP="0076315D">
            <w:pPr>
              <w:spacing w:before="120" w:line="276" w:lineRule="auto"/>
              <w:jc w:val="both"/>
              <w:rPr>
                <w:rFonts w:ascii="Arial Narrow" w:hAnsi="Arial Narrow" w:cs="Calibri"/>
                <w:i/>
                <w:sz w:val="22"/>
                <w:szCs w:val="22"/>
                <w:lang w:eastAsia="en-US"/>
              </w:rPr>
            </w:pPr>
            <w:r w:rsidRPr="00096162">
              <w:rPr>
                <w:rFonts w:ascii="Arial Narrow" w:hAnsi="Arial Narrow" w:cs="Calibri"/>
                <w:b/>
                <w:i/>
                <w:sz w:val="22"/>
                <w:szCs w:val="22"/>
                <w:u w:val="single"/>
                <w:lang w:eastAsia="en-US"/>
              </w:rPr>
              <w:t>B</w:t>
            </w:r>
            <w:r w:rsidR="0076315D" w:rsidRPr="00096162">
              <w:rPr>
                <w:rFonts w:ascii="Arial Narrow" w:hAnsi="Arial Narrow" w:cs="Calibri"/>
                <w:b/>
                <w:i/>
                <w:sz w:val="22"/>
                <w:szCs w:val="22"/>
                <w:u w:val="single"/>
                <w:lang w:eastAsia="en-US"/>
              </w:rPr>
              <w:t>-1- Capacité Financière</w:t>
            </w:r>
            <w:r w:rsidR="0076315D" w:rsidRPr="00096162">
              <w:rPr>
                <w:rFonts w:ascii="Arial Narrow" w:hAnsi="Arial Narrow" w:cs="Calibri"/>
                <w:i/>
                <w:sz w:val="22"/>
                <w:szCs w:val="22"/>
                <w:lang w:eastAsia="en-US"/>
              </w:rPr>
              <w:t xml:space="preserve"> : ……………………………………………………………………………………… </w:t>
            </w:r>
          </w:p>
          <w:p w:rsidR="0076315D" w:rsidRPr="00096162" w:rsidRDefault="0076315D" w:rsidP="0076315D">
            <w:pPr>
              <w:spacing w:line="276" w:lineRule="auto"/>
              <w:ind w:left="709"/>
              <w:jc w:val="both"/>
              <w:rPr>
                <w:rFonts w:ascii="Arial Narrow" w:hAnsi="Arial Narrow" w:cs="Calibri"/>
                <w:i/>
                <w:sz w:val="10"/>
                <w:szCs w:val="10"/>
                <w:lang w:eastAsia="en-US"/>
              </w:rPr>
            </w:pPr>
          </w:p>
          <w:p w:rsidR="0076315D" w:rsidRPr="00096162" w:rsidRDefault="0076315D" w:rsidP="002E1177">
            <w:pPr>
              <w:numPr>
                <w:ilvl w:val="0"/>
                <w:numId w:val="123"/>
              </w:numPr>
              <w:tabs>
                <w:tab w:val="left" w:pos="948"/>
              </w:tabs>
              <w:spacing w:line="276" w:lineRule="auto"/>
              <w:ind w:left="948" w:hanging="283"/>
              <w:jc w:val="both"/>
              <w:rPr>
                <w:rFonts w:ascii="Arial Narrow" w:hAnsi="Arial Narrow" w:cs="Calibri"/>
                <w:i/>
                <w:sz w:val="22"/>
                <w:szCs w:val="22"/>
                <w:lang w:eastAsia="en-US"/>
              </w:rPr>
            </w:pPr>
            <w:r w:rsidRPr="00096162">
              <w:rPr>
                <w:rFonts w:ascii="Arial Narrow" w:hAnsi="Arial Narrow" w:cs="Calibri"/>
                <w:i/>
                <w:sz w:val="22"/>
                <w:szCs w:val="22"/>
                <w:lang w:eastAsia="en-US"/>
              </w:rPr>
              <w:t>Attestation d’un établissement bancaire de 1</w:t>
            </w:r>
            <w:r w:rsidRPr="00096162">
              <w:rPr>
                <w:rFonts w:ascii="Arial Narrow" w:hAnsi="Arial Narrow" w:cs="Calibri"/>
                <w:i/>
                <w:sz w:val="22"/>
                <w:szCs w:val="22"/>
                <w:vertAlign w:val="superscript"/>
                <w:lang w:eastAsia="en-US"/>
              </w:rPr>
              <w:t>er</w:t>
            </w:r>
            <w:r w:rsidR="004C7383" w:rsidRPr="00096162">
              <w:rPr>
                <w:rFonts w:ascii="Arial Narrow" w:hAnsi="Arial Narrow" w:cs="Calibri"/>
                <w:i/>
                <w:sz w:val="22"/>
                <w:szCs w:val="22"/>
                <w:lang w:eastAsia="en-US"/>
              </w:rPr>
              <w:t>ordre </w:t>
            </w:r>
          </w:p>
          <w:p w:rsidR="0076315D" w:rsidRPr="00096162" w:rsidRDefault="0076315D" w:rsidP="002E1177">
            <w:pPr>
              <w:numPr>
                <w:ilvl w:val="0"/>
                <w:numId w:val="124"/>
              </w:numPr>
              <w:spacing w:line="276" w:lineRule="auto"/>
              <w:ind w:left="1373" w:hanging="283"/>
              <w:jc w:val="both"/>
              <w:rPr>
                <w:rFonts w:ascii="Arial Narrow" w:hAnsi="Arial Narrow" w:cs="Calibri"/>
                <w:i/>
                <w:sz w:val="22"/>
                <w:szCs w:val="22"/>
                <w:lang w:eastAsia="en-US"/>
              </w:rPr>
            </w:pPr>
            <w:r w:rsidRPr="00096162">
              <w:rPr>
                <w:rFonts w:ascii="Arial Narrow" w:hAnsi="Arial Narrow" w:cs="Calibri"/>
                <w:i/>
                <w:sz w:val="22"/>
                <w:szCs w:val="22"/>
                <w:lang w:eastAsia="en-US"/>
              </w:rPr>
              <w:t xml:space="preserve">Soit justifiant la solvabilité du soumissionnaire d’au moins </w:t>
            </w:r>
            <w:r w:rsidR="00C44002">
              <w:rPr>
                <w:rFonts w:ascii="Arial Narrow" w:hAnsi="Arial Narrow" w:cs="Calibri"/>
                <w:i/>
                <w:sz w:val="22"/>
                <w:szCs w:val="22"/>
                <w:lang w:eastAsia="en-US"/>
              </w:rPr>
              <w:t>soixante et dix</w:t>
            </w:r>
            <w:r w:rsidR="000D04F7" w:rsidRPr="00096162">
              <w:rPr>
                <w:rFonts w:ascii="Arial Narrow" w:hAnsi="Arial Narrow" w:cs="Calibri"/>
                <w:i/>
                <w:sz w:val="22"/>
                <w:szCs w:val="22"/>
                <w:lang w:eastAsia="en-US"/>
              </w:rPr>
              <w:t xml:space="preserve"> </w:t>
            </w:r>
            <w:r w:rsidR="004B6A37" w:rsidRPr="00096162">
              <w:rPr>
                <w:rFonts w:ascii="Arial Narrow" w:hAnsi="Arial Narrow" w:cs="Calibri"/>
                <w:i/>
                <w:sz w:val="22"/>
                <w:szCs w:val="22"/>
                <w:lang w:eastAsia="en-US"/>
              </w:rPr>
              <w:t xml:space="preserve"> millions </w:t>
            </w:r>
            <w:r w:rsidR="008B184B">
              <w:rPr>
                <w:rFonts w:ascii="Arial Narrow" w:hAnsi="Arial Narrow" w:cs="Calibri"/>
                <w:i/>
                <w:sz w:val="22"/>
                <w:szCs w:val="22"/>
                <w:lang w:eastAsia="en-US"/>
              </w:rPr>
              <w:t>(</w:t>
            </w:r>
            <w:r w:rsidR="00C44002">
              <w:rPr>
                <w:rFonts w:ascii="Arial Narrow" w:hAnsi="Arial Narrow" w:cs="Calibri"/>
                <w:i/>
                <w:sz w:val="22"/>
                <w:szCs w:val="22"/>
                <w:lang w:eastAsia="en-US"/>
              </w:rPr>
              <w:t>70</w:t>
            </w:r>
            <w:r w:rsidRPr="005F770F">
              <w:rPr>
                <w:rFonts w:ascii="Arial Narrow" w:hAnsi="Arial Narrow" w:cs="Calibri"/>
                <w:i/>
                <w:sz w:val="22"/>
                <w:szCs w:val="22"/>
                <w:lang w:eastAsia="en-US"/>
              </w:rPr>
              <w:t> 000 000)</w:t>
            </w:r>
            <w:r w:rsidRPr="00096162">
              <w:rPr>
                <w:rFonts w:ascii="Arial Narrow" w:hAnsi="Arial Narrow" w:cs="Calibri"/>
                <w:i/>
                <w:sz w:val="22"/>
                <w:szCs w:val="22"/>
                <w:lang w:eastAsia="en-US"/>
              </w:rPr>
              <w:t xml:space="preserve"> Francs CFA :</w:t>
            </w:r>
          </w:p>
          <w:p w:rsidR="0076315D" w:rsidRPr="00096162" w:rsidRDefault="0076315D" w:rsidP="002E1177">
            <w:pPr>
              <w:numPr>
                <w:ilvl w:val="0"/>
                <w:numId w:val="124"/>
              </w:numPr>
              <w:spacing w:line="276" w:lineRule="auto"/>
              <w:ind w:left="1373" w:hanging="283"/>
              <w:jc w:val="both"/>
              <w:rPr>
                <w:rFonts w:ascii="Arial Narrow" w:hAnsi="Arial Narrow" w:cs="Calibri"/>
                <w:i/>
                <w:sz w:val="22"/>
                <w:szCs w:val="22"/>
                <w:lang w:eastAsia="en-US"/>
              </w:rPr>
            </w:pPr>
            <w:r w:rsidRPr="00096162">
              <w:rPr>
                <w:rFonts w:ascii="Arial Narrow" w:hAnsi="Arial Narrow" w:cs="Calibri"/>
                <w:i/>
                <w:sz w:val="22"/>
                <w:szCs w:val="22"/>
                <w:lang w:eastAsia="en-US"/>
              </w:rPr>
              <w:t>Soit s’engageant à accorder des facilités de préfinancement au soumissionnaire au cas où il serait adjudicataire des travaux</w:t>
            </w:r>
          </w:p>
          <w:p w:rsidR="004A42AC" w:rsidRPr="00096162" w:rsidRDefault="004A42AC" w:rsidP="004A42AC">
            <w:pPr>
              <w:spacing w:line="276" w:lineRule="auto"/>
              <w:ind w:left="275"/>
              <w:jc w:val="both"/>
              <w:rPr>
                <w:rFonts w:ascii="Arial Narrow" w:hAnsi="Arial Narrow" w:cs="Calibri"/>
                <w:i/>
                <w:sz w:val="22"/>
                <w:szCs w:val="22"/>
                <w:lang w:eastAsia="en-US"/>
              </w:rPr>
            </w:pPr>
          </w:p>
        </w:tc>
      </w:tr>
      <w:tr w:rsidR="00345883" w:rsidRPr="00096162" w:rsidTr="00D0105A">
        <w:trPr>
          <w:trHeight w:val="1005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096162" w:rsidRDefault="00345883">
            <w:pPr>
              <w:tabs>
                <w:tab w:val="left" w:pos="3900"/>
              </w:tabs>
              <w:spacing w:line="276" w:lineRule="auto"/>
              <w:jc w:val="center"/>
              <w:rPr>
                <w:rFonts w:ascii="Arial Narrow" w:hAnsi="Arial Narrow" w:cs="Calibri"/>
                <w: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096162" w:rsidRDefault="00345883">
            <w:pPr>
              <w:spacing w:line="276" w:lineRule="auto"/>
              <w:ind w:left="1373"/>
              <w:jc w:val="both"/>
              <w:rPr>
                <w:rFonts w:ascii="Arial Narrow" w:hAnsi="Arial Narrow" w:cs="Calibri"/>
                <w:i/>
                <w:sz w:val="10"/>
                <w:szCs w:val="10"/>
                <w:lang w:eastAsia="en-US"/>
              </w:rPr>
            </w:pPr>
          </w:p>
          <w:p w:rsidR="0076315D" w:rsidRPr="00096162" w:rsidRDefault="0076315D" w:rsidP="0076315D">
            <w:pPr>
              <w:spacing w:line="276" w:lineRule="auto"/>
              <w:jc w:val="both"/>
              <w:rPr>
                <w:rFonts w:ascii="Arial Narrow" w:hAnsi="Arial Narrow" w:cs="Calibri"/>
                <w:i/>
                <w:sz w:val="22"/>
                <w:szCs w:val="22"/>
                <w:lang w:eastAsia="en-US"/>
              </w:rPr>
            </w:pPr>
            <w:r w:rsidRPr="00096162">
              <w:rPr>
                <w:rFonts w:ascii="Arial Narrow" w:hAnsi="Arial Narrow" w:cs="Calibri"/>
                <w:b/>
                <w:i/>
                <w:sz w:val="22"/>
                <w:szCs w:val="22"/>
                <w:u w:val="single"/>
                <w:lang w:eastAsia="en-US"/>
              </w:rPr>
              <w:t>B-2 - Références de l’Entrepreneur</w:t>
            </w:r>
            <w:r w:rsidRPr="00096162">
              <w:rPr>
                <w:rFonts w:ascii="Arial Narrow" w:hAnsi="Arial Narrow" w:cs="Calibri"/>
                <w:i/>
                <w:sz w:val="22"/>
                <w:szCs w:val="22"/>
                <w:lang w:eastAsia="en-US"/>
              </w:rPr>
              <w:t xml:space="preserve"> : </w:t>
            </w:r>
          </w:p>
          <w:p w:rsidR="0076315D" w:rsidRPr="00096162" w:rsidRDefault="0076315D" w:rsidP="0076315D">
            <w:pPr>
              <w:spacing w:line="276" w:lineRule="auto"/>
              <w:jc w:val="both"/>
              <w:rPr>
                <w:rFonts w:ascii="Arial Narrow" w:hAnsi="Arial Narrow" w:cs="Calibri"/>
                <w:i/>
                <w:sz w:val="10"/>
                <w:szCs w:val="10"/>
                <w:lang w:eastAsia="en-US"/>
              </w:rPr>
            </w:pPr>
          </w:p>
          <w:p w:rsidR="0076315D" w:rsidRPr="00096162" w:rsidRDefault="004C7383" w:rsidP="002E1177">
            <w:pPr>
              <w:numPr>
                <w:ilvl w:val="0"/>
                <w:numId w:val="125"/>
              </w:numPr>
              <w:tabs>
                <w:tab w:val="left" w:pos="558"/>
              </w:tabs>
              <w:spacing w:line="276" w:lineRule="auto"/>
              <w:ind w:left="558" w:hanging="284"/>
              <w:jc w:val="both"/>
              <w:rPr>
                <w:rFonts w:ascii="Arial Narrow" w:hAnsi="Arial Narrow" w:cs="Calibri"/>
                <w:i/>
                <w:sz w:val="22"/>
                <w:szCs w:val="22"/>
                <w:lang w:eastAsia="en-US"/>
              </w:rPr>
            </w:pPr>
            <w:r w:rsidRPr="00096162">
              <w:rPr>
                <w:rFonts w:ascii="Arial Narrow" w:hAnsi="Arial Narrow" w:cs="Calibri"/>
                <w:i/>
                <w:sz w:val="22"/>
                <w:szCs w:val="22"/>
                <w:lang w:eastAsia="en-US"/>
              </w:rPr>
              <w:t>Justifier sur les deux(02</w:t>
            </w:r>
            <w:r w:rsidR="0076315D" w:rsidRPr="00096162">
              <w:rPr>
                <w:rFonts w:ascii="Arial Narrow" w:hAnsi="Arial Narrow" w:cs="Calibri"/>
                <w:i/>
                <w:sz w:val="22"/>
                <w:szCs w:val="22"/>
                <w:lang w:eastAsia="en-US"/>
              </w:rPr>
              <w:t>) dernières années</w:t>
            </w:r>
            <w:r w:rsidR="00D26538">
              <w:rPr>
                <w:rFonts w:ascii="Arial Narrow" w:hAnsi="Arial Narrow" w:cs="Calibri"/>
                <w:i/>
                <w:sz w:val="22"/>
                <w:szCs w:val="22"/>
                <w:lang w:eastAsia="en-US"/>
              </w:rPr>
              <w:t>,</w:t>
            </w:r>
            <w:r w:rsidR="0076315D" w:rsidRPr="00096162">
              <w:rPr>
                <w:rFonts w:ascii="Arial Narrow" w:hAnsi="Arial Narrow" w:cs="Calibri"/>
                <w:i/>
                <w:sz w:val="22"/>
                <w:szCs w:val="22"/>
                <w:lang w:eastAsia="en-US"/>
              </w:rPr>
              <w:t xml:space="preserve"> la réalisation de projets de construction </w:t>
            </w:r>
            <w:r w:rsidR="000D04F7" w:rsidRPr="00096162">
              <w:rPr>
                <w:rFonts w:ascii="Arial Narrow" w:hAnsi="Arial Narrow" w:cs="Calibri"/>
                <w:i/>
                <w:sz w:val="22"/>
                <w:szCs w:val="22"/>
                <w:lang w:eastAsia="en-US"/>
              </w:rPr>
              <w:t xml:space="preserve">ou réhabilitation </w:t>
            </w:r>
            <w:r w:rsidR="0076315D" w:rsidRPr="00096162">
              <w:rPr>
                <w:rFonts w:ascii="Arial Narrow" w:hAnsi="Arial Narrow" w:cs="Calibri"/>
                <w:i/>
                <w:sz w:val="22"/>
                <w:szCs w:val="22"/>
                <w:lang w:eastAsia="en-US"/>
              </w:rPr>
              <w:t>de bâtiment public pour un montant cumul</w:t>
            </w:r>
            <w:r w:rsidRPr="00096162">
              <w:rPr>
                <w:rFonts w:ascii="Arial Narrow" w:hAnsi="Arial Narrow" w:cs="Calibri"/>
                <w:i/>
                <w:sz w:val="22"/>
                <w:szCs w:val="22"/>
                <w:lang w:eastAsia="en-US"/>
              </w:rPr>
              <w:t xml:space="preserve">é d’au moins </w:t>
            </w:r>
            <w:r w:rsidR="00C44002">
              <w:rPr>
                <w:rFonts w:ascii="Arial Narrow" w:hAnsi="Arial Narrow" w:cs="Calibri"/>
                <w:i/>
                <w:sz w:val="22"/>
                <w:szCs w:val="22"/>
                <w:lang w:eastAsia="en-US"/>
              </w:rPr>
              <w:t>cinquante</w:t>
            </w:r>
            <w:r w:rsidR="008B184B">
              <w:rPr>
                <w:rFonts w:ascii="Arial Narrow" w:hAnsi="Arial Narrow" w:cs="Calibri"/>
                <w:i/>
                <w:sz w:val="22"/>
                <w:szCs w:val="22"/>
                <w:lang w:eastAsia="en-US"/>
              </w:rPr>
              <w:t xml:space="preserve"> (</w:t>
            </w:r>
            <w:r w:rsidR="00C44002">
              <w:rPr>
                <w:rFonts w:ascii="Arial Narrow" w:hAnsi="Arial Narrow" w:cs="Calibri"/>
                <w:i/>
                <w:sz w:val="22"/>
                <w:szCs w:val="22"/>
                <w:lang w:eastAsia="en-US"/>
              </w:rPr>
              <w:t>50</w:t>
            </w:r>
            <w:r w:rsidR="00EC1FAD">
              <w:rPr>
                <w:rFonts w:ascii="Arial Narrow" w:hAnsi="Arial Narrow" w:cs="Calibri"/>
                <w:i/>
                <w:sz w:val="22"/>
                <w:szCs w:val="22"/>
                <w:lang w:eastAsia="en-US"/>
              </w:rPr>
              <w:t xml:space="preserve"> </w:t>
            </w:r>
            <w:r w:rsidR="0076315D" w:rsidRPr="007068AE">
              <w:rPr>
                <w:rFonts w:ascii="Arial Narrow" w:hAnsi="Arial Narrow" w:cs="Calibri"/>
                <w:i/>
                <w:sz w:val="22"/>
                <w:szCs w:val="22"/>
                <w:lang w:eastAsia="en-US"/>
              </w:rPr>
              <w:t>000 000)</w:t>
            </w:r>
            <w:r w:rsidR="0076315D" w:rsidRPr="00096162">
              <w:rPr>
                <w:rFonts w:ascii="Arial Narrow" w:hAnsi="Arial Narrow" w:cs="Calibri"/>
                <w:i/>
                <w:sz w:val="22"/>
                <w:szCs w:val="22"/>
                <w:lang w:eastAsia="en-US"/>
              </w:rPr>
              <w:t xml:space="preserve"> FCFA TTC ;</w:t>
            </w:r>
            <w:r w:rsidRPr="00096162">
              <w:rPr>
                <w:rFonts w:ascii="Arial Narrow" w:hAnsi="Arial Narrow" w:cs="Calibri"/>
                <w:i/>
                <w:sz w:val="22"/>
                <w:szCs w:val="22"/>
                <w:lang w:eastAsia="en-US"/>
              </w:rPr>
              <w:t>……</w:t>
            </w:r>
            <w:r w:rsidRPr="00096162">
              <w:rPr>
                <w:rFonts w:ascii="Arial Narrow" w:hAnsi="Arial Narrow" w:cs="Calibri"/>
                <w:b/>
                <w:i/>
                <w:sz w:val="22"/>
                <w:szCs w:val="22"/>
                <w:lang w:eastAsia="en-US"/>
              </w:rPr>
              <w:t xml:space="preserve"> Oui/Non</w:t>
            </w:r>
          </w:p>
          <w:p w:rsidR="0076315D" w:rsidRPr="00096162" w:rsidRDefault="0076315D" w:rsidP="002E1177">
            <w:pPr>
              <w:numPr>
                <w:ilvl w:val="0"/>
                <w:numId w:val="125"/>
              </w:numPr>
              <w:tabs>
                <w:tab w:val="left" w:pos="558"/>
              </w:tabs>
              <w:spacing w:line="276" w:lineRule="auto"/>
              <w:ind w:left="558" w:hanging="284"/>
              <w:jc w:val="both"/>
              <w:rPr>
                <w:rFonts w:ascii="Arial Narrow" w:hAnsi="Arial Narrow" w:cs="Calibri"/>
                <w:i/>
                <w:sz w:val="22"/>
                <w:szCs w:val="22"/>
                <w:lang w:eastAsia="en-US"/>
              </w:rPr>
            </w:pPr>
            <w:r w:rsidRPr="00096162">
              <w:rPr>
                <w:rFonts w:ascii="Arial Narrow" w:hAnsi="Arial Narrow" w:cs="Calibri"/>
                <w:i/>
                <w:sz w:val="22"/>
                <w:szCs w:val="22"/>
                <w:lang w:eastAsia="en-US"/>
              </w:rPr>
              <w:t>Justifier des prestat</w:t>
            </w:r>
            <w:r w:rsidR="004C7383" w:rsidRPr="00096162">
              <w:rPr>
                <w:rFonts w:ascii="Arial Narrow" w:hAnsi="Arial Narrow" w:cs="Calibri"/>
                <w:i/>
                <w:sz w:val="22"/>
                <w:szCs w:val="22"/>
                <w:lang w:eastAsia="en-US"/>
              </w:rPr>
              <w:t xml:space="preserve">ions au cours des </w:t>
            </w:r>
            <w:r w:rsidR="004C7383" w:rsidRPr="00BD05A0">
              <w:rPr>
                <w:rFonts w:ascii="Arial Narrow" w:hAnsi="Arial Narrow" w:cs="Calibri"/>
                <w:i/>
                <w:sz w:val="22"/>
                <w:szCs w:val="22"/>
                <w:lang w:eastAsia="en-US"/>
              </w:rPr>
              <w:t xml:space="preserve">Exercices </w:t>
            </w:r>
            <w:r w:rsidR="002E2434">
              <w:rPr>
                <w:rFonts w:ascii="Arial Narrow" w:hAnsi="Arial Narrow" w:cs="Calibri"/>
                <w:i/>
                <w:sz w:val="22"/>
                <w:szCs w:val="22"/>
                <w:lang w:eastAsia="en-US"/>
              </w:rPr>
              <w:t>20</w:t>
            </w:r>
            <w:r w:rsidR="00C44002">
              <w:rPr>
                <w:rFonts w:ascii="Arial Narrow" w:hAnsi="Arial Narrow" w:cs="Calibri"/>
                <w:i/>
                <w:sz w:val="22"/>
                <w:szCs w:val="22"/>
                <w:lang w:eastAsia="en-US"/>
              </w:rPr>
              <w:t>21 et 2022</w:t>
            </w:r>
            <w:r w:rsidRPr="00096162">
              <w:rPr>
                <w:rFonts w:ascii="Arial Narrow" w:hAnsi="Arial Narrow" w:cs="Calibri"/>
                <w:i/>
                <w:sz w:val="22"/>
                <w:szCs w:val="22"/>
                <w:lang w:eastAsia="en-US"/>
              </w:rPr>
              <w:t xml:space="preserve"> dans les domai</w:t>
            </w:r>
            <w:r w:rsidR="002E2434">
              <w:rPr>
                <w:rFonts w:ascii="Arial Narrow" w:hAnsi="Arial Narrow" w:cs="Calibri"/>
                <w:i/>
                <w:sz w:val="22"/>
                <w:szCs w:val="22"/>
                <w:lang w:eastAsia="en-US"/>
              </w:rPr>
              <w:t>nes autres que les réhabilitations</w:t>
            </w:r>
            <w:r w:rsidRPr="00096162">
              <w:rPr>
                <w:rFonts w:ascii="Arial Narrow" w:hAnsi="Arial Narrow" w:cs="Calibri"/>
                <w:i/>
                <w:sz w:val="22"/>
                <w:szCs w:val="22"/>
                <w:lang w:eastAsia="en-US"/>
              </w:rPr>
              <w:t xml:space="preserve">, y compris les fournitures  dans les structures publiques, parapubliques ou privées, pour un montant cumulé d’au </w:t>
            </w:r>
            <w:r w:rsidRPr="007068AE">
              <w:rPr>
                <w:rFonts w:ascii="Arial Narrow" w:hAnsi="Arial Narrow" w:cs="Calibri"/>
                <w:i/>
                <w:sz w:val="22"/>
                <w:szCs w:val="22"/>
                <w:lang w:eastAsia="en-US"/>
              </w:rPr>
              <w:t xml:space="preserve">moins </w:t>
            </w:r>
            <w:r w:rsidR="000D04F7" w:rsidRPr="007068AE">
              <w:rPr>
                <w:rFonts w:ascii="Arial Narrow" w:hAnsi="Arial Narrow" w:cs="Calibri"/>
                <w:i/>
                <w:sz w:val="22"/>
                <w:szCs w:val="22"/>
                <w:lang w:eastAsia="en-US"/>
              </w:rPr>
              <w:t xml:space="preserve"> </w:t>
            </w:r>
            <w:r w:rsidR="008B184B">
              <w:rPr>
                <w:rFonts w:ascii="Arial Narrow" w:hAnsi="Arial Narrow" w:cs="Calibri"/>
                <w:i/>
                <w:sz w:val="22"/>
                <w:szCs w:val="22"/>
                <w:lang w:eastAsia="en-US"/>
              </w:rPr>
              <w:t>cinq</w:t>
            </w:r>
            <w:r w:rsidRPr="007068AE">
              <w:rPr>
                <w:rFonts w:ascii="Arial Narrow" w:hAnsi="Arial Narrow" w:cs="Calibri"/>
                <w:i/>
                <w:sz w:val="22"/>
                <w:szCs w:val="22"/>
                <w:lang w:eastAsia="en-US"/>
              </w:rPr>
              <w:t xml:space="preserve"> millions (</w:t>
            </w:r>
            <w:r w:rsidR="008B184B">
              <w:rPr>
                <w:rFonts w:ascii="Arial Narrow" w:hAnsi="Arial Narrow" w:cs="Calibri"/>
                <w:i/>
                <w:sz w:val="22"/>
                <w:szCs w:val="22"/>
                <w:lang w:eastAsia="en-US"/>
              </w:rPr>
              <w:t>5</w:t>
            </w:r>
            <w:r w:rsidRPr="007068AE">
              <w:rPr>
                <w:rFonts w:ascii="Arial Narrow" w:hAnsi="Arial Narrow" w:cs="Calibri"/>
                <w:i/>
                <w:sz w:val="22"/>
                <w:szCs w:val="22"/>
                <w:lang w:eastAsia="en-US"/>
              </w:rPr>
              <w:t> 000 000)</w:t>
            </w:r>
            <w:r w:rsidR="00E0033A">
              <w:rPr>
                <w:rFonts w:ascii="Arial Narrow" w:hAnsi="Arial Narrow" w:cs="Calibri"/>
                <w:i/>
                <w:sz w:val="22"/>
                <w:szCs w:val="22"/>
                <w:lang w:eastAsia="en-US"/>
              </w:rPr>
              <w:t xml:space="preserve"> F CFA TTC ;</w:t>
            </w:r>
          </w:p>
          <w:p w:rsidR="0076315D" w:rsidRPr="00096162" w:rsidRDefault="0076315D" w:rsidP="00BE6E14">
            <w:pPr>
              <w:tabs>
                <w:tab w:val="left" w:pos="558"/>
              </w:tabs>
              <w:spacing w:line="276" w:lineRule="auto"/>
              <w:ind w:left="274"/>
              <w:jc w:val="both"/>
              <w:rPr>
                <w:rFonts w:ascii="Arial Narrow" w:hAnsi="Arial Narrow" w:cs="Calibri"/>
                <w:i/>
                <w:sz w:val="16"/>
                <w:szCs w:val="22"/>
                <w:lang w:eastAsia="en-US"/>
              </w:rPr>
            </w:pPr>
          </w:p>
          <w:p w:rsidR="0076315D" w:rsidRPr="00096162" w:rsidRDefault="0076315D" w:rsidP="0076315D">
            <w:pPr>
              <w:spacing w:line="276" w:lineRule="auto"/>
              <w:jc w:val="both"/>
              <w:rPr>
                <w:rFonts w:ascii="Arial Narrow" w:hAnsi="Arial Narrow" w:cs="Calibri"/>
                <w:i/>
                <w:sz w:val="22"/>
                <w:szCs w:val="22"/>
                <w:lang w:eastAsia="en-US"/>
              </w:rPr>
            </w:pPr>
            <w:r w:rsidRPr="00096162">
              <w:rPr>
                <w:rFonts w:ascii="Arial Narrow" w:hAnsi="Arial Narrow" w:cs="Calibri"/>
                <w:b/>
                <w:i/>
                <w:sz w:val="22"/>
                <w:szCs w:val="22"/>
                <w:u w:val="single"/>
                <w:lang w:eastAsia="en-US"/>
              </w:rPr>
              <w:t>NB</w:t>
            </w:r>
            <w:r w:rsidRPr="00096162">
              <w:rPr>
                <w:rFonts w:ascii="Arial Narrow" w:hAnsi="Arial Narrow" w:cs="Calibri"/>
                <w:i/>
                <w:sz w:val="22"/>
                <w:szCs w:val="22"/>
                <w:lang w:eastAsia="en-US"/>
              </w:rPr>
              <w:t> : Les justificatifs des références comprennent notamment :</w:t>
            </w:r>
          </w:p>
          <w:p w:rsidR="0076315D" w:rsidRPr="00096162" w:rsidRDefault="0076315D" w:rsidP="002E1177">
            <w:pPr>
              <w:numPr>
                <w:ilvl w:val="0"/>
                <w:numId w:val="126"/>
              </w:numPr>
              <w:spacing w:line="276" w:lineRule="auto"/>
              <w:ind w:left="1515" w:hanging="425"/>
              <w:jc w:val="both"/>
              <w:rPr>
                <w:rFonts w:ascii="Arial Narrow" w:hAnsi="Arial Narrow" w:cs="Calibri"/>
                <w:i/>
                <w:sz w:val="22"/>
                <w:szCs w:val="22"/>
                <w:lang w:eastAsia="en-US"/>
              </w:rPr>
            </w:pPr>
            <w:r w:rsidRPr="00096162">
              <w:rPr>
                <w:rFonts w:ascii="Arial Narrow" w:hAnsi="Arial Narrow" w:cs="Calibri"/>
                <w:i/>
                <w:sz w:val="22"/>
                <w:szCs w:val="22"/>
                <w:lang w:eastAsia="en-US"/>
              </w:rPr>
              <w:t>Les contrats (première et dernière pages) ou bons de commandes ;</w:t>
            </w:r>
          </w:p>
          <w:p w:rsidR="0076315D" w:rsidRPr="00096162" w:rsidRDefault="0076315D" w:rsidP="002E1177">
            <w:pPr>
              <w:numPr>
                <w:ilvl w:val="0"/>
                <w:numId w:val="126"/>
              </w:numPr>
              <w:spacing w:line="276" w:lineRule="auto"/>
              <w:ind w:left="1515" w:hanging="425"/>
              <w:jc w:val="both"/>
              <w:rPr>
                <w:rFonts w:ascii="Arial Narrow" w:hAnsi="Arial Narrow" w:cs="Calibri"/>
                <w:i/>
                <w:sz w:val="22"/>
                <w:szCs w:val="22"/>
                <w:lang w:eastAsia="en-US"/>
              </w:rPr>
            </w:pPr>
            <w:r w:rsidRPr="00096162">
              <w:rPr>
                <w:rFonts w:ascii="Arial Narrow" w:hAnsi="Arial Narrow" w:cs="Calibri"/>
                <w:i/>
                <w:sz w:val="22"/>
                <w:szCs w:val="22"/>
                <w:lang w:eastAsia="en-US"/>
              </w:rPr>
              <w:t>Les procès-verbaux de réceptions (provisoire ou définitive) pour chaque contrat ou bon de commande</w:t>
            </w:r>
          </w:p>
          <w:p w:rsidR="0076315D" w:rsidRPr="00096162" w:rsidRDefault="0076315D" w:rsidP="0076315D">
            <w:pPr>
              <w:spacing w:line="276" w:lineRule="auto"/>
              <w:ind w:left="340"/>
              <w:jc w:val="both"/>
              <w:rPr>
                <w:rFonts w:ascii="Arial Narrow" w:hAnsi="Arial Narrow" w:cs="Calibri"/>
                <w:b/>
                <w:i/>
                <w:sz w:val="10"/>
                <w:szCs w:val="10"/>
                <w:u w:val="single"/>
                <w:lang w:eastAsia="en-US"/>
              </w:rPr>
            </w:pPr>
          </w:p>
          <w:p w:rsidR="0076315D" w:rsidRPr="00096162" w:rsidRDefault="0076315D" w:rsidP="0076315D">
            <w:pPr>
              <w:spacing w:line="276" w:lineRule="auto"/>
              <w:jc w:val="both"/>
              <w:rPr>
                <w:rFonts w:ascii="Arial Narrow" w:hAnsi="Arial Narrow" w:cs="Calibri"/>
                <w:i/>
                <w:sz w:val="22"/>
                <w:szCs w:val="22"/>
                <w:lang w:eastAsia="en-US"/>
              </w:rPr>
            </w:pPr>
            <w:r w:rsidRPr="00096162">
              <w:rPr>
                <w:rFonts w:ascii="Arial Narrow" w:hAnsi="Arial Narrow" w:cs="Calibri"/>
                <w:b/>
                <w:i/>
                <w:sz w:val="22"/>
                <w:szCs w:val="22"/>
                <w:u w:val="single"/>
                <w:lang w:eastAsia="en-US"/>
              </w:rPr>
              <w:t>B-3 - Matériel</w:t>
            </w:r>
            <w:r w:rsidRPr="00096162">
              <w:rPr>
                <w:rFonts w:ascii="Arial Narrow" w:hAnsi="Arial Narrow" w:cs="Calibri"/>
                <w:i/>
                <w:sz w:val="22"/>
                <w:szCs w:val="22"/>
                <w:lang w:eastAsia="en-US"/>
              </w:rPr>
              <w:t xml:space="preserve"> : …………………………………………………………………………………………………………… </w:t>
            </w:r>
          </w:p>
          <w:p w:rsidR="0076315D" w:rsidRPr="00096162" w:rsidRDefault="0076315D" w:rsidP="0076315D">
            <w:pPr>
              <w:spacing w:line="276" w:lineRule="auto"/>
              <w:ind w:left="709"/>
              <w:jc w:val="both"/>
              <w:rPr>
                <w:rFonts w:ascii="Arial Narrow" w:hAnsi="Arial Narrow" w:cs="Calibri"/>
                <w:i/>
                <w:sz w:val="10"/>
                <w:szCs w:val="10"/>
                <w:lang w:eastAsia="en-US"/>
              </w:rPr>
            </w:pPr>
          </w:p>
          <w:p w:rsidR="0076315D" w:rsidRPr="00096162" w:rsidRDefault="0076315D" w:rsidP="002E1177">
            <w:pPr>
              <w:numPr>
                <w:ilvl w:val="0"/>
                <w:numId w:val="127"/>
              </w:numPr>
              <w:spacing w:line="276" w:lineRule="auto"/>
              <w:ind w:left="993" w:hanging="284"/>
              <w:jc w:val="both"/>
              <w:rPr>
                <w:rFonts w:ascii="Arial Narrow" w:hAnsi="Arial Narrow" w:cs="Calibri"/>
                <w:i/>
                <w:sz w:val="22"/>
                <w:szCs w:val="22"/>
                <w:lang w:eastAsia="en-US"/>
              </w:rPr>
            </w:pPr>
            <w:r w:rsidRPr="00096162">
              <w:rPr>
                <w:rFonts w:ascii="Arial Narrow" w:hAnsi="Arial Narrow" w:cs="Calibri"/>
                <w:i/>
                <w:sz w:val="22"/>
                <w:szCs w:val="22"/>
                <w:lang w:eastAsia="en-US"/>
              </w:rPr>
              <w:t>Le soumissionnaire justifie la possession des équipements essentiels pour la réalisation des travaux :</w:t>
            </w:r>
          </w:p>
          <w:p w:rsidR="0076315D" w:rsidRPr="00096162" w:rsidRDefault="0076315D" w:rsidP="002E1177">
            <w:pPr>
              <w:numPr>
                <w:ilvl w:val="0"/>
                <w:numId w:val="126"/>
              </w:numPr>
              <w:tabs>
                <w:tab w:val="left" w:pos="1418"/>
              </w:tabs>
              <w:spacing w:line="276" w:lineRule="auto"/>
              <w:ind w:left="1418" w:hanging="284"/>
              <w:jc w:val="both"/>
              <w:rPr>
                <w:rFonts w:ascii="Arial Narrow" w:hAnsi="Arial Narrow" w:cs="Calibri"/>
                <w:i/>
                <w:sz w:val="22"/>
                <w:szCs w:val="22"/>
                <w:lang w:eastAsia="en-US"/>
              </w:rPr>
            </w:pPr>
            <w:r w:rsidRPr="00096162">
              <w:rPr>
                <w:rFonts w:ascii="Arial Narrow" w:hAnsi="Arial Narrow" w:cs="Calibri"/>
                <w:i/>
                <w:sz w:val="22"/>
                <w:szCs w:val="22"/>
                <w:lang w:eastAsia="en-US"/>
              </w:rPr>
              <w:t xml:space="preserve"> soit par présentation de factures d’achat dudit matériel soit par engagement sur l’honneur à disposer.</w:t>
            </w:r>
            <w:r w:rsidR="00BE6E14" w:rsidRPr="00096162">
              <w:rPr>
                <w:rFonts w:ascii="Arial Narrow" w:hAnsi="Arial Narrow" w:cs="Calibri"/>
                <w:b/>
                <w:i/>
                <w:sz w:val="22"/>
                <w:szCs w:val="22"/>
                <w:lang w:eastAsia="en-US"/>
              </w:rPr>
              <w:t xml:space="preserve"> </w:t>
            </w:r>
          </w:p>
          <w:p w:rsidR="0076315D" w:rsidRPr="00096162" w:rsidRDefault="0076315D" w:rsidP="0076315D">
            <w:pPr>
              <w:tabs>
                <w:tab w:val="left" w:pos="1418"/>
              </w:tabs>
              <w:spacing w:line="276" w:lineRule="auto"/>
              <w:ind w:left="1418"/>
              <w:jc w:val="both"/>
              <w:rPr>
                <w:rFonts w:ascii="Arial Narrow" w:hAnsi="Arial Narrow" w:cs="Calibri"/>
                <w:i/>
                <w:sz w:val="12"/>
                <w:szCs w:val="22"/>
                <w:lang w:eastAsia="en-US"/>
              </w:rPr>
            </w:pPr>
          </w:p>
          <w:p w:rsidR="0076315D" w:rsidRPr="00096162" w:rsidRDefault="0076315D" w:rsidP="002E1177">
            <w:pPr>
              <w:numPr>
                <w:ilvl w:val="0"/>
                <w:numId w:val="127"/>
              </w:numPr>
              <w:spacing w:line="276" w:lineRule="auto"/>
              <w:ind w:left="993" w:hanging="284"/>
              <w:jc w:val="both"/>
              <w:rPr>
                <w:rFonts w:ascii="Arial Narrow" w:hAnsi="Arial Narrow" w:cs="Calibri"/>
                <w:i/>
                <w:sz w:val="22"/>
                <w:szCs w:val="22"/>
                <w:lang w:eastAsia="en-US"/>
              </w:rPr>
            </w:pPr>
            <w:r w:rsidRPr="00096162">
              <w:rPr>
                <w:rFonts w:ascii="Arial Narrow" w:hAnsi="Arial Narrow" w:cs="Calibri"/>
                <w:i/>
                <w:sz w:val="22"/>
                <w:szCs w:val="22"/>
                <w:lang w:eastAsia="en-US"/>
              </w:rPr>
              <w:t xml:space="preserve"> Le soumissionnaire justifie la possession de moyens logistiques (en propriété ou en location)  appropriés pour </w:t>
            </w:r>
            <w:r w:rsidR="00427784">
              <w:rPr>
                <w:rFonts w:ascii="Arial Narrow" w:hAnsi="Arial Narrow" w:cs="Calibri"/>
                <w:i/>
                <w:sz w:val="22"/>
                <w:szCs w:val="22"/>
                <w:lang w:eastAsia="en-US"/>
              </w:rPr>
              <w:t>l’exécution des travaux (un camion benne, une niveleuse, un compacteur à pneus ou à jantes lisses, citerne à eau, un pick-up)</w:t>
            </w:r>
          </w:p>
          <w:p w:rsidR="0076315D" w:rsidRPr="00096162" w:rsidRDefault="0076315D" w:rsidP="0076315D">
            <w:pPr>
              <w:spacing w:line="276" w:lineRule="auto"/>
              <w:ind w:left="340"/>
              <w:jc w:val="both"/>
              <w:rPr>
                <w:rFonts w:ascii="Arial Narrow" w:hAnsi="Arial Narrow" w:cs="Calibri"/>
                <w:i/>
                <w:sz w:val="10"/>
                <w:szCs w:val="10"/>
                <w:lang w:eastAsia="en-US"/>
              </w:rPr>
            </w:pPr>
          </w:p>
          <w:p w:rsidR="0076315D" w:rsidRPr="00096162" w:rsidRDefault="0076315D" w:rsidP="0076315D">
            <w:pPr>
              <w:spacing w:line="276" w:lineRule="auto"/>
              <w:jc w:val="both"/>
              <w:rPr>
                <w:rFonts w:ascii="Arial Narrow" w:hAnsi="Arial Narrow" w:cs="Calibri"/>
                <w:i/>
                <w:sz w:val="22"/>
                <w:szCs w:val="22"/>
                <w:lang w:eastAsia="en-US"/>
              </w:rPr>
            </w:pPr>
            <w:r w:rsidRPr="00096162">
              <w:rPr>
                <w:rFonts w:ascii="Arial Narrow" w:hAnsi="Arial Narrow" w:cs="Calibri"/>
                <w:b/>
                <w:i/>
                <w:sz w:val="22"/>
                <w:szCs w:val="22"/>
                <w:u w:val="single"/>
                <w:lang w:eastAsia="en-US"/>
              </w:rPr>
              <w:t>B-4- Personnel de chantier</w:t>
            </w:r>
            <w:r w:rsidRPr="00096162">
              <w:rPr>
                <w:rFonts w:ascii="Arial Narrow" w:hAnsi="Arial Narrow" w:cs="Calibri"/>
                <w:i/>
                <w:sz w:val="22"/>
                <w:szCs w:val="22"/>
                <w:lang w:eastAsia="en-US"/>
              </w:rPr>
              <w:t xml:space="preserve"> : </w:t>
            </w:r>
          </w:p>
          <w:p w:rsidR="0076315D" w:rsidRPr="00096162" w:rsidRDefault="0076315D" w:rsidP="004C7383">
            <w:pPr>
              <w:spacing w:line="276" w:lineRule="auto"/>
              <w:jc w:val="both"/>
              <w:rPr>
                <w:rFonts w:ascii="Arial Narrow" w:hAnsi="Arial Narrow" w:cs="Calibri"/>
                <w:i/>
                <w:sz w:val="10"/>
                <w:szCs w:val="10"/>
                <w:lang w:eastAsia="en-US"/>
              </w:rPr>
            </w:pPr>
          </w:p>
          <w:p w:rsidR="0076315D" w:rsidRPr="00BD05A0" w:rsidRDefault="0076315D" w:rsidP="002E1177">
            <w:pPr>
              <w:numPr>
                <w:ilvl w:val="0"/>
                <w:numId w:val="128"/>
              </w:numPr>
              <w:tabs>
                <w:tab w:val="left" w:pos="993"/>
              </w:tabs>
              <w:spacing w:line="276" w:lineRule="auto"/>
              <w:ind w:left="993" w:hanging="284"/>
              <w:jc w:val="both"/>
              <w:rPr>
                <w:rFonts w:ascii="Arial Narrow" w:hAnsi="Arial Narrow" w:cs="Calibri"/>
                <w:i/>
                <w:sz w:val="22"/>
                <w:szCs w:val="22"/>
                <w:lang w:eastAsia="en-US"/>
              </w:rPr>
            </w:pPr>
            <w:r w:rsidRPr="00BD05A0">
              <w:rPr>
                <w:rFonts w:ascii="Arial Narrow" w:hAnsi="Arial Narrow" w:cs="Calibri"/>
                <w:i/>
                <w:sz w:val="22"/>
                <w:szCs w:val="22"/>
                <w:lang w:eastAsia="en-US"/>
              </w:rPr>
              <w:t>Justifier la possession dans son personnel d’un conducteur des travaux ayant une qualification d’au moins Technicien</w:t>
            </w:r>
            <w:r w:rsidR="004C7383" w:rsidRPr="00BD05A0">
              <w:rPr>
                <w:rFonts w:ascii="Arial Narrow" w:hAnsi="Arial Narrow" w:cs="Calibri"/>
                <w:i/>
                <w:sz w:val="22"/>
                <w:szCs w:val="22"/>
                <w:lang w:eastAsia="en-US"/>
              </w:rPr>
              <w:t xml:space="preserve"> Supérieur</w:t>
            </w:r>
            <w:r w:rsidRPr="00BD05A0">
              <w:rPr>
                <w:rFonts w:ascii="Arial Narrow" w:hAnsi="Arial Narrow" w:cs="Calibri"/>
                <w:i/>
                <w:sz w:val="22"/>
                <w:szCs w:val="22"/>
                <w:lang w:eastAsia="en-US"/>
              </w:rPr>
              <w:t xml:space="preserve"> du Génie Civil ou équivalent et un</w:t>
            </w:r>
            <w:r w:rsidR="00D8091B">
              <w:rPr>
                <w:rFonts w:ascii="Arial Narrow" w:hAnsi="Arial Narrow" w:cs="Calibri"/>
                <w:i/>
                <w:sz w:val="22"/>
                <w:szCs w:val="22"/>
                <w:lang w:eastAsia="en-US"/>
              </w:rPr>
              <w:t>e ancienneté d’au moins cinq (05</w:t>
            </w:r>
            <w:r w:rsidRPr="00BD05A0">
              <w:rPr>
                <w:rFonts w:ascii="Arial Narrow" w:hAnsi="Arial Narrow" w:cs="Calibri"/>
                <w:i/>
                <w:sz w:val="22"/>
                <w:szCs w:val="22"/>
                <w:lang w:eastAsia="en-US"/>
              </w:rPr>
              <w:t>) ans dans le domaine des constructions (joindre une copie certifiée du diplôme, un CV daté et signé par le concerné</w:t>
            </w:r>
            <w:r w:rsidR="005212A1" w:rsidRPr="00BD05A0">
              <w:rPr>
                <w:rFonts w:ascii="Arial Narrow" w:hAnsi="Arial Narrow" w:cs="Calibri"/>
                <w:i/>
                <w:sz w:val="22"/>
                <w:szCs w:val="22"/>
                <w:lang w:eastAsia="en-US"/>
              </w:rPr>
              <w:t>, une attestation de présentation de l’original du diplôme et une copie de la Carte nationale d’identité, une attestation de disponibilité</w:t>
            </w:r>
            <w:r w:rsidRPr="00BD05A0">
              <w:rPr>
                <w:rFonts w:ascii="Arial Narrow" w:hAnsi="Arial Narrow" w:cs="Calibri"/>
                <w:i/>
                <w:sz w:val="22"/>
                <w:szCs w:val="22"/>
                <w:lang w:eastAsia="en-US"/>
              </w:rPr>
              <w:t>) ;</w:t>
            </w:r>
          </w:p>
          <w:p w:rsidR="00456710" w:rsidRPr="00BD05A0" w:rsidRDefault="00456710" w:rsidP="002E1177">
            <w:pPr>
              <w:numPr>
                <w:ilvl w:val="0"/>
                <w:numId w:val="128"/>
              </w:numPr>
              <w:tabs>
                <w:tab w:val="left" w:pos="993"/>
              </w:tabs>
              <w:spacing w:line="276" w:lineRule="auto"/>
              <w:ind w:left="993" w:hanging="284"/>
              <w:jc w:val="both"/>
              <w:rPr>
                <w:rFonts w:ascii="Arial Narrow" w:hAnsi="Arial Narrow" w:cs="Calibri"/>
                <w:i/>
                <w:sz w:val="22"/>
                <w:szCs w:val="22"/>
                <w:lang w:eastAsia="en-US"/>
              </w:rPr>
            </w:pPr>
            <w:r w:rsidRPr="00BD05A0">
              <w:rPr>
                <w:rFonts w:ascii="Arial Narrow" w:hAnsi="Arial Narrow" w:cs="Calibri"/>
                <w:i/>
                <w:sz w:val="22"/>
                <w:szCs w:val="22"/>
                <w:lang w:eastAsia="en-US"/>
              </w:rPr>
              <w:t>Justifier la possession dans son personnel d’un chef chantier ayant une qualification d’au moins Technicien du Génie Civil ou équivalent et une ancienneté d’au moins trois (03) ans dans le domaine des constructions (joindre une copie certifiée du diplôme, un CV daté et signé par le concerné, une attestation de disponibilité) ;</w:t>
            </w:r>
          </w:p>
          <w:p w:rsidR="00456710" w:rsidRPr="005F770F" w:rsidRDefault="00456710" w:rsidP="002E1177">
            <w:pPr>
              <w:numPr>
                <w:ilvl w:val="0"/>
                <w:numId w:val="128"/>
              </w:numPr>
              <w:tabs>
                <w:tab w:val="left" w:pos="993"/>
              </w:tabs>
              <w:spacing w:line="276" w:lineRule="auto"/>
              <w:ind w:left="993" w:hanging="284"/>
              <w:jc w:val="both"/>
              <w:rPr>
                <w:rFonts w:ascii="Arial Narrow" w:hAnsi="Arial Narrow" w:cs="Calibri"/>
                <w:i/>
                <w:sz w:val="22"/>
                <w:szCs w:val="22"/>
                <w:lang w:eastAsia="en-US"/>
              </w:rPr>
            </w:pPr>
            <w:r w:rsidRPr="005F770F">
              <w:rPr>
                <w:rFonts w:ascii="Arial Narrow" w:hAnsi="Arial Narrow" w:cs="Calibri"/>
                <w:i/>
                <w:sz w:val="22"/>
                <w:szCs w:val="22"/>
                <w:lang w:eastAsia="en-US"/>
              </w:rPr>
              <w:t>Justifier la possession dans son personnel d’un responsable administratif ayant une qualification d’au moins Baccalauréat ou équivalent et une ancienneté d’au moins deux (02) ans dans le domaine des constructions (joindre une copie certifiée du diplôme, un CV daté et signé par le concerné, une attestation de disponibilité) ;</w:t>
            </w:r>
          </w:p>
          <w:p w:rsidR="0076315D" w:rsidRPr="00096162" w:rsidRDefault="0076315D" w:rsidP="0076315D">
            <w:pPr>
              <w:spacing w:line="276" w:lineRule="auto"/>
              <w:ind w:left="340"/>
              <w:jc w:val="both"/>
              <w:rPr>
                <w:rFonts w:ascii="Arial Narrow" w:hAnsi="Arial Narrow" w:cs="Calibri"/>
                <w:i/>
                <w:sz w:val="10"/>
                <w:szCs w:val="10"/>
                <w:lang w:eastAsia="en-US"/>
              </w:rPr>
            </w:pPr>
          </w:p>
          <w:p w:rsidR="00345883" w:rsidRPr="00096162" w:rsidRDefault="00345883" w:rsidP="00260862">
            <w:pPr>
              <w:spacing w:line="276" w:lineRule="auto"/>
              <w:jc w:val="both"/>
              <w:rPr>
                <w:rFonts w:ascii="Arial Narrow" w:hAnsi="Arial Narrow" w:cs="Calibri"/>
                <w:i/>
                <w:sz w:val="22"/>
                <w:szCs w:val="22"/>
                <w:lang w:eastAsia="en-US"/>
              </w:rPr>
            </w:pPr>
            <w:r w:rsidRPr="00096162">
              <w:rPr>
                <w:rFonts w:ascii="Arial Narrow" w:hAnsi="Arial Narrow" w:cs="Calibri"/>
                <w:b/>
                <w:i/>
                <w:sz w:val="22"/>
                <w:szCs w:val="22"/>
                <w:u w:val="single"/>
                <w:lang w:eastAsia="en-US"/>
              </w:rPr>
              <w:t>B-5 – Compréhension du projet et Présentation de l’Offre</w:t>
            </w:r>
            <w:r w:rsidRPr="00096162">
              <w:rPr>
                <w:rFonts w:ascii="Arial Narrow" w:hAnsi="Arial Narrow" w:cs="Calibri"/>
                <w:i/>
                <w:sz w:val="22"/>
                <w:szCs w:val="22"/>
                <w:lang w:eastAsia="en-US"/>
              </w:rPr>
              <w:t xml:space="preserve"> : </w:t>
            </w:r>
          </w:p>
          <w:p w:rsidR="00345883" w:rsidRPr="00096162" w:rsidRDefault="003B6F29" w:rsidP="002E1177">
            <w:pPr>
              <w:numPr>
                <w:ilvl w:val="0"/>
                <w:numId w:val="129"/>
              </w:numPr>
              <w:tabs>
                <w:tab w:val="left" w:pos="993"/>
              </w:tabs>
              <w:spacing w:before="120"/>
              <w:ind w:left="993" w:hanging="284"/>
              <w:jc w:val="both"/>
              <w:rPr>
                <w:rFonts w:ascii="Arial Narrow" w:hAnsi="Arial Narrow" w:cs="Calibri"/>
                <w:i/>
                <w:sz w:val="22"/>
                <w:szCs w:val="22"/>
                <w:lang w:eastAsia="en-US"/>
              </w:rPr>
            </w:pPr>
            <w:r w:rsidRPr="00096162">
              <w:rPr>
                <w:rFonts w:ascii="Arial Narrow" w:hAnsi="Arial Narrow" w:cs="Calibri"/>
                <w:i/>
                <w:sz w:val="22"/>
                <w:szCs w:val="22"/>
                <w:lang w:eastAsia="en-US"/>
              </w:rPr>
              <w:t xml:space="preserve">Un </w:t>
            </w:r>
            <w:r w:rsidR="00345883" w:rsidRPr="00096162">
              <w:rPr>
                <w:rFonts w:ascii="Arial Narrow" w:hAnsi="Arial Narrow" w:cs="Calibri"/>
                <w:i/>
                <w:sz w:val="22"/>
                <w:szCs w:val="22"/>
                <w:lang w:eastAsia="en-US"/>
              </w:rPr>
              <w:t xml:space="preserve">rapport </w:t>
            </w:r>
            <w:r w:rsidRPr="00096162">
              <w:rPr>
                <w:rFonts w:ascii="Arial Narrow" w:hAnsi="Arial Narrow" w:cs="Calibri"/>
                <w:i/>
                <w:sz w:val="22"/>
                <w:szCs w:val="22"/>
                <w:lang w:eastAsia="en-US"/>
              </w:rPr>
              <w:t xml:space="preserve">de visite du site signée par le soumissionnaire </w:t>
            </w:r>
            <w:r w:rsidR="00345883" w:rsidRPr="00096162">
              <w:rPr>
                <w:rFonts w:ascii="Arial Narrow" w:hAnsi="Arial Narrow" w:cs="Calibri"/>
                <w:i/>
                <w:sz w:val="22"/>
                <w:szCs w:val="22"/>
                <w:lang w:eastAsia="en-US"/>
              </w:rPr>
              <w:t xml:space="preserve">décrivant l’état des lieux et recensant les différents points de ravitaillement éventuels en matériaux   </w:t>
            </w:r>
            <w:r w:rsidR="00E0033A">
              <w:rPr>
                <w:rFonts w:ascii="Arial Narrow" w:hAnsi="Arial Narrow" w:cs="Calibri"/>
                <w:i/>
                <w:sz w:val="22"/>
                <w:szCs w:val="22"/>
                <w:lang w:eastAsia="en-US"/>
              </w:rPr>
              <w:t>;</w:t>
            </w:r>
          </w:p>
          <w:p w:rsidR="00345883" w:rsidRPr="00096162" w:rsidRDefault="00345883" w:rsidP="002E1177">
            <w:pPr>
              <w:numPr>
                <w:ilvl w:val="0"/>
                <w:numId w:val="129"/>
              </w:numPr>
              <w:tabs>
                <w:tab w:val="left" w:pos="993"/>
              </w:tabs>
              <w:spacing w:before="120"/>
              <w:ind w:left="993" w:hanging="284"/>
              <w:jc w:val="both"/>
              <w:rPr>
                <w:rFonts w:ascii="Arial Narrow" w:hAnsi="Arial Narrow" w:cs="Calibri"/>
                <w:i/>
                <w:sz w:val="22"/>
                <w:szCs w:val="22"/>
                <w:lang w:eastAsia="en-US"/>
              </w:rPr>
            </w:pPr>
            <w:r w:rsidRPr="00096162">
              <w:rPr>
                <w:rFonts w:ascii="Arial Narrow" w:hAnsi="Arial Narrow" w:cs="Calibri"/>
                <w:i/>
                <w:sz w:val="22"/>
                <w:szCs w:val="22"/>
                <w:lang w:eastAsia="en-US"/>
              </w:rPr>
              <w:t>Méthodologie d’exécution conforme aux règles de l’art de chaque lot de travaux ;</w:t>
            </w:r>
          </w:p>
          <w:p w:rsidR="00345883" w:rsidRPr="00096162" w:rsidRDefault="00345883" w:rsidP="002E1177">
            <w:pPr>
              <w:numPr>
                <w:ilvl w:val="0"/>
                <w:numId w:val="129"/>
              </w:numPr>
              <w:tabs>
                <w:tab w:val="left" w:pos="993"/>
              </w:tabs>
              <w:spacing w:before="120"/>
              <w:ind w:left="993" w:hanging="284"/>
              <w:jc w:val="both"/>
              <w:rPr>
                <w:rFonts w:ascii="Arial Narrow" w:hAnsi="Arial Narrow" w:cs="Calibri"/>
                <w:i/>
                <w:sz w:val="22"/>
                <w:szCs w:val="22"/>
                <w:lang w:eastAsia="en-US"/>
              </w:rPr>
            </w:pPr>
            <w:r w:rsidRPr="00096162">
              <w:rPr>
                <w:rFonts w:ascii="Arial Narrow" w:hAnsi="Arial Narrow" w:cs="Calibri"/>
                <w:i/>
                <w:sz w:val="22"/>
                <w:szCs w:val="22"/>
                <w:lang w:eastAsia="en-US"/>
              </w:rPr>
              <w:t>Planning d’exécution des travaux avec rendements d’exécution des tâches cohérents et raisonnables ;</w:t>
            </w:r>
          </w:p>
          <w:p w:rsidR="00345883" w:rsidRPr="00096162" w:rsidRDefault="00345883" w:rsidP="002E1177">
            <w:pPr>
              <w:numPr>
                <w:ilvl w:val="0"/>
                <w:numId w:val="129"/>
              </w:numPr>
              <w:tabs>
                <w:tab w:val="left" w:pos="993"/>
              </w:tabs>
              <w:spacing w:before="120"/>
              <w:ind w:left="993" w:hanging="284"/>
              <w:jc w:val="both"/>
              <w:rPr>
                <w:rFonts w:ascii="Arial Narrow" w:hAnsi="Arial Narrow" w:cs="Calibri"/>
                <w:i/>
                <w:sz w:val="22"/>
                <w:szCs w:val="22"/>
                <w:lang w:eastAsia="en-US"/>
              </w:rPr>
            </w:pPr>
            <w:r w:rsidRPr="00096162">
              <w:rPr>
                <w:rFonts w:ascii="Arial Narrow" w:hAnsi="Arial Narrow" w:cs="Calibri"/>
                <w:i/>
                <w:sz w:val="22"/>
                <w:szCs w:val="22"/>
                <w:lang w:eastAsia="en-US"/>
              </w:rPr>
              <w:t>Planning d’approvisionnement en matériaux concordant avec le planning d’exécution des travaux ;</w:t>
            </w:r>
          </w:p>
          <w:p w:rsidR="00345883" w:rsidRPr="00096162" w:rsidRDefault="00345883" w:rsidP="002E1177">
            <w:pPr>
              <w:numPr>
                <w:ilvl w:val="0"/>
                <w:numId w:val="129"/>
              </w:numPr>
              <w:tabs>
                <w:tab w:val="left" w:pos="993"/>
              </w:tabs>
              <w:spacing w:before="60" w:line="276" w:lineRule="auto"/>
              <w:ind w:left="993" w:hanging="284"/>
              <w:jc w:val="both"/>
              <w:rPr>
                <w:rFonts w:ascii="Arial Narrow" w:hAnsi="Arial Narrow" w:cs="Calibri"/>
                <w:i/>
                <w:sz w:val="22"/>
                <w:szCs w:val="22"/>
                <w:lang w:eastAsia="en-US"/>
              </w:rPr>
            </w:pPr>
            <w:r w:rsidRPr="00096162">
              <w:rPr>
                <w:rFonts w:ascii="Arial Narrow" w:hAnsi="Arial Narrow" w:cs="Calibri"/>
                <w:i/>
                <w:sz w:val="22"/>
                <w:szCs w:val="22"/>
                <w:lang w:eastAsia="en-US"/>
              </w:rPr>
              <w:t>Un organigramme de chantier</w:t>
            </w:r>
          </w:p>
          <w:p w:rsidR="00345883" w:rsidRPr="00096162" w:rsidRDefault="00345883" w:rsidP="002E1177">
            <w:pPr>
              <w:numPr>
                <w:ilvl w:val="0"/>
                <w:numId w:val="129"/>
              </w:numPr>
              <w:tabs>
                <w:tab w:val="left" w:pos="993"/>
              </w:tabs>
              <w:spacing w:before="60" w:line="276" w:lineRule="auto"/>
              <w:ind w:left="993" w:hanging="284"/>
              <w:jc w:val="both"/>
              <w:rPr>
                <w:rFonts w:ascii="Arial Narrow" w:hAnsi="Arial Narrow" w:cs="Calibri"/>
                <w:i/>
                <w:sz w:val="22"/>
                <w:szCs w:val="22"/>
                <w:lang w:eastAsia="en-US"/>
              </w:rPr>
            </w:pPr>
            <w:r w:rsidRPr="00096162">
              <w:rPr>
                <w:rFonts w:ascii="Arial Narrow" w:hAnsi="Arial Narrow" w:cs="Calibri"/>
                <w:i/>
                <w:sz w:val="22"/>
                <w:szCs w:val="22"/>
                <w:lang w:eastAsia="en-US"/>
              </w:rPr>
              <w:t xml:space="preserve">Les plans conformes du projet, reproduits </w:t>
            </w:r>
            <w:r w:rsidR="003B6F29" w:rsidRPr="00096162">
              <w:rPr>
                <w:rFonts w:ascii="Arial Narrow" w:hAnsi="Arial Narrow" w:cs="Calibri"/>
                <w:i/>
                <w:sz w:val="22"/>
                <w:szCs w:val="22"/>
                <w:lang w:eastAsia="en-US"/>
              </w:rPr>
              <w:t xml:space="preserve">éventuellement </w:t>
            </w:r>
            <w:r w:rsidRPr="00096162">
              <w:rPr>
                <w:rFonts w:ascii="Arial Narrow" w:hAnsi="Arial Narrow" w:cs="Calibri"/>
                <w:i/>
                <w:sz w:val="22"/>
                <w:szCs w:val="22"/>
                <w:lang w:eastAsia="en-US"/>
              </w:rPr>
              <w:t>par les soins du soumissionnaire ;</w:t>
            </w:r>
          </w:p>
          <w:p w:rsidR="00345883" w:rsidRPr="00096162" w:rsidRDefault="00345883" w:rsidP="002E1177">
            <w:pPr>
              <w:numPr>
                <w:ilvl w:val="0"/>
                <w:numId w:val="129"/>
              </w:numPr>
              <w:tabs>
                <w:tab w:val="left" w:pos="993"/>
              </w:tabs>
              <w:spacing w:before="120" w:line="276" w:lineRule="auto"/>
              <w:ind w:left="993" w:hanging="284"/>
              <w:jc w:val="both"/>
              <w:rPr>
                <w:rFonts w:ascii="Arial Narrow" w:hAnsi="Arial Narrow" w:cs="Calibri"/>
                <w:i/>
                <w:sz w:val="22"/>
                <w:szCs w:val="22"/>
                <w:lang w:eastAsia="en-US"/>
              </w:rPr>
            </w:pPr>
            <w:r w:rsidRPr="00096162">
              <w:rPr>
                <w:rFonts w:ascii="Arial Narrow" w:hAnsi="Arial Narrow" w:cs="Calibri"/>
                <w:i/>
                <w:sz w:val="22"/>
                <w:szCs w:val="22"/>
                <w:lang w:eastAsia="en-US"/>
              </w:rPr>
              <w:t>Les preuves de l’acceptation des conditions du présent Appel d’Offres par l’insertion des pièces ci-après paraphées à toutes les pages</w:t>
            </w:r>
            <w:r w:rsidR="009F39DD" w:rsidRPr="00096162">
              <w:rPr>
                <w:rFonts w:ascii="Arial Narrow" w:hAnsi="Arial Narrow" w:cs="Calibri"/>
                <w:i/>
                <w:sz w:val="22"/>
                <w:szCs w:val="22"/>
                <w:lang w:eastAsia="en-US"/>
              </w:rPr>
              <w:t>,</w:t>
            </w:r>
            <w:r w:rsidRPr="00096162">
              <w:rPr>
                <w:rFonts w:ascii="Arial Narrow" w:hAnsi="Arial Narrow" w:cs="Calibri"/>
                <w:i/>
                <w:sz w:val="22"/>
                <w:szCs w:val="22"/>
                <w:lang w:eastAsia="en-US"/>
              </w:rPr>
              <w:t> </w:t>
            </w:r>
            <w:r w:rsidR="009F39DD" w:rsidRPr="00096162">
              <w:rPr>
                <w:rFonts w:ascii="Arial Narrow" w:hAnsi="Arial Narrow" w:cs="Calibri"/>
                <w:i/>
                <w:sz w:val="22"/>
                <w:szCs w:val="22"/>
                <w:lang w:eastAsia="en-US"/>
              </w:rPr>
              <w:t>signées et cachetées sur les dernières pages</w:t>
            </w:r>
            <w:r w:rsidRPr="00096162">
              <w:rPr>
                <w:rFonts w:ascii="Arial Narrow" w:hAnsi="Arial Narrow" w:cs="Calibri"/>
                <w:i/>
                <w:sz w:val="22"/>
                <w:szCs w:val="22"/>
                <w:lang w:eastAsia="en-US"/>
              </w:rPr>
              <w:t>:</w:t>
            </w:r>
          </w:p>
          <w:p w:rsidR="00345883" w:rsidRPr="00096162" w:rsidRDefault="00345883" w:rsidP="002E1177">
            <w:pPr>
              <w:numPr>
                <w:ilvl w:val="1"/>
                <w:numId w:val="129"/>
              </w:numPr>
              <w:tabs>
                <w:tab w:val="left" w:pos="1701"/>
              </w:tabs>
              <w:spacing w:line="276" w:lineRule="auto"/>
              <w:ind w:left="1701" w:hanging="283"/>
              <w:jc w:val="both"/>
              <w:rPr>
                <w:rFonts w:ascii="Arial Narrow" w:hAnsi="Arial Narrow" w:cs="Calibri"/>
                <w:sz w:val="22"/>
                <w:szCs w:val="22"/>
                <w:lang w:eastAsia="en-US"/>
              </w:rPr>
            </w:pPr>
            <w:r w:rsidRPr="00096162">
              <w:rPr>
                <w:rFonts w:ascii="Arial Narrow" w:hAnsi="Arial Narrow" w:cs="Calibri"/>
                <w:sz w:val="22"/>
                <w:szCs w:val="22"/>
                <w:lang w:eastAsia="en-US"/>
              </w:rPr>
              <w:t>Le Cahier des Clauses Administratives Particulières ;</w:t>
            </w:r>
          </w:p>
          <w:p w:rsidR="00345883" w:rsidRPr="00096162" w:rsidRDefault="00345883" w:rsidP="002E1177">
            <w:pPr>
              <w:numPr>
                <w:ilvl w:val="1"/>
                <w:numId w:val="129"/>
              </w:numPr>
              <w:tabs>
                <w:tab w:val="left" w:pos="1701"/>
              </w:tabs>
              <w:spacing w:line="276" w:lineRule="auto"/>
              <w:ind w:left="1701" w:hanging="283"/>
              <w:jc w:val="both"/>
              <w:rPr>
                <w:rFonts w:ascii="Arial Narrow" w:hAnsi="Arial Narrow" w:cs="Calibri"/>
                <w:sz w:val="22"/>
                <w:szCs w:val="22"/>
                <w:lang w:eastAsia="en-US"/>
              </w:rPr>
            </w:pPr>
            <w:r w:rsidRPr="00096162">
              <w:rPr>
                <w:rFonts w:ascii="Arial Narrow" w:hAnsi="Arial Narrow" w:cs="Calibri"/>
                <w:sz w:val="22"/>
                <w:szCs w:val="22"/>
                <w:lang w:eastAsia="en-US"/>
              </w:rPr>
              <w:t>Le Cahier des Clauses Techniques Particulières ;</w:t>
            </w:r>
          </w:p>
          <w:p w:rsidR="00345883" w:rsidRPr="00096162" w:rsidRDefault="00345883" w:rsidP="002E1177">
            <w:pPr>
              <w:numPr>
                <w:ilvl w:val="1"/>
                <w:numId w:val="129"/>
              </w:numPr>
              <w:tabs>
                <w:tab w:val="left" w:pos="1701"/>
              </w:tabs>
              <w:spacing w:line="276" w:lineRule="auto"/>
              <w:ind w:left="1701" w:hanging="283"/>
              <w:jc w:val="both"/>
              <w:rPr>
                <w:rFonts w:ascii="Arial Narrow" w:hAnsi="Arial Narrow" w:cs="Calibri"/>
                <w:sz w:val="22"/>
                <w:szCs w:val="22"/>
                <w:lang w:eastAsia="en-US"/>
              </w:rPr>
            </w:pPr>
            <w:r w:rsidRPr="00096162">
              <w:rPr>
                <w:rFonts w:ascii="Arial Narrow" w:hAnsi="Arial Narrow" w:cs="Calibri"/>
                <w:sz w:val="22"/>
                <w:szCs w:val="22"/>
                <w:lang w:eastAsia="en-US"/>
              </w:rPr>
              <w:t>Le Règlement Particulier de l’Appel d’Offres</w:t>
            </w:r>
          </w:p>
          <w:p w:rsidR="00345883" w:rsidRPr="00096162" w:rsidRDefault="00345883" w:rsidP="002E1177">
            <w:pPr>
              <w:numPr>
                <w:ilvl w:val="0"/>
                <w:numId w:val="129"/>
              </w:numPr>
              <w:spacing w:line="276" w:lineRule="auto"/>
              <w:ind w:left="948" w:hanging="283"/>
              <w:jc w:val="both"/>
              <w:rPr>
                <w:rFonts w:ascii="Arial Narrow" w:hAnsi="Arial Narrow" w:cs="Calibri"/>
                <w:i/>
                <w:sz w:val="22"/>
                <w:szCs w:val="22"/>
                <w:lang w:eastAsia="en-US"/>
              </w:rPr>
            </w:pPr>
            <w:r w:rsidRPr="00096162">
              <w:rPr>
                <w:rFonts w:ascii="Arial Narrow" w:hAnsi="Arial Narrow" w:cs="Calibri"/>
                <w:i/>
                <w:sz w:val="22"/>
                <w:szCs w:val="22"/>
                <w:lang w:eastAsia="en-US"/>
              </w:rPr>
              <w:t>Présentation des Offres en trois volumes avec séparation des pièces de chaque volume par des intercalaires en couleur</w:t>
            </w:r>
            <w:r w:rsidR="00E0033A">
              <w:rPr>
                <w:rFonts w:ascii="Arial Narrow" w:hAnsi="Arial Narrow" w:cs="Calibri"/>
                <w:i/>
                <w:sz w:val="22"/>
                <w:szCs w:val="22"/>
                <w:lang w:eastAsia="en-US"/>
              </w:rPr>
              <w:t>.</w:t>
            </w:r>
          </w:p>
          <w:p w:rsidR="00345883" w:rsidRPr="00096162" w:rsidRDefault="00345883">
            <w:pPr>
              <w:spacing w:before="120" w:line="276" w:lineRule="auto"/>
              <w:jc w:val="both"/>
              <w:rPr>
                <w:rFonts w:ascii="Arial Narrow" w:hAnsi="Arial Narrow" w:cs="Calibri"/>
                <w:b/>
                <w:i/>
                <w:sz w:val="22"/>
                <w:szCs w:val="22"/>
                <w:lang w:eastAsia="en-US"/>
              </w:rPr>
            </w:pPr>
            <w:r w:rsidRPr="00096162">
              <w:rPr>
                <w:rFonts w:ascii="Arial Narrow" w:hAnsi="Arial Narrow" w:cs="Calibri"/>
                <w:b/>
                <w:i/>
                <w:sz w:val="22"/>
                <w:szCs w:val="22"/>
                <w:lang w:eastAsia="en-US"/>
              </w:rPr>
              <w:lastRenderedPageBreak/>
              <w:t>Seules les offres financières des soumissionnaires qui obtiendront un pour</w:t>
            </w:r>
            <w:r w:rsidR="00260862" w:rsidRPr="00096162">
              <w:rPr>
                <w:rFonts w:ascii="Arial Narrow" w:hAnsi="Arial Narrow" w:cs="Calibri"/>
                <w:b/>
                <w:i/>
                <w:sz w:val="22"/>
                <w:szCs w:val="22"/>
                <w:lang w:eastAsia="en-US"/>
              </w:rPr>
              <w:t>centage de « Oui » supérieur à 7</w:t>
            </w:r>
            <w:r w:rsidRPr="00096162">
              <w:rPr>
                <w:rFonts w:ascii="Arial Narrow" w:hAnsi="Arial Narrow" w:cs="Calibri"/>
                <w:b/>
                <w:i/>
                <w:sz w:val="22"/>
                <w:szCs w:val="22"/>
                <w:lang w:eastAsia="en-US"/>
              </w:rPr>
              <w:t xml:space="preserve">0% (dont </w:t>
            </w:r>
            <w:r w:rsidR="00BE1DA5">
              <w:rPr>
                <w:rFonts w:ascii="Arial Narrow" w:hAnsi="Arial Narrow" w:cs="Calibri"/>
                <w:b/>
                <w:i/>
                <w:sz w:val="22"/>
                <w:szCs w:val="22"/>
                <w:lang w:eastAsia="en-US"/>
              </w:rPr>
              <w:t xml:space="preserve">29 </w:t>
            </w:r>
            <w:r w:rsidR="00CA6046" w:rsidRPr="00096162">
              <w:rPr>
                <w:rFonts w:ascii="Arial Narrow" w:hAnsi="Arial Narrow" w:cs="Calibri"/>
                <w:b/>
                <w:i/>
                <w:sz w:val="22"/>
                <w:szCs w:val="22"/>
                <w:lang w:eastAsia="en-US"/>
              </w:rPr>
              <w:t xml:space="preserve">«Oui» </w:t>
            </w:r>
            <w:r w:rsidR="00290317" w:rsidRPr="00096162">
              <w:rPr>
                <w:rFonts w:ascii="Arial Narrow" w:hAnsi="Arial Narrow" w:cs="Calibri"/>
                <w:b/>
                <w:i/>
                <w:sz w:val="22"/>
                <w:szCs w:val="22"/>
                <w:lang w:eastAsia="en-US"/>
              </w:rPr>
              <w:t xml:space="preserve">sur </w:t>
            </w:r>
            <w:r w:rsidR="00BE1DA5">
              <w:rPr>
                <w:rFonts w:ascii="Arial Narrow" w:hAnsi="Arial Narrow" w:cs="Calibri"/>
                <w:b/>
                <w:i/>
                <w:sz w:val="22"/>
                <w:szCs w:val="22"/>
                <w:lang w:eastAsia="en-US"/>
              </w:rPr>
              <w:t>41</w:t>
            </w:r>
            <w:r w:rsidR="007E188C" w:rsidRPr="00096162">
              <w:rPr>
                <w:rFonts w:ascii="Arial Narrow" w:hAnsi="Arial Narrow" w:cs="Calibri"/>
                <w:b/>
                <w:i/>
                <w:sz w:val="22"/>
                <w:szCs w:val="22"/>
                <w:lang w:eastAsia="en-US"/>
              </w:rPr>
              <w:t>)</w:t>
            </w:r>
            <w:r w:rsidR="00290317" w:rsidRPr="00096162">
              <w:rPr>
                <w:rFonts w:ascii="Arial Narrow" w:hAnsi="Arial Narrow" w:cs="Calibri"/>
                <w:b/>
                <w:i/>
                <w:sz w:val="22"/>
                <w:szCs w:val="22"/>
                <w:lang w:eastAsia="en-US"/>
              </w:rPr>
              <w:t xml:space="preserve"> </w:t>
            </w:r>
            <w:r w:rsidR="005212A1" w:rsidRPr="00096162">
              <w:rPr>
                <w:rFonts w:ascii="Arial Narrow" w:hAnsi="Arial Narrow" w:cs="Calibri"/>
                <w:b/>
                <w:i/>
                <w:sz w:val="22"/>
                <w:szCs w:val="22"/>
                <w:lang w:eastAsia="en-US"/>
              </w:rPr>
              <w:t>dans les</w:t>
            </w:r>
            <w:r w:rsidRPr="00096162">
              <w:rPr>
                <w:rFonts w:ascii="Arial Narrow" w:hAnsi="Arial Narrow" w:cs="Calibri"/>
                <w:b/>
                <w:i/>
                <w:sz w:val="22"/>
                <w:szCs w:val="22"/>
                <w:lang w:eastAsia="en-US"/>
              </w:rPr>
              <w:t xml:space="preserve"> cinq (5) critères B-1 ; B-2 ; B-3 ; B-4 ; et B-5) </w:t>
            </w:r>
            <w:r w:rsidR="008E61B0" w:rsidRPr="00096162">
              <w:rPr>
                <w:rFonts w:ascii="Arial Narrow" w:hAnsi="Arial Narrow" w:cs="Calibri"/>
                <w:b/>
                <w:i/>
                <w:sz w:val="22"/>
                <w:szCs w:val="22"/>
                <w:lang w:eastAsia="en-US"/>
              </w:rPr>
              <w:t>conformément</w:t>
            </w:r>
            <w:r w:rsidR="00290317" w:rsidRPr="00096162">
              <w:rPr>
                <w:rFonts w:ascii="Arial Narrow" w:hAnsi="Arial Narrow" w:cs="Calibri"/>
                <w:b/>
                <w:i/>
                <w:sz w:val="22"/>
                <w:szCs w:val="22"/>
                <w:lang w:eastAsia="en-US"/>
              </w:rPr>
              <w:t xml:space="preserve"> </w:t>
            </w:r>
            <w:r w:rsidR="00A5141E" w:rsidRPr="00096162">
              <w:rPr>
                <w:rFonts w:ascii="Arial Narrow" w:hAnsi="Arial Narrow" w:cs="Calibri"/>
                <w:b/>
                <w:i/>
                <w:sz w:val="22"/>
                <w:szCs w:val="22"/>
                <w:lang w:eastAsia="en-US"/>
              </w:rPr>
              <w:t>à</w:t>
            </w:r>
            <w:r w:rsidR="00290317" w:rsidRPr="00096162">
              <w:rPr>
                <w:rFonts w:ascii="Arial Narrow" w:hAnsi="Arial Narrow" w:cs="Calibri"/>
                <w:b/>
                <w:i/>
                <w:sz w:val="22"/>
                <w:szCs w:val="22"/>
                <w:lang w:eastAsia="en-US"/>
              </w:rPr>
              <w:t xml:space="preserve"> la grille d’</w:t>
            </w:r>
            <w:r w:rsidR="008E61B0" w:rsidRPr="00096162">
              <w:rPr>
                <w:rFonts w:ascii="Arial Narrow" w:hAnsi="Arial Narrow" w:cs="Calibri"/>
                <w:b/>
                <w:i/>
                <w:sz w:val="22"/>
                <w:szCs w:val="22"/>
                <w:lang w:eastAsia="en-US"/>
              </w:rPr>
              <w:t>évaluation</w:t>
            </w:r>
            <w:r w:rsidR="00290317" w:rsidRPr="00096162">
              <w:rPr>
                <w:rFonts w:ascii="Arial Narrow" w:hAnsi="Arial Narrow" w:cs="Calibri"/>
                <w:b/>
                <w:i/>
                <w:sz w:val="22"/>
                <w:szCs w:val="22"/>
                <w:lang w:eastAsia="en-US"/>
              </w:rPr>
              <w:t xml:space="preserve"> </w:t>
            </w:r>
            <w:r w:rsidR="008E61B0" w:rsidRPr="00096162">
              <w:rPr>
                <w:rFonts w:ascii="Arial Narrow" w:hAnsi="Arial Narrow" w:cs="Calibri"/>
                <w:b/>
                <w:i/>
                <w:sz w:val="22"/>
                <w:szCs w:val="22"/>
                <w:lang w:eastAsia="en-US"/>
              </w:rPr>
              <w:t xml:space="preserve">(pièce 12) </w:t>
            </w:r>
            <w:r w:rsidRPr="00096162">
              <w:rPr>
                <w:rFonts w:ascii="Arial Narrow" w:hAnsi="Arial Narrow" w:cs="Calibri"/>
                <w:b/>
                <w:i/>
                <w:sz w:val="22"/>
                <w:szCs w:val="22"/>
                <w:lang w:eastAsia="en-US"/>
              </w:rPr>
              <w:t xml:space="preserve">seront </w:t>
            </w:r>
            <w:r w:rsidR="008E61B0" w:rsidRPr="00096162">
              <w:rPr>
                <w:rFonts w:ascii="Arial Narrow" w:hAnsi="Arial Narrow" w:cs="Calibri"/>
                <w:b/>
                <w:i/>
                <w:sz w:val="22"/>
                <w:szCs w:val="22"/>
                <w:lang w:eastAsia="en-US"/>
              </w:rPr>
              <w:t xml:space="preserve">admises </w:t>
            </w:r>
            <w:r w:rsidR="00A5141E" w:rsidRPr="00096162">
              <w:rPr>
                <w:rFonts w:ascii="Arial Narrow" w:hAnsi="Arial Narrow" w:cs="Calibri"/>
                <w:b/>
                <w:i/>
                <w:sz w:val="22"/>
                <w:szCs w:val="22"/>
                <w:lang w:eastAsia="en-US"/>
              </w:rPr>
              <w:t>à</w:t>
            </w:r>
            <w:r w:rsidR="008E61B0" w:rsidRPr="00096162">
              <w:rPr>
                <w:rFonts w:ascii="Arial Narrow" w:hAnsi="Arial Narrow" w:cs="Calibri"/>
                <w:b/>
                <w:i/>
                <w:sz w:val="22"/>
                <w:szCs w:val="22"/>
                <w:lang w:eastAsia="en-US"/>
              </w:rPr>
              <w:t xml:space="preserve"> l’évaluation de l’offre financière</w:t>
            </w:r>
            <w:r w:rsidRPr="00096162">
              <w:rPr>
                <w:rFonts w:ascii="Arial Narrow" w:hAnsi="Arial Narrow" w:cs="Calibri"/>
                <w:b/>
                <w:i/>
                <w:sz w:val="22"/>
                <w:szCs w:val="22"/>
                <w:lang w:eastAsia="en-US"/>
              </w:rPr>
              <w:t>.</w:t>
            </w:r>
          </w:p>
          <w:p w:rsidR="00345883" w:rsidRPr="00096162" w:rsidRDefault="00345883" w:rsidP="002E1177">
            <w:pPr>
              <w:numPr>
                <w:ilvl w:val="0"/>
                <w:numId w:val="122"/>
              </w:numPr>
              <w:spacing w:before="120" w:line="276" w:lineRule="auto"/>
              <w:ind w:left="0" w:firstLine="0"/>
              <w:jc w:val="both"/>
              <w:rPr>
                <w:rFonts w:ascii="Arial Narrow" w:hAnsi="Arial Narrow" w:cs="Calibri"/>
                <w:b/>
                <w:bCs/>
                <w:i/>
                <w:sz w:val="22"/>
                <w:szCs w:val="22"/>
                <w:lang w:eastAsia="en-US"/>
              </w:rPr>
            </w:pPr>
            <w:r w:rsidRPr="00096162">
              <w:rPr>
                <w:rFonts w:ascii="Arial Narrow" w:hAnsi="Arial Narrow" w:cs="Calibri"/>
                <w:b/>
                <w:bCs/>
                <w:i/>
                <w:sz w:val="22"/>
                <w:szCs w:val="22"/>
                <w:lang w:eastAsia="en-US"/>
              </w:rPr>
              <w:t>Evaluation de l’offre financière (Enveloppe C)</w:t>
            </w:r>
          </w:p>
          <w:p w:rsidR="00345883" w:rsidRPr="00096162" w:rsidRDefault="00345883">
            <w:pPr>
              <w:spacing w:before="120" w:line="276" w:lineRule="auto"/>
              <w:jc w:val="both"/>
              <w:rPr>
                <w:rFonts w:ascii="Arial Narrow" w:hAnsi="Arial Narrow" w:cs="Calibri"/>
                <w:i/>
                <w:sz w:val="22"/>
                <w:szCs w:val="22"/>
                <w:lang w:eastAsia="en-US"/>
              </w:rPr>
            </w:pPr>
            <w:r w:rsidRPr="00096162">
              <w:rPr>
                <w:rFonts w:ascii="Arial Narrow" w:hAnsi="Arial Narrow" w:cs="Calibri"/>
                <w:i/>
                <w:sz w:val="22"/>
                <w:szCs w:val="22"/>
                <w:lang w:eastAsia="en-US"/>
              </w:rPr>
              <w:t>Pendant l’évaluation, le montant final de l’offre proposée sera arrêté comme suit :</w:t>
            </w:r>
          </w:p>
          <w:p w:rsidR="002A4F32" w:rsidRPr="00096162" w:rsidRDefault="002A4F32" w:rsidP="002E1177">
            <w:pPr>
              <w:numPr>
                <w:ilvl w:val="0"/>
                <w:numId w:val="130"/>
              </w:numPr>
              <w:tabs>
                <w:tab w:val="clear" w:pos="340"/>
                <w:tab w:val="num" w:pos="567"/>
              </w:tabs>
              <w:spacing w:line="276" w:lineRule="auto"/>
              <w:ind w:left="567" w:hanging="283"/>
              <w:jc w:val="both"/>
              <w:rPr>
                <w:rFonts w:ascii="Arial Narrow" w:hAnsi="Arial Narrow" w:cs="Calibri"/>
                <w:i/>
                <w:sz w:val="24"/>
                <w:szCs w:val="22"/>
                <w:lang w:eastAsia="en-US"/>
              </w:rPr>
            </w:pPr>
            <w:r w:rsidRPr="00096162">
              <w:rPr>
                <w:rFonts w:ascii="Arial Narrow" w:hAnsi="Arial Narrow" w:cs="Calibri"/>
                <w:i/>
                <w:sz w:val="24"/>
                <w:szCs w:val="22"/>
                <w:lang w:eastAsia="en-US"/>
              </w:rPr>
              <w:t>Détermination par la sous-commission d’analyse, conformément aux spécifications  du CCTP, des quantités des matériaux entrant dans la constitution de chaque prix ;</w:t>
            </w:r>
          </w:p>
          <w:p w:rsidR="002A4F32" w:rsidRPr="00096162" w:rsidRDefault="002A4F32" w:rsidP="002E1177">
            <w:pPr>
              <w:numPr>
                <w:ilvl w:val="0"/>
                <w:numId w:val="130"/>
              </w:numPr>
              <w:tabs>
                <w:tab w:val="clear" w:pos="340"/>
                <w:tab w:val="num" w:pos="567"/>
              </w:tabs>
              <w:spacing w:line="276" w:lineRule="auto"/>
              <w:ind w:left="567" w:hanging="283"/>
              <w:jc w:val="both"/>
              <w:rPr>
                <w:rFonts w:ascii="Arial Narrow" w:hAnsi="Arial Narrow" w:cs="Calibri"/>
                <w:i/>
                <w:sz w:val="24"/>
                <w:szCs w:val="22"/>
                <w:lang w:eastAsia="en-US"/>
              </w:rPr>
            </w:pPr>
            <w:r w:rsidRPr="00096162">
              <w:rPr>
                <w:rFonts w:ascii="Arial Narrow" w:hAnsi="Arial Narrow" w:cs="Calibri"/>
                <w:i/>
                <w:sz w:val="24"/>
                <w:szCs w:val="22"/>
                <w:lang w:eastAsia="en-US"/>
              </w:rPr>
              <w:t>Correction des quantités de matériaux entrant dans la constitution  de chaque sous-détail de prix ;</w:t>
            </w:r>
          </w:p>
          <w:p w:rsidR="002A4F32" w:rsidRPr="00096162" w:rsidRDefault="002A4F32" w:rsidP="002E1177">
            <w:pPr>
              <w:numPr>
                <w:ilvl w:val="0"/>
                <w:numId w:val="130"/>
              </w:numPr>
              <w:tabs>
                <w:tab w:val="clear" w:pos="340"/>
                <w:tab w:val="num" w:pos="567"/>
              </w:tabs>
              <w:spacing w:line="276" w:lineRule="auto"/>
              <w:ind w:left="567" w:hanging="283"/>
              <w:jc w:val="both"/>
              <w:rPr>
                <w:rFonts w:ascii="Arial Narrow" w:hAnsi="Arial Narrow" w:cs="Calibri"/>
                <w:i/>
                <w:sz w:val="24"/>
                <w:szCs w:val="22"/>
                <w:lang w:eastAsia="en-US"/>
              </w:rPr>
            </w:pPr>
            <w:r w:rsidRPr="00096162">
              <w:rPr>
                <w:rFonts w:ascii="Arial Narrow" w:hAnsi="Arial Narrow" w:cs="Calibri"/>
                <w:i/>
                <w:sz w:val="24"/>
                <w:szCs w:val="22"/>
                <w:lang w:eastAsia="en-US"/>
              </w:rPr>
              <w:t xml:space="preserve">Prise en compte </w:t>
            </w:r>
            <w:r w:rsidR="0009548A" w:rsidRPr="00096162">
              <w:rPr>
                <w:rFonts w:ascii="Arial Narrow" w:hAnsi="Arial Narrow" w:cs="Calibri"/>
                <w:i/>
                <w:sz w:val="24"/>
                <w:szCs w:val="22"/>
                <w:lang w:eastAsia="en-US"/>
              </w:rPr>
              <w:t>des corrections des sous-détails des prix unitaires pour les offres dont les quantités o</w:t>
            </w:r>
            <w:r w:rsidR="00260862" w:rsidRPr="00096162">
              <w:rPr>
                <w:rFonts w:ascii="Arial Narrow" w:hAnsi="Arial Narrow" w:cs="Calibri"/>
                <w:i/>
                <w:sz w:val="24"/>
                <w:szCs w:val="22"/>
                <w:lang w:eastAsia="en-US"/>
              </w:rPr>
              <w:t>nt été corrigées sur  au plus  3</w:t>
            </w:r>
            <w:r w:rsidR="0009548A" w:rsidRPr="00096162">
              <w:rPr>
                <w:rFonts w:ascii="Arial Narrow" w:hAnsi="Arial Narrow" w:cs="Calibri"/>
                <w:i/>
                <w:sz w:val="24"/>
                <w:szCs w:val="22"/>
                <w:lang w:eastAsia="en-US"/>
              </w:rPr>
              <w:t>0 % des prix ;</w:t>
            </w:r>
          </w:p>
          <w:p w:rsidR="00345883" w:rsidRPr="00096162" w:rsidRDefault="00345883" w:rsidP="002E1177">
            <w:pPr>
              <w:numPr>
                <w:ilvl w:val="0"/>
                <w:numId w:val="130"/>
              </w:numPr>
              <w:tabs>
                <w:tab w:val="clear" w:pos="340"/>
                <w:tab w:val="num" w:pos="567"/>
              </w:tabs>
              <w:spacing w:line="276" w:lineRule="auto"/>
              <w:ind w:left="567" w:hanging="283"/>
              <w:jc w:val="both"/>
              <w:rPr>
                <w:rFonts w:ascii="Arial Narrow" w:hAnsi="Arial Narrow" w:cs="Calibri"/>
                <w:i/>
                <w:sz w:val="24"/>
                <w:szCs w:val="22"/>
                <w:lang w:eastAsia="en-US"/>
              </w:rPr>
            </w:pPr>
            <w:r w:rsidRPr="00096162">
              <w:rPr>
                <w:rFonts w:ascii="Arial Narrow" w:hAnsi="Arial Narrow" w:cs="Calibri"/>
                <w:i/>
                <w:sz w:val="24"/>
                <w:szCs w:val="22"/>
                <w:lang w:eastAsia="en-US"/>
              </w:rPr>
              <w:t>Lorsqu’il y a une différence entre les montants en chiffres et en lettres, le montant en lettres fera foi ;</w:t>
            </w:r>
          </w:p>
          <w:p w:rsidR="004E515F" w:rsidRPr="00096162" w:rsidRDefault="00345883" w:rsidP="002E1177">
            <w:pPr>
              <w:numPr>
                <w:ilvl w:val="0"/>
                <w:numId w:val="130"/>
              </w:numPr>
              <w:tabs>
                <w:tab w:val="clear" w:pos="340"/>
                <w:tab w:val="num" w:pos="567"/>
              </w:tabs>
              <w:spacing w:line="276" w:lineRule="auto"/>
              <w:ind w:left="567" w:hanging="283"/>
              <w:jc w:val="both"/>
              <w:rPr>
                <w:rFonts w:ascii="Arial Narrow" w:hAnsi="Arial Narrow" w:cs="Calibri"/>
                <w:i/>
                <w:sz w:val="24"/>
                <w:szCs w:val="22"/>
                <w:lang w:eastAsia="en-US"/>
              </w:rPr>
            </w:pPr>
            <w:r w:rsidRPr="00096162">
              <w:rPr>
                <w:rFonts w:ascii="Arial Narrow" w:hAnsi="Arial Narrow" w:cs="Calibri"/>
                <w:i/>
                <w:sz w:val="24"/>
                <w:szCs w:val="22"/>
                <w:lang w:eastAsia="en-US"/>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754ADF" w:rsidRPr="00096162" w:rsidRDefault="00754ADF" w:rsidP="00067EDD">
            <w:pPr>
              <w:spacing w:line="276" w:lineRule="auto"/>
              <w:ind w:left="284"/>
              <w:jc w:val="both"/>
              <w:rPr>
                <w:rFonts w:ascii="Arial Narrow" w:hAnsi="Arial Narrow" w:cs="Calibri"/>
                <w:i/>
                <w:sz w:val="24"/>
                <w:szCs w:val="22"/>
                <w:lang w:eastAsia="en-US"/>
              </w:rPr>
            </w:pPr>
          </w:p>
          <w:p w:rsidR="0009548A" w:rsidRPr="00096162" w:rsidRDefault="0009548A" w:rsidP="0033565F">
            <w:pPr>
              <w:tabs>
                <w:tab w:val="right" w:pos="8067"/>
              </w:tabs>
              <w:spacing w:line="276" w:lineRule="auto"/>
              <w:jc w:val="both"/>
              <w:rPr>
                <w:rFonts w:ascii="Arial Narrow" w:hAnsi="Arial Narrow" w:cs="Calibri"/>
                <w:b/>
                <w:i/>
                <w:sz w:val="22"/>
                <w:szCs w:val="22"/>
                <w:lang w:eastAsia="en-US"/>
              </w:rPr>
            </w:pPr>
            <w:r w:rsidRPr="00096162">
              <w:rPr>
                <w:rFonts w:ascii="Arial Narrow" w:hAnsi="Arial Narrow" w:cs="Calibri"/>
                <w:b/>
                <w:i/>
                <w:sz w:val="22"/>
                <w:szCs w:val="22"/>
                <w:lang w:eastAsia="en-US"/>
              </w:rPr>
              <w:t>N.B : Seront purement rejetées :</w:t>
            </w:r>
          </w:p>
          <w:p w:rsidR="0009548A" w:rsidRPr="00096162" w:rsidRDefault="0009548A" w:rsidP="002E1177">
            <w:pPr>
              <w:numPr>
                <w:ilvl w:val="0"/>
                <w:numId w:val="142"/>
              </w:numPr>
              <w:spacing w:line="276" w:lineRule="auto"/>
              <w:ind w:firstLine="786"/>
              <w:jc w:val="both"/>
              <w:rPr>
                <w:rFonts w:ascii="Arial Narrow" w:hAnsi="Arial Narrow" w:cs="Calibri"/>
                <w:b/>
                <w:i/>
                <w:sz w:val="22"/>
                <w:szCs w:val="22"/>
                <w:lang w:eastAsia="en-US"/>
              </w:rPr>
            </w:pPr>
            <w:r w:rsidRPr="00096162">
              <w:rPr>
                <w:rFonts w:ascii="Arial Narrow" w:hAnsi="Arial Narrow" w:cs="Calibri"/>
                <w:b/>
                <w:i/>
                <w:sz w:val="22"/>
                <w:szCs w:val="22"/>
                <w:lang w:eastAsia="en-US"/>
              </w:rPr>
              <w:t>Les offres dans lesquelles il existe des postes du détail estimatif sans prix unitaires ;</w:t>
            </w:r>
          </w:p>
          <w:p w:rsidR="0009548A" w:rsidRPr="00096162" w:rsidRDefault="0009548A" w:rsidP="002E1177">
            <w:pPr>
              <w:numPr>
                <w:ilvl w:val="0"/>
                <w:numId w:val="142"/>
              </w:numPr>
              <w:spacing w:line="276" w:lineRule="auto"/>
              <w:ind w:firstLine="786"/>
              <w:jc w:val="both"/>
              <w:rPr>
                <w:rFonts w:ascii="Arial Narrow" w:hAnsi="Arial Narrow" w:cs="Calibri"/>
                <w:b/>
                <w:i/>
                <w:sz w:val="22"/>
                <w:szCs w:val="22"/>
                <w:lang w:eastAsia="en-US"/>
              </w:rPr>
            </w:pPr>
            <w:r w:rsidRPr="00096162">
              <w:rPr>
                <w:rFonts w:ascii="Arial Narrow" w:hAnsi="Arial Narrow" w:cs="Calibri"/>
                <w:b/>
                <w:i/>
                <w:sz w:val="22"/>
                <w:szCs w:val="22"/>
                <w:lang w:eastAsia="en-US"/>
              </w:rPr>
              <w:t xml:space="preserve">Les offres dans lesquelles </w:t>
            </w:r>
            <w:r w:rsidR="004E515F" w:rsidRPr="00096162">
              <w:rPr>
                <w:rFonts w:ascii="Arial Narrow" w:hAnsi="Arial Narrow" w:cs="Calibri"/>
                <w:b/>
                <w:i/>
                <w:sz w:val="22"/>
                <w:szCs w:val="22"/>
                <w:lang w:eastAsia="en-US"/>
              </w:rPr>
              <w:t>un sous-détail d’un  prix unitaire quantifié sera absent ;</w:t>
            </w:r>
          </w:p>
          <w:p w:rsidR="00A47A7C" w:rsidRPr="00096162" w:rsidRDefault="00A47A7C" w:rsidP="00A47A7C">
            <w:pPr>
              <w:spacing w:line="276" w:lineRule="auto"/>
              <w:ind w:left="1126"/>
              <w:jc w:val="both"/>
              <w:rPr>
                <w:rFonts w:ascii="Arial Narrow" w:hAnsi="Arial Narrow" w:cs="Calibri"/>
                <w:b/>
                <w:i/>
                <w:szCs w:val="22"/>
                <w:lang w:eastAsia="en-US"/>
              </w:rPr>
            </w:pPr>
          </w:p>
          <w:p w:rsidR="00A47A7C" w:rsidRPr="00096162" w:rsidRDefault="00A47A7C" w:rsidP="002E1177">
            <w:pPr>
              <w:numPr>
                <w:ilvl w:val="0"/>
                <w:numId w:val="130"/>
              </w:numPr>
              <w:tabs>
                <w:tab w:val="clear" w:pos="340"/>
                <w:tab w:val="num" w:pos="567"/>
              </w:tabs>
              <w:spacing w:line="276" w:lineRule="auto"/>
              <w:ind w:left="567" w:hanging="283"/>
              <w:jc w:val="both"/>
              <w:rPr>
                <w:rFonts w:ascii="Arial Narrow" w:hAnsi="Arial Narrow" w:cs="Calibri"/>
                <w:b/>
                <w:i/>
                <w:sz w:val="22"/>
                <w:szCs w:val="22"/>
                <w:lang w:eastAsia="en-US"/>
              </w:rPr>
            </w:pPr>
            <w:r w:rsidRPr="00096162">
              <w:rPr>
                <w:rFonts w:ascii="Arial Narrow" w:hAnsi="Arial Narrow" w:cs="Calibri"/>
                <w:i/>
                <w:sz w:val="22"/>
                <w:szCs w:val="22"/>
                <w:lang w:eastAsia="en-US"/>
              </w:rPr>
              <w:t>Correction des devis estimatifs des offres retenues ;</w:t>
            </w:r>
          </w:p>
          <w:p w:rsidR="00A47A7C" w:rsidRPr="00096162" w:rsidRDefault="00A47A7C" w:rsidP="002E1177">
            <w:pPr>
              <w:numPr>
                <w:ilvl w:val="0"/>
                <w:numId w:val="130"/>
              </w:numPr>
              <w:tabs>
                <w:tab w:val="clear" w:pos="340"/>
                <w:tab w:val="num" w:pos="567"/>
              </w:tabs>
              <w:spacing w:line="276" w:lineRule="auto"/>
              <w:ind w:left="567" w:hanging="283"/>
              <w:jc w:val="both"/>
              <w:rPr>
                <w:rFonts w:ascii="Arial Narrow" w:hAnsi="Arial Narrow" w:cs="Calibri"/>
                <w:b/>
                <w:i/>
                <w:sz w:val="22"/>
                <w:szCs w:val="22"/>
                <w:lang w:eastAsia="en-US"/>
              </w:rPr>
            </w:pPr>
            <w:r w:rsidRPr="00096162">
              <w:rPr>
                <w:rFonts w:ascii="Arial Narrow" w:hAnsi="Arial Narrow" w:cs="Calibri"/>
                <w:i/>
                <w:sz w:val="22"/>
                <w:szCs w:val="22"/>
                <w:lang w:eastAsia="en-US"/>
              </w:rPr>
              <w:t>Classification des</w:t>
            </w:r>
            <w:r w:rsidR="009719F3" w:rsidRPr="00096162">
              <w:rPr>
                <w:rFonts w:ascii="Arial Narrow" w:hAnsi="Arial Narrow" w:cs="Calibri"/>
                <w:i/>
                <w:sz w:val="22"/>
                <w:szCs w:val="22"/>
                <w:lang w:eastAsia="en-US"/>
              </w:rPr>
              <w:t xml:space="preserve"> offres par ordre de propositions </w:t>
            </w:r>
            <w:r w:rsidRPr="00096162">
              <w:rPr>
                <w:rFonts w:ascii="Arial Narrow" w:hAnsi="Arial Narrow" w:cs="Calibri"/>
                <w:i/>
                <w:sz w:val="22"/>
                <w:szCs w:val="22"/>
                <w:lang w:eastAsia="en-US"/>
              </w:rPr>
              <w:t xml:space="preserve"> croissante</w:t>
            </w:r>
            <w:r w:rsidR="009719F3" w:rsidRPr="00096162">
              <w:rPr>
                <w:rFonts w:ascii="Arial Narrow" w:hAnsi="Arial Narrow" w:cs="Calibri"/>
                <w:i/>
                <w:sz w:val="22"/>
                <w:szCs w:val="22"/>
                <w:lang w:eastAsia="en-US"/>
              </w:rPr>
              <w:t>s.</w:t>
            </w:r>
          </w:p>
          <w:p w:rsidR="004E515F" w:rsidRPr="00096162" w:rsidRDefault="004E515F" w:rsidP="004E515F">
            <w:pPr>
              <w:spacing w:line="276" w:lineRule="auto"/>
              <w:ind w:left="1126"/>
              <w:jc w:val="both"/>
              <w:rPr>
                <w:rFonts w:ascii="Arial Narrow" w:hAnsi="Arial Narrow" w:cs="Calibri"/>
                <w:b/>
                <w:i/>
                <w:sz w:val="12"/>
                <w:szCs w:val="22"/>
                <w:lang w:eastAsia="en-US"/>
              </w:rPr>
            </w:pPr>
          </w:p>
          <w:p w:rsidR="00345883" w:rsidRPr="00096162" w:rsidRDefault="00345883" w:rsidP="004E515F">
            <w:pPr>
              <w:spacing w:line="276" w:lineRule="auto"/>
              <w:ind w:left="340"/>
              <w:jc w:val="both"/>
              <w:rPr>
                <w:rFonts w:ascii="Arial Narrow" w:hAnsi="Arial Narrow" w:cs="Calibri"/>
                <w:sz w:val="22"/>
                <w:szCs w:val="22"/>
                <w:lang w:eastAsia="en-US"/>
              </w:rPr>
            </w:pPr>
            <w:r w:rsidRPr="00096162">
              <w:rPr>
                <w:rFonts w:ascii="Arial Narrow" w:hAnsi="Arial Narrow" w:cs="Calibri"/>
                <w:sz w:val="22"/>
                <w:szCs w:val="22"/>
                <w:lang w:eastAsia="en-US"/>
              </w:rPr>
              <w:t xml:space="preserve"> Par ailleurs les prix proposés pour les postes où il n’est pas prévu de quantités ne feront pas partie du contrat.</w:t>
            </w:r>
          </w:p>
        </w:tc>
      </w:tr>
      <w:tr w:rsidR="00345883" w:rsidRPr="00096162" w:rsidTr="00D0105A">
        <w:trPr>
          <w:trHeight w:val="587"/>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i/>
                <w:sz w:val="22"/>
                <w:szCs w:val="22"/>
                <w:lang w:eastAsia="en-US"/>
              </w:rPr>
            </w:pPr>
            <w:r w:rsidRPr="00096162">
              <w:rPr>
                <w:rFonts w:ascii="Arial Narrow" w:hAnsi="Arial Narrow" w:cs="Calibri"/>
                <w:i/>
                <w:sz w:val="22"/>
                <w:szCs w:val="22"/>
                <w:lang w:eastAsia="en-US"/>
              </w:rPr>
              <w:lastRenderedPageBreak/>
              <w:t>7.3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both"/>
              <w:rPr>
                <w:rFonts w:ascii="Arial Narrow" w:hAnsi="Arial Narrow" w:cs="Calibri"/>
                <w:i/>
                <w:sz w:val="22"/>
                <w:szCs w:val="22"/>
                <w:lang w:eastAsia="en-US"/>
              </w:rPr>
            </w:pPr>
            <w:r w:rsidRPr="00096162">
              <w:rPr>
                <w:rFonts w:ascii="Arial Narrow" w:hAnsi="Arial Narrow" w:cs="Calibri"/>
                <w:sz w:val="22"/>
                <w:szCs w:val="22"/>
                <w:u w:val="single"/>
                <w:lang w:eastAsia="en-US"/>
              </w:rPr>
              <w:t>Visite du site des travaux et réunion préparatoire</w:t>
            </w:r>
            <w:r w:rsidRPr="00096162">
              <w:rPr>
                <w:rFonts w:ascii="Arial Narrow" w:hAnsi="Arial Narrow" w:cs="Calibri"/>
                <w:sz w:val="22"/>
                <w:szCs w:val="22"/>
                <w:lang w:eastAsia="en-US"/>
              </w:rPr>
              <w:t> :</w:t>
            </w:r>
            <w:r w:rsidRPr="00096162">
              <w:rPr>
                <w:rFonts w:ascii="Arial Narrow" w:hAnsi="Arial Narrow" w:cs="Calibri"/>
                <w:i/>
                <w:sz w:val="22"/>
                <w:szCs w:val="22"/>
                <w:lang w:eastAsia="en-US"/>
              </w:rPr>
              <w:t xml:space="preserve"> Le soumissionnaire doit effectuer une visite du site des travaux.</w:t>
            </w:r>
          </w:p>
        </w:tc>
      </w:tr>
      <w:tr w:rsidR="00345883" w:rsidRPr="00096162" w:rsidTr="00D0105A">
        <w:trPr>
          <w:trHeight w:val="40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i/>
                <w:sz w:val="22"/>
                <w:szCs w:val="22"/>
                <w:lang w:eastAsia="en-US"/>
              </w:rPr>
            </w:pPr>
            <w:r w:rsidRPr="00096162">
              <w:rPr>
                <w:rFonts w:ascii="Arial Narrow" w:hAnsi="Arial Narrow" w:cs="Calibri"/>
                <w:i/>
                <w:sz w:val="22"/>
                <w:szCs w:val="22"/>
                <w:lang w:eastAsia="en-US"/>
              </w:rPr>
              <w:t>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both"/>
              <w:rPr>
                <w:rFonts w:ascii="Arial Narrow" w:hAnsi="Arial Narrow" w:cs="Calibri"/>
                <w:b/>
                <w:i/>
                <w:sz w:val="22"/>
                <w:szCs w:val="22"/>
                <w:lang w:eastAsia="en-US"/>
              </w:rPr>
            </w:pPr>
            <w:r w:rsidRPr="00096162">
              <w:rPr>
                <w:rFonts w:ascii="Arial Narrow" w:hAnsi="Arial Narrow" w:cs="Calibri"/>
                <w:sz w:val="22"/>
                <w:szCs w:val="22"/>
                <w:u w:val="single"/>
                <w:lang w:eastAsia="en-US"/>
              </w:rPr>
              <w:t>Langue de l’offre</w:t>
            </w:r>
            <w:r w:rsidRPr="00096162">
              <w:rPr>
                <w:rFonts w:ascii="Arial Narrow" w:hAnsi="Arial Narrow" w:cs="Calibri"/>
                <w:b/>
                <w:i/>
                <w:sz w:val="22"/>
                <w:szCs w:val="22"/>
                <w:lang w:eastAsia="en-US"/>
              </w:rPr>
              <w:t xml:space="preserve"> : </w:t>
            </w:r>
            <w:r w:rsidRPr="00096162">
              <w:rPr>
                <w:rFonts w:ascii="Arial Narrow" w:hAnsi="Arial Narrow" w:cs="Calibri"/>
                <w:i/>
                <w:sz w:val="22"/>
                <w:szCs w:val="22"/>
                <w:lang w:eastAsia="en-US"/>
              </w:rPr>
              <w:t>Français ou Anglais</w:t>
            </w:r>
          </w:p>
        </w:tc>
      </w:tr>
      <w:tr w:rsidR="00345883" w:rsidRPr="00096162" w:rsidTr="00D0105A">
        <w:trPr>
          <w:trHeight w:val="49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i/>
                <w:sz w:val="22"/>
                <w:szCs w:val="22"/>
                <w:lang w:eastAsia="en-US"/>
              </w:rPr>
            </w:pPr>
            <w:r w:rsidRPr="00096162">
              <w:rPr>
                <w:rFonts w:ascii="Arial Narrow" w:hAnsi="Arial Narrow" w:cs="Calibri"/>
                <w:i/>
                <w:sz w:val="22"/>
                <w:szCs w:val="22"/>
                <w:lang w:eastAsia="en-US"/>
              </w:rPr>
              <w:t>13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both"/>
              <w:rPr>
                <w:rFonts w:ascii="Arial Narrow" w:hAnsi="Arial Narrow" w:cs="Calibri"/>
                <w:b/>
                <w:i/>
                <w:sz w:val="22"/>
                <w:szCs w:val="22"/>
                <w:lang w:eastAsia="en-US"/>
              </w:rPr>
            </w:pPr>
            <w:r w:rsidRPr="00096162">
              <w:rPr>
                <w:rFonts w:ascii="Arial Narrow" w:hAnsi="Arial Narrow" w:cs="Calibri"/>
                <w:b/>
                <w:i/>
                <w:sz w:val="22"/>
                <w:szCs w:val="22"/>
                <w:lang w:eastAsia="en-US"/>
              </w:rPr>
              <w:t>Documents constituant l’appel d’offres</w:t>
            </w:r>
          </w:p>
        </w:tc>
      </w:tr>
      <w:tr w:rsidR="00345883" w:rsidRPr="00096162" w:rsidTr="00D0105A">
        <w:trPr>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i/>
                <w:sz w:val="22"/>
                <w:szCs w:val="22"/>
                <w:lang w:eastAsia="en-US"/>
              </w:rPr>
            </w:pPr>
            <w:r w:rsidRPr="00096162">
              <w:rPr>
                <w:rFonts w:ascii="Arial Narrow" w:hAnsi="Arial Narrow" w:cs="Calibri"/>
                <w:i/>
                <w:sz w:val="22"/>
                <w:szCs w:val="22"/>
                <w:lang w:eastAsia="en-US"/>
              </w:rPr>
              <w:t>13.1</w:t>
            </w:r>
          </w:p>
        </w:tc>
        <w:tc>
          <w:tcPr>
            <w:tcW w:w="9302" w:type="dxa"/>
            <w:tcBorders>
              <w:top w:val="single" w:sz="4" w:space="0" w:color="auto"/>
              <w:left w:val="single" w:sz="4" w:space="0" w:color="auto"/>
              <w:bottom w:val="single" w:sz="4" w:space="0" w:color="auto"/>
              <w:right w:val="single" w:sz="4" w:space="0" w:color="auto"/>
            </w:tcBorders>
            <w:vAlign w:val="center"/>
          </w:tcPr>
          <w:p w:rsidR="00345883" w:rsidRPr="00096162" w:rsidRDefault="00345883">
            <w:pPr>
              <w:tabs>
                <w:tab w:val="left" w:pos="3900"/>
              </w:tabs>
              <w:spacing w:line="276" w:lineRule="auto"/>
              <w:jc w:val="both"/>
              <w:rPr>
                <w:rFonts w:ascii="Arial Narrow" w:hAnsi="Arial Narrow" w:cs="Calibri"/>
                <w:sz w:val="22"/>
                <w:szCs w:val="22"/>
                <w:lang w:eastAsia="en-US"/>
              </w:rPr>
            </w:pPr>
            <w:r w:rsidRPr="00096162">
              <w:rPr>
                <w:rFonts w:ascii="Arial Narrow" w:hAnsi="Arial Narrow" w:cs="Calibri"/>
                <w:sz w:val="22"/>
                <w:szCs w:val="22"/>
                <w:lang w:eastAsia="en-US"/>
              </w:rPr>
              <w:t>La liste des documents visés à l’article 13 du RGAO devra être complétée, regroupée en trois volumes insérés respectivement dans des enveloppes intérieures et détaillée comme suit :</w:t>
            </w:r>
          </w:p>
          <w:p w:rsidR="00345883" w:rsidRPr="00096162" w:rsidRDefault="00345883">
            <w:pPr>
              <w:tabs>
                <w:tab w:val="left" w:pos="3900"/>
              </w:tabs>
              <w:spacing w:line="276" w:lineRule="auto"/>
              <w:jc w:val="both"/>
              <w:rPr>
                <w:rFonts w:ascii="Arial Narrow" w:hAnsi="Arial Narrow" w:cs="Calibri"/>
                <w:b/>
                <w:i/>
                <w:sz w:val="10"/>
                <w:szCs w:val="10"/>
                <w:lang w:eastAsia="en-US"/>
              </w:rPr>
            </w:pPr>
          </w:p>
          <w:p w:rsidR="00345883" w:rsidRPr="00096162" w:rsidRDefault="00345883">
            <w:pPr>
              <w:tabs>
                <w:tab w:val="left" w:pos="3900"/>
              </w:tabs>
              <w:spacing w:line="276" w:lineRule="auto"/>
              <w:jc w:val="both"/>
              <w:rPr>
                <w:rFonts w:ascii="Arial Narrow" w:hAnsi="Arial Narrow" w:cs="Calibri"/>
                <w:b/>
                <w:i/>
                <w:sz w:val="22"/>
                <w:szCs w:val="22"/>
                <w:lang w:eastAsia="en-US"/>
              </w:rPr>
            </w:pPr>
            <w:r w:rsidRPr="00096162">
              <w:rPr>
                <w:rFonts w:ascii="Arial Narrow" w:hAnsi="Arial Narrow" w:cs="Calibri"/>
                <w:b/>
                <w:i/>
                <w:sz w:val="22"/>
                <w:szCs w:val="22"/>
                <w:lang w:eastAsia="en-US"/>
              </w:rPr>
              <w:t>Enveloppe A - Volume I : Pièces administratives</w:t>
            </w:r>
          </w:p>
          <w:p w:rsidR="009F39DD" w:rsidRPr="00096162" w:rsidRDefault="009F39DD"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Une déclaration d’intention de soumissionner selon le modèle en annexe, timbrée au tarif en vigueur, datée, signée  et précisant l’identité du représentant du Cocontractant soumissionnaire, la raison sociale, la boîte postale et la localisation géographique du siège social ;</w:t>
            </w:r>
          </w:p>
          <w:p w:rsidR="009F39DD" w:rsidRPr="00096162" w:rsidRDefault="009F39DD"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 xml:space="preserve"> Une déclaration sur l’honneur  des soumissionnaires, par laquelle ils attestent que non seulement ils n’ont pas abandonné de marché au cours des trois (03) dernières années, mais aussi, qu’ils ne figurent pas sur la liste des entreprises défaillantes annuellement établie par le Ministre des Marchés Publics ;</w:t>
            </w:r>
          </w:p>
          <w:p w:rsidR="009F39DD" w:rsidRPr="00096162" w:rsidRDefault="009F39DD"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Une attestation de non exclusion du Cocontractant, délivrée par l'Agence de Régulation des Marchés Publics ;</w:t>
            </w:r>
          </w:p>
          <w:p w:rsidR="009F39DD" w:rsidRPr="00096162" w:rsidRDefault="009F39DD"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Une Attestation de non redevance;</w:t>
            </w:r>
          </w:p>
          <w:p w:rsidR="009F39DD" w:rsidRPr="00096162" w:rsidRDefault="009F39DD"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 xml:space="preserve">Une attestation pour soumission </w:t>
            </w:r>
            <w:r w:rsidRPr="00096162">
              <w:rPr>
                <w:rFonts w:ascii="Arial Narrow" w:hAnsi="Arial Narrow" w:cs="Calibri"/>
                <w:b/>
                <w:sz w:val="21"/>
                <w:szCs w:val="21"/>
                <w:lang w:eastAsia="en-US"/>
              </w:rPr>
              <w:t>datant de moins de (03) trois et indépendamment de la validité y portée,</w:t>
            </w:r>
            <w:r w:rsidRPr="00096162">
              <w:rPr>
                <w:rFonts w:ascii="Arial Narrow" w:hAnsi="Arial Narrow" w:cs="Calibri"/>
                <w:sz w:val="21"/>
                <w:szCs w:val="21"/>
                <w:lang w:eastAsia="en-US"/>
              </w:rPr>
              <w:t xml:space="preserve"> </w:t>
            </w:r>
            <w:r w:rsidRPr="00096162">
              <w:rPr>
                <w:rFonts w:ascii="Arial Narrow" w:hAnsi="Arial Narrow" w:cs="Calibri"/>
                <w:sz w:val="21"/>
                <w:szCs w:val="21"/>
                <w:lang w:eastAsia="en-US"/>
              </w:rPr>
              <w:lastRenderedPageBreak/>
              <w:t>faisant ressortir le numéro et l’objet de l’Appel d’Offres, signée du Directeur de la Caisse Nationale de Prévoyance Sociale, ou son représentant habilité, certifiant que le soumissionnaire a satisfait à ses obligations vis-à-vis de ladite entité;</w:t>
            </w:r>
          </w:p>
          <w:p w:rsidR="009F39DD" w:rsidRPr="00096162" w:rsidRDefault="009F39DD"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Une attestation de domiciliation bancaire du soumissionnaire ;</w:t>
            </w:r>
          </w:p>
          <w:p w:rsidR="009F39DD" w:rsidRPr="00096162" w:rsidRDefault="009F39DD"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 xml:space="preserve">La caution de soumission (suivant modèle joint) d’un montant </w:t>
            </w:r>
            <w:r w:rsidRPr="00676D71">
              <w:rPr>
                <w:rFonts w:ascii="Arial Narrow" w:hAnsi="Arial Narrow" w:cs="Calibri"/>
                <w:sz w:val="21"/>
                <w:szCs w:val="21"/>
                <w:lang w:eastAsia="en-US"/>
              </w:rPr>
              <w:t xml:space="preserve">de </w:t>
            </w:r>
            <w:r w:rsidR="00EB6890">
              <w:rPr>
                <w:rFonts w:ascii="Arial Narrow" w:hAnsi="Arial Narrow" w:cs="Calibri"/>
                <w:b/>
                <w:sz w:val="21"/>
                <w:szCs w:val="21"/>
                <w:lang w:eastAsia="en-US"/>
              </w:rPr>
              <w:t>695 775</w:t>
            </w:r>
            <w:r w:rsidRPr="00676D71">
              <w:rPr>
                <w:rFonts w:ascii="Arial Narrow" w:hAnsi="Arial Narrow" w:cs="Calibri"/>
                <w:b/>
                <w:sz w:val="21"/>
                <w:szCs w:val="21"/>
                <w:lang w:eastAsia="en-US"/>
              </w:rPr>
              <w:t xml:space="preserve"> francs CFA</w:t>
            </w:r>
            <w:r w:rsidRPr="00096162">
              <w:rPr>
                <w:rFonts w:ascii="Arial Narrow" w:hAnsi="Arial Narrow" w:cs="Calibri"/>
                <w:b/>
                <w:sz w:val="21"/>
                <w:szCs w:val="21"/>
                <w:lang w:eastAsia="en-US"/>
              </w:rPr>
              <w:t xml:space="preserve">,  </w:t>
            </w:r>
            <w:r w:rsidRPr="00096162">
              <w:rPr>
                <w:rFonts w:ascii="Arial Narrow" w:hAnsi="Arial Narrow" w:cs="Calibri"/>
                <w:sz w:val="21"/>
                <w:szCs w:val="21"/>
                <w:lang w:eastAsia="en-US"/>
              </w:rPr>
              <w:t>d’une durée de validité de trois  (03) mois ;</w:t>
            </w:r>
          </w:p>
          <w:p w:rsidR="009F39DD" w:rsidRPr="00096162" w:rsidRDefault="009F39DD" w:rsidP="002E1177">
            <w:pPr>
              <w:numPr>
                <w:ilvl w:val="0"/>
                <w:numId w:val="131"/>
              </w:numPr>
              <w:spacing w:before="60"/>
              <w:ind w:left="630" w:hanging="284"/>
              <w:jc w:val="both"/>
              <w:rPr>
                <w:rFonts w:ascii="Arial Narrow" w:hAnsi="Arial Narrow" w:cs="Calibri"/>
                <w:sz w:val="21"/>
                <w:szCs w:val="21"/>
                <w:lang w:eastAsia="en-US"/>
              </w:rPr>
            </w:pPr>
            <w:r w:rsidRPr="00096162">
              <w:rPr>
                <w:rFonts w:ascii="Arial Narrow" w:hAnsi="Arial Narrow" w:cs="Calibri"/>
                <w:sz w:val="21"/>
                <w:szCs w:val="21"/>
                <w:lang w:eastAsia="en-US"/>
              </w:rPr>
              <w:t>La quittance d’achat du Dossier d’Appel d’Offres.</w:t>
            </w:r>
          </w:p>
          <w:p w:rsidR="004E515F" w:rsidRPr="00096162" w:rsidRDefault="004E515F" w:rsidP="004E515F">
            <w:pPr>
              <w:spacing w:line="276" w:lineRule="auto"/>
              <w:jc w:val="both"/>
              <w:rPr>
                <w:rFonts w:ascii="Arial Narrow" w:hAnsi="Arial Narrow" w:cs="Calibri"/>
                <w:sz w:val="10"/>
                <w:szCs w:val="10"/>
                <w:lang w:eastAsia="en-US"/>
              </w:rPr>
            </w:pPr>
          </w:p>
          <w:p w:rsidR="004E515F" w:rsidRPr="00096162" w:rsidRDefault="004E515F" w:rsidP="004E515F">
            <w:pPr>
              <w:pStyle w:val="Pieddepage"/>
              <w:tabs>
                <w:tab w:val="left" w:pos="708"/>
              </w:tabs>
              <w:spacing w:before="60"/>
              <w:jc w:val="both"/>
              <w:rPr>
                <w:rFonts w:ascii="Arial Narrow" w:hAnsi="Arial Narrow" w:cs="Calibri"/>
                <w:i/>
                <w:sz w:val="22"/>
                <w:szCs w:val="22"/>
                <w:lang w:eastAsia="en-US"/>
              </w:rPr>
            </w:pPr>
            <w:r w:rsidRPr="00096162">
              <w:rPr>
                <w:rFonts w:ascii="Arial Narrow" w:hAnsi="Arial Narrow" w:cs="Calibri"/>
                <w:b/>
                <w:i/>
                <w:sz w:val="22"/>
                <w:szCs w:val="22"/>
                <w:u w:val="single"/>
                <w:lang w:eastAsia="en-US"/>
              </w:rPr>
              <w:t>N.B.</w:t>
            </w:r>
            <w:r w:rsidRPr="00096162">
              <w:rPr>
                <w:rFonts w:ascii="Arial Narrow" w:hAnsi="Arial Narrow" w:cs="Calibri"/>
                <w:i/>
                <w:sz w:val="22"/>
                <w:szCs w:val="22"/>
                <w:lang w:eastAsia="en-US"/>
              </w:rPr>
              <w:t xml:space="preserve"> : </w:t>
            </w:r>
            <w:r w:rsidRPr="00096162">
              <w:rPr>
                <w:rFonts w:ascii="Arial Narrow" w:hAnsi="Arial Narrow" w:cs="Calibri"/>
                <w:b/>
                <w:i/>
                <w:sz w:val="22"/>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345883" w:rsidRPr="00096162" w:rsidRDefault="00345883">
            <w:pPr>
              <w:spacing w:line="276" w:lineRule="auto"/>
              <w:jc w:val="both"/>
              <w:rPr>
                <w:rFonts w:ascii="Arial Narrow" w:hAnsi="Arial Narrow" w:cs="Calibri"/>
                <w:i/>
                <w:sz w:val="10"/>
                <w:szCs w:val="10"/>
                <w:lang w:eastAsia="en-US"/>
              </w:rPr>
            </w:pPr>
          </w:p>
          <w:p w:rsidR="00345883" w:rsidRPr="00096162" w:rsidRDefault="00345883">
            <w:pPr>
              <w:tabs>
                <w:tab w:val="left" w:pos="3900"/>
              </w:tabs>
              <w:spacing w:line="276" w:lineRule="auto"/>
              <w:jc w:val="both"/>
              <w:rPr>
                <w:rFonts w:ascii="Arial Narrow" w:hAnsi="Arial Narrow" w:cs="Calibri"/>
                <w:b/>
                <w:i/>
                <w:sz w:val="22"/>
                <w:szCs w:val="22"/>
                <w:lang w:eastAsia="en-US"/>
              </w:rPr>
            </w:pPr>
            <w:r w:rsidRPr="00096162">
              <w:rPr>
                <w:rFonts w:ascii="Arial Narrow" w:hAnsi="Arial Narrow" w:cs="Calibri"/>
                <w:b/>
                <w:i/>
                <w:sz w:val="22"/>
                <w:szCs w:val="22"/>
                <w:lang w:eastAsia="en-US"/>
              </w:rPr>
              <w:t>Enveloppe B - Volume II : Offre technique</w:t>
            </w:r>
          </w:p>
          <w:p w:rsidR="00345883" w:rsidRPr="00096162" w:rsidRDefault="00345883" w:rsidP="005E7D2B">
            <w:pPr>
              <w:tabs>
                <w:tab w:val="num" w:pos="1440"/>
              </w:tabs>
              <w:spacing w:line="276" w:lineRule="auto"/>
              <w:jc w:val="both"/>
              <w:rPr>
                <w:rFonts w:ascii="Arial Narrow" w:hAnsi="Arial Narrow" w:cs="Calibri"/>
                <w:bCs/>
                <w:sz w:val="22"/>
                <w:szCs w:val="22"/>
                <w:lang w:eastAsia="en-US"/>
              </w:rPr>
            </w:pPr>
            <w:r w:rsidRPr="00096162">
              <w:rPr>
                <w:rFonts w:ascii="Arial Narrow" w:hAnsi="Arial Narrow" w:cs="Calibri"/>
                <w:bCs/>
                <w:sz w:val="22"/>
                <w:szCs w:val="22"/>
                <w:lang w:eastAsia="en-US"/>
              </w:rPr>
              <w:t xml:space="preserve">La note technique datée et signée, fournit tous les renseignements pour chaque lot concernant : </w:t>
            </w:r>
          </w:p>
          <w:p w:rsidR="00345883" w:rsidRPr="00096162" w:rsidRDefault="00345883" w:rsidP="002E1177">
            <w:pPr>
              <w:numPr>
                <w:ilvl w:val="0"/>
                <w:numId w:val="131"/>
              </w:numPr>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Les références de l’Entreprise pour les travaux similaires durant les cinq dernières années (joindre copies des contrats première et dernière pages plus PV de réception ;</w:t>
            </w:r>
          </w:p>
          <w:p w:rsidR="00C41B01" w:rsidRPr="00096162" w:rsidRDefault="00345883" w:rsidP="002E1177">
            <w:pPr>
              <w:numPr>
                <w:ilvl w:val="0"/>
                <w:numId w:val="131"/>
              </w:numPr>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 xml:space="preserve">Le C.V, la copie du diplôme des personnes devant assurer les fonctions de Conducteur des travaux et de Chef de chantier. Le Conducteur des travaux devra avoir au moins la qualification de Technicien </w:t>
            </w:r>
            <w:r w:rsidR="009F39DD" w:rsidRPr="00096162">
              <w:rPr>
                <w:rFonts w:ascii="Arial Narrow" w:hAnsi="Arial Narrow" w:cs="Calibri"/>
                <w:sz w:val="21"/>
                <w:szCs w:val="21"/>
                <w:lang w:eastAsia="en-US"/>
              </w:rPr>
              <w:t xml:space="preserve">supérieur </w:t>
            </w:r>
            <w:r w:rsidRPr="00096162">
              <w:rPr>
                <w:rFonts w:ascii="Arial Narrow" w:hAnsi="Arial Narrow" w:cs="Calibri"/>
                <w:sz w:val="21"/>
                <w:szCs w:val="21"/>
                <w:lang w:eastAsia="en-US"/>
              </w:rPr>
              <w:t xml:space="preserve">de Génie Civil </w:t>
            </w:r>
            <w:r w:rsidR="00016A34" w:rsidRPr="00096162">
              <w:rPr>
                <w:rFonts w:ascii="Arial Narrow" w:hAnsi="Arial Narrow" w:cs="Calibri"/>
                <w:sz w:val="21"/>
                <w:szCs w:val="21"/>
                <w:lang w:eastAsia="en-US"/>
              </w:rPr>
              <w:t xml:space="preserve">prouvée </w:t>
            </w:r>
            <w:r w:rsidRPr="00096162">
              <w:rPr>
                <w:rFonts w:ascii="Arial Narrow" w:hAnsi="Arial Narrow" w:cs="Calibri"/>
                <w:sz w:val="21"/>
                <w:szCs w:val="21"/>
                <w:lang w:eastAsia="en-US"/>
              </w:rPr>
              <w:t xml:space="preserve">et </w:t>
            </w:r>
            <w:r w:rsidR="00016A34" w:rsidRPr="00096162">
              <w:rPr>
                <w:rFonts w:ascii="Arial Narrow" w:hAnsi="Arial Narrow" w:cs="Calibri"/>
                <w:sz w:val="21"/>
                <w:szCs w:val="21"/>
                <w:lang w:eastAsia="en-US"/>
              </w:rPr>
              <w:t xml:space="preserve">une expérience d’au moins cinq (05) ans. </w:t>
            </w:r>
            <w:r w:rsidR="00C41B01" w:rsidRPr="00096162">
              <w:rPr>
                <w:rFonts w:ascii="Arial Narrow" w:hAnsi="Arial Narrow" w:cs="Calibri"/>
                <w:sz w:val="21"/>
                <w:szCs w:val="21"/>
                <w:lang w:eastAsia="en-US"/>
              </w:rPr>
              <w:t xml:space="preserve">Le Chef de chantier devra </w:t>
            </w:r>
            <w:r w:rsidR="009F39DD" w:rsidRPr="00096162">
              <w:rPr>
                <w:rFonts w:ascii="Arial Narrow" w:hAnsi="Arial Narrow" w:cs="Calibri"/>
                <w:sz w:val="21"/>
                <w:szCs w:val="21"/>
                <w:lang w:eastAsia="en-US"/>
              </w:rPr>
              <w:t xml:space="preserve">avoir au moins la qualification de Technicien de Génie Civil prouvée et </w:t>
            </w:r>
            <w:r w:rsidR="00C41B01" w:rsidRPr="00096162">
              <w:rPr>
                <w:rFonts w:ascii="Arial Narrow" w:hAnsi="Arial Narrow" w:cs="Calibri"/>
                <w:sz w:val="21"/>
                <w:szCs w:val="21"/>
                <w:lang w:eastAsia="en-US"/>
              </w:rPr>
              <w:t>un</w:t>
            </w:r>
            <w:r w:rsidR="009F39DD" w:rsidRPr="00096162">
              <w:rPr>
                <w:rFonts w:ascii="Arial Narrow" w:hAnsi="Arial Narrow" w:cs="Calibri"/>
                <w:sz w:val="21"/>
                <w:szCs w:val="21"/>
                <w:lang w:eastAsia="en-US"/>
              </w:rPr>
              <w:t>e expérience d’au moins trois (03</w:t>
            </w:r>
            <w:r w:rsidR="00C41B01" w:rsidRPr="00096162">
              <w:rPr>
                <w:rFonts w:ascii="Arial Narrow" w:hAnsi="Arial Narrow" w:cs="Calibri"/>
                <w:sz w:val="21"/>
                <w:szCs w:val="21"/>
                <w:lang w:eastAsia="en-US"/>
              </w:rPr>
              <w:t>) ans dans le domaine.</w:t>
            </w:r>
          </w:p>
          <w:p w:rsidR="00345883" w:rsidRPr="00096162" w:rsidRDefault="00345883" w:rsidP="002E1177">
            <w:pPr>
              <w:numPr>
                <w:ilvl w:val="0"/>
                <w:numId w:val="131"/>
              </w:numPr>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La liste complète du personnel d’exécution.</w:t>
            </w:r>
          </w:p>
          <w:p w:rsidR="00345883" w:rsidRDefault="00345883" w:rsidP="002E1177">
            <w:pPr>
              <w:numPr>
                <w:ilvl w:val="0"/>
                <w:numId w:val="131"/>
              </w:numPr>
              <w:tabs>
                <w:tab w:val="clear" w:pos="340"/>
                <w:tab w:val="num" w:pos="879"/>
              </w:tabs>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Les moyens matériels de l’Entreprise compatibles avec la nature des travaux </w:t>
            </w:r>
            <w:r w:rsidR="00BE1DA5">
              <w:rPr>
                <w:rFonts w:ascii="Arial Narrow" w:hAnsi="Arial Narrow" w:cs="Calibri"/>
                <w:sz w:val="21"/>
                <w:szCs w:val="21"/>
                <w:lang w:eastAsia="en-US"/>
              </w:rPr>
              <w:t>(Propriété ou location)</w:t>
            </w:r>
          </w:p>
          <w:p w:rsidR="00427784" w:rsidRPr="00427784" w:rsidRDefault="00427784" w:rsidP="00427784">
            <w:pPr>
              <w:pStyle w:val="Paragraphedeliste"/>
              <w:numPr>
                <w:ilvl w:val="1"/>
                <w:numId w:val="28"/>
              </w:numPr>
              <w:spacing w:before="60"/>
              <w:jc w:val="both"/>
              <w:rPr>
                <w:rFonts w:ascii="Arial Narrow" w:hAnsi="Arial Narrow" w:cs="Calibri"/>
                <w:sz w:val="21"/>
                <w:szCs w:val="21"/>
                <w:lang w:eastAsia="en-US"/>
              </w:rPr>
            </w:pPr>
            <w:r>
              <w:rPr>
                <w:rFonts w:ascii="Arial Narrow" w:hAnsi="Arial Narrow" w:cs="Calibri"/>
                <w:i/>
                <w:sz w:val="22"/>
                <w:szCs w:val="22"/>
                <w:lang w:eastAsia="en-US"/>
              </w:rPr>
              <w:t>un camion benne ;</w:t>
            </w:r>
          </w:p>
          <w:p w:rsidR="00427784" w:rsidRPr="00427784" w:rsidRDefault="00427784" w:rsidP="00427784">
            <w:pPr>
              <w:pStyle w:val="Paragraphedeliste"/>
              <w:numPr>
                <w:ilvl w:val="1"/>
                <w:numId w:val="28"/>
              </w:numPr>
              <w:spacing w:before="60"/>
              <w:jc w:val="both"/>
              <w:rPr>
                <w:rFonts w:ascii="Arial Narrow" w:hAnsi="Arial Narrow" w:cs="Calibri"/>
                <w:sz w:val="21"/>
                <w:szCs w:val="21"/>
                <w:lang w:eastAsia="en-US"/>
              </w:rPr>
            </w:pPr>
            <w:r>
              <w:rPr>
                <w:rFonts w:ascii="Arial Narrow" w:hAnsi="Arial Narrow" w:cs="Calibri"/>
                <w:i/>
                <w:sz w:val="22"/>
                <w:szCs w:val="22"/>
                <w:lang w:eastAsia="en-US"/>
              </w:rPr>
              <w:t>une niveleuse ;</w:t>
            </w:r>
          </w:p>
          <w:p w:rsidR="00427784" w:rsidRPr="00427784" w:rsidRDefault="00427784" w:rsidP="00427784">
            <w:pPr>
              <w:pStyle w:val="Paragraphedeliste"/>
              <w:numPr>
                <w:ilvl w:val="1"/>
                <w:numId w:val="28"/>
              </w:numPr>
              <w:spacing w:before="60"/>
              <w:jc w:val="both"/>
              <w:rPr>
                <w:rFonts w:ascii="Arial Narrow" w:hAnsi="Arial Narrow" w:cs="Calibri"/>
                <w:sz w:val="21"/>
                <w:szCs w:val="21"/>
                <w:lang w:eastAsia="en-US"/>
              </w:rPr>
            </w:pPr>
            <w:r>
              <w:rPr>
                <w:rFonts w:ascii="Arial Narrow" w:hAnsi="Arial Narrow" w:cs="Calibri"/>
                <w:i/>
                <w:sz w:val="22"/>
                <w:szCs w:val="22"/>
                <w:lang w:eastAsia="en-US"/>
              </w:rPr>
              <w:t xml:space="preserve">un compacteur à pneus ou à jantes lisses ; </w:t>
            </w:r>
          </w:p>
          <w:p w:rsidR="00427784" w:rsidRPr="00427784" w:rsidRDefault="00427784" w:rsidP="00427784">
            <w:pPr>
              <w:pStyle w:val="Paragraphedeliste"/>
              <w:numPr>
                <w:ilvl w:val="1"/>
                <w:numId w:val="28"/>
              </w:numPr>
              <w:spacing w:before="60"/>
              <w:jc w:val="both"/>
              <w:rPr>
                <w:rFonts w:ascii="Arial Narrow" w:hAnsi="Arial Narrow" w:cs="Calibri"/>
                <w:sz w:val="21"/>
                <w:szCs w:val="21"/>
                <w:lang w:eastAsia="en-US"/>
              </w:rPr>
            </w:pPr>
            <w:r>
              <w:rPr>
                <w:rFonts w:ascii="Arial Narrow" w:hAnsi="Arial Narrow" w:cs="Calibri"/>
                <w:i/>
                <w:sz w:val="22"/>
                <w:szCs w:val="22"/>
                <w:lang w:eastAsia="en-US"/>
              </w:rPr>
              <w:t xml:space="preserve">citerne à eau ; </w:t>
            </w:r>
          </w:p>
          <w:p w:rsidR="00427784" w:rsidRPr="00427784" w:rsidRDefault="00427784" w:rsidP="00427784">
            <w:pPr>
              <w:pStyle w:val="Paragraphedeliste"/>
              <w:numPr>
                <w:ilvl w:val="1"/>
                <w:numId w:val="28"/>
              </w:numPr>
              <w:spacing w:before="60"/>
              <w:jc w:val="both"/>
              <w:rPr>
                <w:rFonts w:ascii="Arial Narrow" w:hAnsi="Arial Narrow" w:cs="Calibri"/>
                <w:sz w:val="21"/>
                <w:szCs w:val="21"/>
                <w:lang w:eastAsia="en-US"/>
              </w:rPr>
            </w:pPr>
            <w:r>
              <w:rPr>
                <w:rFonts w:ascii="Arial Narrow" w:hAnsi="Arial Narrow" w:cs="Calibri"/>
                <w:i/>
                <w:sz w:val="22"/>
                <w:szCs w:val="22"/>
                <w:lang w:eastAsia="en-US"/>
              </w:rPr>
              <w:t>un pick-up ;</w:t>
            </w:r>
          </w:p>
          <w:p w:rsidR="00345883" w:rsidRPr="00096162" w:rsidRDefault="00345883" w:rsidP="002E1177">
            <w:pPr>
              <w:numPr>
                <w:ilvl w:val="0"/>
                <w:numId w:val="131"/>
              </w:numPr>
              <w:tabs>
                <w:tab w:val="clear" w:pos="340"/>
                <w:tab w:val="num" w:pos="879"/>
              </w:tabs>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Une note technique datée et signée fournissant tous les renseignements concernant le mode d’exécution des travaux ;</w:t>
            </w:r>
          </w:p>
          <w:p w:rsidR="00345883" w:rsidRPr="00096162" w:rsidRDefault="00345883" w:rsidP="002E1177">
            <w:pPr>
              <w:numPr>
                <w:ilvl w:val="0"/>
                <w:numId w:val="131"/>
              </w:numPr>
              <w:tabs>
                <w:tab w:val="clear" w:pos="340"/>
                <w:tab w:val="num" w:pos="879"/>
              </w:tabs>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Le planning d’exécution des travaux ;</w:t>
            </w:r>
          </w:p>
          <w:p w:rsidR="00345883" w:rsidRPr="00096162" w:rsidRDefault="00345883" w:rsidP="002E1177">
            <w:pPr>
              <w:numPr>
                <w:ilvl w:val="0"/>
                <w:numId w:val="131"/>
              </w:numPr>
              <w:tabs>
                <w:tab w:val="clear" w:pos="340"/>
                <w:tab w:val="num" w:pos="879"/>
              </w:tabs>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Le Planning des approvisionnements en matériaux de construction ;</w:t>
            </w:r>
          </w:p>
          <w:p w:rsidR="00345883" w:rsidRPr="00096162" w:rsidRDefault="00345883" w:rsidP="002E1177">
            <w:pPr>
              <w:numPr>
                <w:ilvl w:val="0"/>
                <w:numId w:val="131"/>
              </w:numPr>
              <w:tabs>
                <w:tab w:val="clear" w:pos="340"/>
                <w:tab w:val="num" w:pos="879"/>
              </w:tabs>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Un commentaire expliqué du planning d’exécution des travaux ;</w:t>
            </w:r>
          </w:p>
          <w:p w:rsidR="00345883" w:rsidRPr="00096162" w:rsidRDefault="00016A34" w:rsidP="002E1177">
            <w:pPr>
              <w:numPr>
                <w:ilvl w:val="0"/>
                <w:numId w:val="131"/>
              </w:numPr>
              <w:tabs>
                <w:tab w:val="clear" w:pos="340"/>
                <w:tab w:val="num" w:pos="879"/>
              </w:tabs>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Un rapport de visite du</w:t>
            </w:r>
            <w:r w:rsidR="00345883" w:rsidRPr="00096162">
              <w:rPr>
                <w:rFonts w:ascii="Arial Narrow" w:hAnsi="Arial Narrow" w:cs="Calibri"/>
                <w:sz w:val="21"/>
                <w:szCs w:val="21"/>
                <w:lang w:eastAsia="en-US"/>
              </w:rPr>
              <w:t xml:space="preserve"> site </w:t>
            </w:r>
            <w:r w:rsidRPr="00096162">
              <w:rPr>
                <w:rFonts w:ascii="Arial Narrow" w:hAnsi="Arial Narrow" w:cs="Calibri"/>
                <w:sz w:val="21"/>
                <w:szCs w:val="21"/>
                <w:lang w:eastAsia="en-US"/>
              </w:rPr>
              <w:t xml:space="preserve">signé </w:t>
            </w:r>
            <w:r w:rsidR="00345883" w:rsidRPr="00096162">
              <w:rPr>
                <w:rFonts w:ascii="Arial Narrow" w:hAnsi="Arial Narrow" w:cs="Calibri"/>
                <w:sz w:val="21"/>
                <w:szCs w:val="21"/>
                <w:lang w:eastAsia="en-US"/>
              </w:rPr>
              <w:t xml:space="preserve">par le </w:t>
            </w:r>
            <w:r w:rsidRPr="00096162">
              <w:rPr>
                <w:rFonts w:ascii="Arial Narrow" w:hAnsi="Arial Narrow" w:cs="Calibri"/>
                <w:sz w:val="21"/>
                <w:szCs w:val="21"/>
                <w:lang w:eastAsia="en-US"/>
              </w:rPr>
              <w:t>soumissionnaire</w:t>
            </w:r>
            <w:r w:rsidR="00345883" w:rsidRPr="00096162">
              <w:rPr>
                <w:rFonts w:ascii="Arial Narrow" w:hAnsi="Arial Narrow" w:cs="Calibri"/>
                <w:sz w:val="21"/>
                <w:szCs w:val="21"/>
                <w:lang w:eastAsia="en-US"/>
              </w:rPr>
              <w:t xml:space="preserve"> décrivant l’état des lieux, la nature et la quantité des travaux à réaliser ;</w:t>
            </w:r>
          </w:p>
          <w:p w:rsidR="00345883" w:rsidRPr="00096162" w:rsidRDefault="00345883" w:rsidP="002E1177">
            <w:pPr>
              <w:numPr>
                <w:ilvl w:val="0"/>
                <w:numId w:val="131"/>
              </w:numPr>
              <w:tabs>
                <w:tab w:val="clear" w:pos="340"/>
                <w:tab w:val="num" w:pos="879"/>
              </w:tabs>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Une attestation émanant d’un établissement bancaire implanté sur le territoire Camerounais et agréé par le Ministère des Finances, certifiant la solvabilité financière de l’Entreprise. Cette attestation indiquera :</w:t>
            </w:r>
          </w:p>
          <w:p w:rsidR="00345883" w:rsidRPr="00096162" w:rsidRDefault="00345883" w:rsidP="002E1177">
            <w:pPr>
              <w:numPr>
                <w:ilvl w:val="1"/>
                <w:numId w:val="132"/>
              </w:numPr>
              <w:tabs>
                <w:tab w:val="num" w:pos="1730"/>
              </w:tabs>
              <w:spacing w:before="60"/>
              <w:ind w:left="1730" w:hanging="284"/>
              <w:jc w:val="both"/>
              <w:rPr>
                <w:rFonts w:ascii="Arial Narrow" w:hAnsi="Arial Narrow" w:cs="Calibri"/>
                <w:sz w:val="21"/>
                <w:szCs w:val="21"/>
                <w:lang w:eastAsia="en-US"/>
              </w:rPr>
            </w:pPr>
            <w:r w:rsidRPr="00096162">
              <w:rPr>
                <w:rFonts w:ascii="Arial Narrow" w:hAnsi="Arial Narrow" w:cs="Calibri"/>
                <w:sz w:val="21"/>
                <w:szCs w:val="21"/>
                <w:lang w:eastAsia="en-US"/>
              </w:rPr>
              <w:t xml:space="preserve">Si l’Entreprise est capable de pré financé sur ses fonds propres ; </w:t>
            </w:r>
          </w:p>
          <w:p w:rsidR="00345883" w:rsidRPr="00096162" w:rsidRDefault="00345883" w:rsidP="002E1177">
            <w:pPr>
              <w:numPr>
                <w:ilvl w:val="1"/>
                <w:numId w:val="132"/>
              </w:numPr>
              <w:tabs>
                <w:tab w:val="num" w:pos="1730"/>
              </w:tabs>
              <w:spacing w:before="60"/>
              <w:ind w:left="1730" w:hanging="284"/>
              <w:jc w:val="both"/>
              <w:rPr>
                <w:rFonts w:ascii="Arial Narrow" w:hAnsi="Arial Narrow" w:cs="Calibri"/>
                <w:sz w:val="21"/>
                <w:szCs w:val="21"/>
                <w:lang w:eastAsia="en-US"/>
              </w:rPr>
            </w:pPr>
            <w:r w:rsidRPr="00096162">
              <w:rPr>
                <w:rFonts w:ascii="Arial Narrow" w:hAnsi="Arial Narrow" w:cs="Calibri"/>
                <w:sz w:val="21"/>
                <w:szCs w:val="21"/>
                <w:lang w:eastAsia="en-US"/>
              </w:rPr>
              <w:t>Si elle bénéficie des facilités de préfinancement ou d’un concours de trésorerie octroyées par cet établissement bancaire.</w:t>
            </w:r>
          </w:p>
          <w:p w:rsidR="00345883" w:rsidRPr="00096162" w:rsidRDefault="00345883" w:rsidP="002E1177">
            <w:pPr>
              <w:numPr>
                <w:ilvl w:val="0"/>
                <w:numId w:val="131"/>
              </w:numPr>
              <w:tabs>
                <w:tab w:val="clear" w:pos="340"/>
                <w:tab w:val="num" w:pos="879"/>
              </w:tabs>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Les plans du projet.</w:t>
            </w:r>
          </w:p>
          <w:p w:rsidR="00345883" w:rsidRPr="00096162" w:rsidRDefault="00345883" w:rsidP="002E1177">
            <w:pPr>
              <w:numPr>
                <w:ilvl w:val="0"/>
                <w:numId w:val="131"/>
              </w:numPr>
              <w:tabs>
                <w:tab w:val="clear" w:pos="340"/>
                <w:tab w:val="num" w:pos="879"/>
              </w:tabs>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Un organigramme du chantier.</w:t>
            </w:r>
          </w:p>
          <w:p w:rsidR="00724A7D" w:rsidRPr="00096162" w:rsidRDefault="00724A7D" w:rsidP="002E1177">
            <w:pPr>
              <w:numPr>
                <w:ilvl w:val="0"/>
                <w:numId w:val="131"/>
              </w:numPr>
              <w:tabs>
                <w:tab w:val="clear" w:pos="340"/>
                <w:tab w:val="num" w:pos="879"/>
              </w:tabs>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Le Règlement Particulier de l’Appel d’Offres paraphé sur toutes les pages</w:t>
            </w:r>
            <w:r w:rsidR="009F39DD" w:rsidRPr="00096162">
              <w:rPr>
                <w:rFonts w:ascii="Arial Narrow" w:hAnsi="Arial Narrow" w:cs="Calibri"/>
                <w:sz w:val="21"/>
                <w:szCs w:val="21"/>
                <w:lang w:eastAsia="en-US"/>
              </w:rPr>
              <w:t>, signé et cacheté sur la dernière</w:t>
            </w:r>
            <w:r w:rsidRPr="00096162">
              <w:rPr>
                <w:rFonts w:ascii="Arial Narrow" w:hAnsi="Arial Narrow" w:cs="Calibri"/>
                <w:sz w:val="21"/>
                <w:szCs w:val="21"/>
                <w:lang w:eastAsia="en-US"/>
              </w:rPr>
              <w:t>.</w:t>
            </w:r>
          </w:p>
          <w:p w:rsidR="00345883" w:rsidRPr="00096162" w:rsidRDefault="00345883" w:rsidP="002E1177">
            <w:pPr>
              <w:numPr>
                <w:ilvl w:val="0"/>
                <w:numId w:val="131"/>
              </w:numPr>
              <w:tabs>
                <w:tab w:val="clear" w:pos="340"/>
                <w:tab w:val="num" w:pos="879"/>
              </w:tabs>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 xml:space="preserve"> Le Cahier des Clauses Administratives Particulières paraphé sur toutes les pages</w:t>
            </w:r>
            <w:r w:rsidR="009F39DD" w:rsidRPr="00096162">
              <w:rPr>
                <w:rFonts w:ascii="Arial Narrow" w:hAnsi="Arial Narrow" w:cs="Calibri"/>
                <w:sz w:val="21"/>
                <w:szCs w:val="21"/>
                <w:lang w:eastAsia="en-US"/>
              </w:rPr>
              <w:t>, signé et cacheté sur la dernière.</w:t>
            </w:r>
          </w:p>
          <w:p w:rsidR="00F13498" w:rsidRPr="00096162" w:rsidRDefault="00345883" w:rsidP="002E1177">
            <w:pPr>
              <w:numPr>
                <w:ilvl w:val="0"/>
                <w:numId w:val="131"/>
              </w:numPr>
              <w:tabs>
                <w:tab w:val="clear" w:pos="340"/>
                <w:tab w:val="num" w:pos="879"/>
              </w:tabs>
              <w:spacing w:before="60"/>
              <w:ind w:left="879" w:hanging="312"/>
              <w:jc w:val="both"/>
              <w:rPr>
                <w:rFonts w:ascii="Arial Narrow" w:hAnsi="Arial Narrow" w:cs="Calibri"/>
                <w:sz w:val="21"/>
                <w:szCs w:val="21"/>
                <w:lang w:eastAsia="en-US"/>
              </w:rPr>
            </w:pPr>
            <w:r w:rsidRPr="00096162">
              <w:rPr>
                <w:rFonts w:ascii="Arial Narrow" w:hAnsi="Arial Narrow" w:cs="Calibri"/>
                <w:sz w:val="21"/>
                <w:szCs w:val="21"/>
                <w:lang w:eastAsia="en-US"/>
              </w:rPr>
              <w:t>Et le Cahier des Clauses Techniques Particulières paraphé sur toutes les pages</w:t>
            </w:r>
            <w:r w:rsidR="009F39DD" w:rsidRPr="00096162">
              <w:rPr>
                <w:rFonts w:ascii="Arial Narrow" w:hAnsi="Arial Narrow" w:cs="Calibri"/>
                <w:sz w:val="21"/>
                <w:szCs w:val="21"/>
                <w:lang w:eastAsia="en-US"/>
              </w:rPr>
              <w:t>, signé et cacheté sur la dernière.</w:t>
            </w:r>
          </w:p>
          <w:p w:rsidR="00345883" w:rsidRPr="00096162" w:rsidRDefault="00345883" w:rsidP="00724A7D">
            <w:pPr>
              <w:tabs>
                <w:tab w:val="left" w:pos="3900"/>
              </w:tabs>
              <w:spacing w:before="120" w:line="276" w:lineRule="auto"/>
              <w:jc w:val="both"/>
              <w:rPr>
                <w:rFonts w:ascii="Arial Narrow" w:hAnsi="Arial Narrow" w:cs="Calibri"/>
                <w:b/>
                <w:i/>
                <w:sz w:val="22"/>
                <w:szCs w:val="22"/>
                <w:lang w:eastAsia="en-US"/>
              </w:rPr>
            </w:pPr>
            <w:r w:rsidRPr="00096162">
              <w:rPr>
                <w:rFonts w:ascii="Arial Narrow" w:hAnsi="Arial Narrow" w:cs="Calibri"/>
                <w:b/>
                <w:i/>
                <w:sz w:val="22"/>
                <w:szCs w:val="22"/>
                <w:lang w:eastAsia="en-US"/>
              </w:rPr>
              <w:t>Enveloppe C-Volume III : Offre financière</w:t>
            </w:r>
          </w:p>
          <w:p w:rsidR="00345883" w:rsidRPr="00096162" w:rsidRDefault="00345883" w:rsidP="002E1177">
            <w:pPr>
              <w:numPr>
                <w:ilvl w:val="0"/>
                <w:numId w:val="131"/>
              </w:numPr>
              <w:tabs>
                <w:tab w:val="clear" w:pos="340"/>
                <w:tab w:val="num" w:pos="993"/>
              </w:tabs>
              <w:spacing w:line="276" w:lineRule="auto"/>
              <w:ind w:left="992" w:hanging="425"/>
              <w:jc w:val="both"/>
              <w:rPr>
                <w:rFonts w:ascii="Arial Narrow" w:hAnsi="Arial Narrow" w:cs="Calibri"/>
                <w:sz w:val="21"/>
                <w:szCs w:val="21"/>
                <w:lang w:eastAsia="en-US"/>
              </w:rPr>
            </w:pPr>
            <w:r w:rsidRPr="00096162">
              <w:rPr>
                <w:rFonts w:ascii="Arial Narrow" w:hAnsi="Arial Narrow" w:cs="Calibri"/>
                <w:sz w:val="21"/>
                <w:szCs w:val="21"/>
                <w:lang w:eastAsia="en-US"/>
              </w:rPr>
              <w:t>La soumission proprement dite, en original rédigée suivant le modèle fourni dans le présent Appel d’Offres, timbrée au tarif en vigueur, signée et datée ;</w:t>
            </w:r>
          </w:p>
          <w:p w:rsidR="00345883" w:rsidRPr="00096162" w:rsidRDefault="00345883" w:rsidP="002E1177">
            <w:pPr>
              <w:numPr>
                <w:ilvl w:val="0"/>
                <w:numId w:val="131"/>
              </w:numPr>
              <w:tabs>
                <w:tab w:val="clear" w:pos="340"/>
                <w:tab w:val="num" w:pos="993"/>
              </w:tabs>
              <w:spacing w:before="60" w:line="276" w:lineRule="auto"/>
              <w:ind w:left="567" w:firstLine="0"/>
              <w:jc w:val="both"/>
              <w:rPr>
                <w:rFonts w:ascii="Arial Narrow" w:hAnsi="Arial Narrow" w:cs="Calibri"/>
                <w:sz w:val="21"/>
                <w:szCs w:val="21"/>
                <w:lang w:eastAsia="en-US"/>
              </w:rPr>
            </w:pPr>
            <w:r w:rsidRPr="00096162">
              <w:rPr>
                <w:rFonts w:ascii="Arial Narrow" w:hAnsi="Arial Narrow" w:cs="Calibri"/>
                <w:sz w:val="21"/>
                <w:szCs w:val="21"/>
                <w:lang w:eastAsia="en-US"/>
              </w:rPr>
              <w:t>Le Sous-détail des Prix Unitaires paraphé sur toutes les pages par le soumissionnaire ;</w:t>
            </w:r>
          </w:p>
          <w:p w:rsidR="00345883" w:rsidRPr="00096162" w:rsidRDefault="00345883" w:rsidP="002E1177">
            <w:pPr>
              <w:numPr>
                <w:ilvl w:val="0"/>
                <w:numId w:val="131"/>
              </w:numPr>
              <w:tabs>
                <w:tab w:val="clear" w:pos="340"/>
                <w:tab w:val="num" w:pos="993"/>
              </w:tabs>
              <w:spacing w:before="60" w:line="276" w:lineRule="auto"/>
              <w:ind w:left="567" w:firstLine="0"/>
              <w:jc w:val="both"/>
              <w:rPr>
                <w:rFonts w:ascii="Arial Narrow" w:hAnsi="Arial Narrow" w:cs="Calibri"/>
                <w:sz w:val="21"/>
                <w:szCs w:val="21"/>
                <w:lang w:eastAsia="en-US"/>
              </w:rPr>
            </w:pPr>
            <w:r w:rsidRPr="00096162">
              <w:rPr>
                <w:rFonts w:ascii="Arial Narrow" w:hAnsi="Arial Narrow" w:cs="Calibri"/>
                <w:sz w:val="21"/>
                <w:szCs w:val="21"/>
                <w:lang w:eastAsia="en-US"/>
              </w:rPr>
              <w:t>Le Bordereau des Prix Unitaires dûment rempli daté et signé par le soumissionnaire :</w:t>
            </w:r>
          </w:p>
          <w:p w:rsidR="00345883" w:rsidRPr="00096162" w:rsidRDefault="00345883" w:rsidP="002E1177">
            <w:pPr>
              <w:numPr>
                <w:ilvl w:val="0"/>
                <w:numId w:val="131"/>
              </w:numPr>
              <w:tabs>
                <w:tab w:val="clear" w:pos="340"/>
                <w:tab w:val="num" w:pos="993"/>
              </w:tabs>
              <w:spacing w:before="60" w:line="276" w:lineRule="auto"/>
              <w:ind w:left="567" w:firstLine="0"/>
              <w:jc w:val="both"/>
              <w:rPr>
                <w:rFonts w:ascii="Arial Narrow" w:hAnsi="Arial Narrow" w:cs="Calibri"/>
                <w:sz w:val="22"/>
                <w:szCs w:val="22"/>
                <w:lang w:eastAsia="en-US"/>
              </w:rPr>
            </w:pPr>
            <w:r w:rsidRPr="00096162">
              <w:rPr>
                <w:rFonts w:ascii="Arial Narrow" w:hAnsi="Arial Narrow" w:cs="Calibri"/>
                <w:sz w:val="21"/>
                <w:szCs w:val="21"/>
                <w:lang w:eastAsia="en-US"/>
              </w:rPr>
              <w:t>Le Détail Estimatif dûment rempli daté et signé par le soumissionnaire</w:t>
            </w:r>
            <w:r w:rsidRPr="00096162">
              <w:rPr>
                <w:rFonts w:ascii="Arial Narrow" w:hAnsi="Arial Narrow" w:cs="Calibri"/>
                <w:sz w:val="22"/>
                <w:szCs w:val="22"/>
                <w:lang w:eastAsia="en-US"/>
              </w:rPr>
              <w:t> </w:t>
            </w:r>
          </w:p>
          <w:p w:rsidR="00345883" w:rsidRPr="00096162" w:rsidRDefault="00345883" w:rsidP="00F5352D">
            <w:pPr>
              <w:spacing w:before="120" w:line="276" w:lineRule="auto"/>
              <w:jc w:val="both"/>
              <w:rPr>
                <w:rFonts w:ascii="Arial Narrow" w:hAnsi="Arial Narrow" w:cs="Calibri"/>
                <w:sz w:val="22"/>
                <w:szCs w:val="22"/>
                <w:lang w:eastAsia="en-US"/>
              </w:rPr>
            </w:pPr>
            <w:r w:rsidRPr="00096162">
              <w:rPr>
                <w:rFonts w:ascii="Arial Narrow" w:hAnsi="Arial Narrow" w:cs="Calibri"/>
                <w:sz w:val="22"/>
                <w:szCs w:val="22"/>
                <w:lang w:eastAsia="en-US"/>
              </w:rPr>
              <w:t>Chacune des enveloppes A, B et C contenant l'original et les copies sera fermée et scellée.</w:t>
            </w:r>
          </w:p>
          <w:p w:rsidR="00345883" w:rsidRDefault="00345883" w:rsidP="00F5352D">
            <w:pPr>
              <w:spacing w:before="120" w:line="276" w:lineRule="auto"/>
              <w:jc w:val="both"/>
              <w:rPr>
                <w:rFonts w:ascii="Arial Narrow" w:hAnsi="Arial Narrow" w:cs="Calibri"/>
                <w:sz w:val="22"/>
                <w:szCs w:val="22"/>
                <w:lang w:eastAsia="en-US"/>
              </w:rPr>
            </w:pPr>
            <w:r w:rsidRPr="00096162">
              <w:rPr>
                <w:rFonts w:ascii="Arial Narrow" w:hAnsi="Arial Narrow" w:cs="Calibri"/>
                <w:sz w:val="22"/>
                <w:szCs w:val="22"/>
                <w:lang w:eastAsia="en-US"/>
              </w:rPr>
              <w:lastRenderedPageBreak/>
              <w:t>Les trois enveloppes seront placées dans une quatrième enveloppe elle-même fermée et scellée portant la mention suivante :</w:t>
            </w:r>
          </w:p>
          <w:p w:rsidR="00E0033A" w:rsidRPr="00096162" w:rsidRDefault="00E0033A" w:rsidP="00F5352D">
            <w:pPr>
              <w:spacing w:before="120" w:line="276" w:lineRule="auto"/>
              <w:jc w:val="both"/>
              <w:rPr>
                <w:rFonts w:ascii="Arial Narrow" w:hAnsi="Arial Narrow" w:cs="Calibri"/>
                <w:sz w:val="22"/>
                <w:szCs w:val="22"/>
                <w:lang w:eastAsia="en-US"/>
              </w:rPr>
            </w:pPr>
          </w:p>
          <w:p w:rsidR="000E27FA" w:rsidRPr="00096162" w:rsidRDefault="000E27FA" w:rsidP="00F5352D">
            <w:pPr>
              <w:spacing w:line="276" w:lineRule="auto"/>
              <w:jc w:val="center"/>
              <w:rPr>
                <w:rFonts w:ascii="Arial Narrow" w:hAnsi="Arial Narrow" w:cs="Calibri"/>
                <w:b/>
                <w:sz w:val="22"/>
                <w:szCs w:val="22"/>
                <w:lang w:eastAsia="en-US"/>
              </w:rPr>
            </w:pPr>
          </w:p>
          <w:p w:rsidR="000E27FA" w:rsidRPr="00096162" w:rsidRDefault="000E27FA" w:rsidP="000E27FA">
            <w:pPr>
              <w:spacing w:line="276" w:lineRule="auto"/>
              <w:jc w:val="center"/>
              <w:rPr>
                <w:rFonts w:ascii="Arial Narrow" w:hAnsi="Arial Narrow" w:cs="Calibri"/>
                <w:b/>
                <w:sz w:val="22"/>
                <w:szCs w:val="22"/>
                <w:lang w:eastAsia="en-US"/>
              </w:rPr>
            </w:pPr>
            <w:r w:rsidRPr="00096162">
              <w:rPr>
                <w:rFonts w:ascii="Arial Narrow" w:hAnsi="Arial Narrow" w:cs="Calibri"/>
                <w:b/>
                <w:sz w:val="22"/>
                <w:szCs w:val="22"/>
                <w:lang w:eastAsia="en-US"/>
              </w:rPr>
              <w:t>APPEL D’OFFR</w:t>
            </w:r>
            <w:r w:rsidR="00676D71">
              <w:rPr>
                <w:rFonts w:ascii="Arial Narrow" w:hAnsi="Arial Narrow" w:cs="Calibri"/>
                <w:b/>
                <w:sz w:val="22"/>
                <w:szCs w:val="22"/>
                <w:lang w:eastAsia="en-US"/>
              </w:rPr>
              <w:t>ES NATIONAL OUVERT</w:t>
            </w:r>
          </w:p>
          <w:p w:rsidR="000D62D0" w:rsidRPr="000D62D0" w:rsidRDefault="000D62D0" w:rsidP="000D62D0">
            <w:pPr>
              <w:jc w:val="center"/>
              <w:rPr>
                <w:rFonts w:ascii="Arial Narrow" w:hAnsi="Arial Narrow" w:cs="Tahoma"/>
                <w:b/>
                <w:i/>
                <w:color w:val="002060"/>
                <w:sz w:val="22"/>
                <w:szCs w:val="22"/>
              </w:rPr>
            </w:pPr>
            <w:r w:rsidRPr="000D62D0">
              <w:rPr>
                <w:rFonts w:ascii="Arial Narrow" w:hAnsi="Arial Narrow" w:cs="Tahoma"/>
                <w:b/>
                <w:i/>
                <w:color w:val="002060"/>
                <w:sz w:val="22"/>
                <w:szCs w:val="22"/>
              </w:rPr>
              <w:t xml:space="preserve">N°______ </w:t>
            </w:r>
            <w:r w:rsidR="00F16E0E" w:rsidRPr="00F16E0E">
              <w:rPr>
                <w:rFonts w:ascii="Arial Narrow" w:hAnsi="Arial Narrow" w:cs="Tahoma"/>
                <w:b/>
                <w:i/>
                <w:color w:val="002060"/>
                <w:sz w:val="22"/>
                <w:szCs w:val="22"/>
              </w:rPr>
              <w:t>/AONO/C.MDROU/CIPM/</w:t>
            </w:r>
            <w:r w:rsidR="006804F5">
              <w:rPr>
                <w:rFonts w:ascii="Arial Narrow" w:hAnsi="Arial Narrow" w:cs="Tahoma"/>
                <w:b/>
                <w:i/>
                <w:color w:val="002060"/>
                <w:sz w:val="22"/>
                <w:szCs w:val="22"/>
              </w:rPr>
              <w:t>2024</w:t>
            </w:r>
            <w:r w:rsidR="00F16E0E" w:rsidRPr="00F16E0E">
              <w:rPr>
                <w:rFonts w:ascii="Arial Narrow" w:hAnsi="Arial Narrow" w:cs="Tahoma"/>
                <w:b/>
                <w:i/>
                <w:color w:val="002060"/>
                <w:sz w:val="22"/>
                <w:szCs w:val="22"/>
              </w:rPr>
              <w:t xml:space="preserve"> </w:t>
            </w:r>
            <w:r w:rsidR="007446F3">
              <w:rPr>
                <w:rFonts w:ascii="Arial Narrow" w:hAnsi="Arial Narrow" w:cs="Tahoma"/>
                <w:b/>
                <w:i/>
                <w:color w:val="002060"/>
                <w:sz w:val="22"/>
                <w:szCs w:val="22"/>
              </w:rPr>
              <w:t>DU _________________en procédure d’urgence</w:t>
            </w:r>
          </w:p>
          <w:p w:rsidR="000D62D0" w:rsidRPr="000D62D0" w:rsidRDefault="0066062C" w:rsidP="000D62D0">
            <w:pPr>
              <w:autoSpaceDE w:val="0"/>
              <w:autoSpaceDN w:val="0"/>
              <w:adjustRightInd w:val="0"/>
              <w:jc w:val="center"/>
              <w:rPr>
                <w:rFonts w:ascii="Arial Narrow" w:hAnsi="Arial Narrow" w:cs="Tahoma"/>
                <w:b/>
                <w:i/>
                <w:sz w:val="22"/>
                <w:szCs w:val="22"/>
              </w:rPr>
            </w:pPr>
            <w:r>
              <w:rPr>
                <w:rFonts w:ascii="Arial Narrow" w:hAnsi="Arial Narrow" w:cs="Tahoma"/>
                <w:b/>
                <w:i/>
                <w:sz w:val="22"/>
                <w:szCs w:val="22"/>
              </w:rPr>
              <w:t xml:space="preserve">Pour les travaux </w:t>
            </w:r>
            <w:r w:rsidR="00EB6890">
              <w:rPr>
                <w:rFonts w:ascii="Arial Narrow" w:hAnsi="Arial Narrow" w:cs="Tahoma"/>
                <w:b/>
                <w:i/>
                <w:sz w:val="22"/>
                <w:szCs w:val="22"/>
              </w:rPr>
              <w:t>d’aménagement extérieur de l’H</w:t>
            </w:r>
            <w:r w:rsidRPr="0066062C">
              <w:rPr>
                <w:rFonts w:ascii="Arial Narrow" w:hAnsi="Arial Narrow" w:cs="Tahoma"/>
                <w:b/>
                <w:i/>
                <w:sz w:val="22"/>
                <w:szCs w:val="22"/>
              </w:rPr>
              <w:t xml:space="preserve">ôtel de ville de  </w:t>
            </w:r>
            <w:proofErr w:type="spellStart"/>
            <w:r w:rsidRPr="0066062C">
              <w:rPr>
                <w:rFonts w:ascii="Arial Narrow" w:hAnsi="Arial Narrow" w:cs="Tahoma"/>
                <w:b/>
                <w:i/>
                <w:sz w:val="22"/>
                <w:szCs w:val="22"/>
              </w:rPr>
              <w:t>Mindourou</w:t>
            </w:r>
            <w:proofErr w:type="spellEnd"/>
            <w:r w:rsidRPr="0066062C">
              <w:rPr>
                <w:rFonts w:ascii="Arial Narrow" w:hAnsi="Arial Narrow" w:cs="Tahoma"/>
                <w:b/>
                <w:i/>
                <w:sz w:val="22"/>
                <w:szCs w:val="22"/>
              </w:rPr>
              <w:t>, Département du Haut-Nyong, Région de l'Est.</w:t>
            </w:r>
          </w:p>
          <w:p w:rsidR="00345883" w:rsidRPr="000D62D0" w:rsidRDefault="00345883" w:rsidP="00F5352D">
            <w:pPr>
              <w:pStyle w:val="Retraitcorpsdetexte"/>
              <w:spacing w:before="60" w:line="276" w:lineRule="auto"/>
              <w:ind w:left="0"/>
              <w:jc w:val="center"/>
              <w:rPr>
                <w:rFonts w:ascii="Arial Narrow" w:hAnsi="Arial Narrow" w:cs="Calibri"/>
                <w:bCs/>
                <w:i/>
                <w:iCs/>
                <w:sz w:val="22"/>
                <w:szCs w:val="22"/>
                <w:lang w:eastAsia="en-US"/>
              </w:rPr>
            </w:pPr>
            <w:r w:rsidRPr="000D62D0">
              <w:rPr>
                <w:rFonts w:ascii="Arial Narrow" w:hAnsi="Arial Narrow" w:cs="Calibri"/>
                <w:bCs/>
                <w:i/>
                <w:iCs/>
                <w:sz w:val="22"/>
                <w:szCs w:val="22"/>
                <w:lang w:eastAsia="en-US"/>
              </w:rPr>
              <w:t>" A n'ouvrir qu'en séance de dépouillement "</w:t>
            </w:r>
          </w:p>
          <w:p w:rsidR="00345883" w:rsidRPr="00096162" w:rsidRDefault="00345883" w:rsidP="00F5352D">
            <w:pPr>
              <w:pStyle w:val="Retraitcorpsdetexte"/>
              <w:spacing w:line="276" w:lineRule="auto"/>
              <w:ind w:left="0"/>
              <w:jc w:val="center"/>
              <w:rPr>
                <w:rFonts w:ascii="Arial Narrow" w:hAnsi="Arial Narrow" w:cs="Calibri"/>
                <w:b/>
                <w:bCs/>
                <w:i/>
                <w:iCs/>
                <w:sz w:val="10"/>
                <w:szCs w:val="10"/>
                <w:lang w:eastAsia="en-US"/>
              </w:rPr>
            </w:pPr>
          </w:p>
          <w:p w:rsidR="00345883" w:rsidRPr="00096162" w:rsidRDefault="00345883" w:rsidP="00F5352D">
            <w:pPr>
              <w:tabs>
                <w:tab w:val="left" w:pos="3900"/>
              </w:tabs>
              <w:spacing w:line="276" w:lineRule="auto"/>
              <w:jc w:val="both"/>
              <w:rPr>
                <w:rFonts w:ascii="Arial Narrow" w:hAnsi="Arial Narrow" w:cs="Calibri"/>
                <w:i/>
                <w:sz w:val="22"/>
                <w:szCs w:val="22"/>
                <w:lang w:eastAsia="en-US"/>
              </w:rPr>
            </w:pPr>
            <w:r w:rsidRPr="00096162">
              <w:rPr>
                <w:rFonts w:ascii="Arial Narrow" w:hAnsi="Arial Narrow" w:cs="Calibri"/>
                <w:b/>
                <w:i/>
                <w:sz w:val="22"/>
                <w:szCs w:val="22"/>
                <w:lang w:eastAsia="en-US"/>
              </w:rPr>
              <w:t>NB :</w:t>
            </w:r>
            <w:r w:rsidRPr="00096162">
              <w:rPr>
                <w:rFonts w:ascii="Arial Narrow" w:hAnsi="Arial Narrow" w:cs="Calibri"/>
                <w:i/>
                <w:sz w:val="22"/>
                <w:szCs w:val="22"/>
                <w:lang w:eastAsia="en-US"/>
              </w:rPr>
              <w:t xml:space="preserve"> </w:t>
            </w:r>
            <w:r w:rsidRPr="00096162">
              <w:rPr>
                <w:rFonts w:ascii="Arial Narrow" w:hAnsi="Arial Narrow" w:cs="Calibri"/>
                <w:b/>
                <w:i/>
                <w:sz w:val="22"/>
                <w:szCs w:val="22"/>
                <w:lang w:eastAsia="en-US"/>
              </w:rPr>
              <w:t>Les différentes parties d’un même dossier doivent obligatoirement être séparées par les intercalaires de couleur aussi bien dans l’original que dans les copies, de manière à faciliter son examen.</w:t>
            </w:r>
          </w:p>
        </w:tc>
      </w:tr>
      <w:tr w:rsidR="00345883" w:rsidRPr="00096162" w:rsidTr="00D0105A">
        <w:trPr>
          <w:trHeight w:val="263"/>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096162" w:rsidRDefault="00345883">
            <w:pPr>
              <w:tabs>
                <w:tab w:val="left" w:pos="3900"/>
              </w:tabs>
              <w:spacing w:line="276" w:lineRule="auto"/>
              <w:jc w:val="center"/>
              <w:rPr>
                <w:rFonts w:ascii="Arial Narrow" w:hAnsi="Arial Narrow"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F5352D">
            <w:pPr>
              <w:tabs>
                <w:tab w:val="left" w:pos="3900"/>
              </w:tabs>
              <w:spacing w:line="276" w:lineRule="auto"/>
              <w:jc w:val="both"/>
              <w:rPr>
                <w:rFonts w:ascii="Arial Narrow" w:hAnsi="Arial Narrow" w:cs="Calibri"/>
                <w:b/>
                <w:i/>
                <w:sz w:val="22"/>
                <w:szCs w:val="22"/>
                <w:lang w:eastAsia="en-US"/>
              </w:rPr>
            </w:pPr>
            <w:r w:rsidRPr="00096162">
              <w:rPr>
                <w:rFonts w:ascii="Arial Narrow" w:hAnsi="Arial Narrow" w:cs="Calibri"/>
                <w:b/>
                <w:i/>
                <w:sz w:val="22"/>
                <w:szCs w:val="22"/>
                <w:lang w:eastAsia="en-US"/>
              </w:rPr>
              <w:t>Prix et monnaie de l’offre</w:t>
            </w:r>
          </w:p>
        </w:tc>
      </w:tr>
      <w:tr w:rsidR="00345883" w:rsidRPr="00096162" w:rsidTr="00D0105A">
        <w:trPr>
          <w:trHeight w:val="36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t>14.4</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F5352D">
            <w:pPr>
              <w:tabs>
                <w:tab w:val="left" w:pos="3900"/>
              </w:tabs>
              <w:spacing w:line="276" w:lineRule="auto"/>
              <w:jc w:val="both"/>
              <w:rPr>
                <w:rFonts w:ascii="Arial Narrow" w:hAnsi="Arial Narrow" w:cs="Calibri"/>
                <w:i/>
                <w:sz w:val="22"/>
                <w:szCs w:val="22"/>
                <w:lang w:eastAsia="en-US"/>
              </w:rPr>
            </w:pPr>
            <w:r w:rsidRPr="00096162">
              <w:rPr>
                <w:rFonts w:ascii="Arial Narrow" w:hAnsi="Arial Narrow" w:cs="Calibri"/>
                <w:sz w:val="22"/>
                <w:szCs w:val="22"/>
                <w:u w:val="single"/>
                <w:lang w:eastAsia="en-US"/>
              </w:rPr>
              <w:t>Révision des prix</w:t>
            </w:r>
            <w:r w:rsidRPr="00096162">
              <w:rPr>
                <w:rFonts w:ascii="Arial Narrow" w:hAnsi="Arial Narrow" w:cs="Calibri"/>
                <w:i/>
                <w:sz w:val="22"/>
                <w:szCs w:val="22"/>
                <w:lang w:eastAsia="en-US"/>
              </w:rPr>
              <w:t> : Les prix du Marché ne sont pas révisables</w:t>
            </w:r>
          </w:p>
        </w:tc>
      </w:tr>
      <w:tr w:rsidR="00345883" w:rsidRPr="00096162" w:rsidTr="00D0105A">
        <w:trPr>
          <w:trHeight w:val="2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t>15.2 et</w:t>
            </w:r>
          </w:p>
          <w:p w:rsidR="00345883" w:rsidRPr="00096162" w:rsidRDefault="00345883">
            <w:pPr>
              <w:tabs>
                <w:tab w:val="left" w:pos="3900"/>
              </w:tabs>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t>15.3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F5352D">
            <w:pPr>
              <w:tabs>
                <w:tab w:val="left" w:pos="3900"/>
              </w:tabs>
              <w:spacing w:line="276" w:lineRule="auto"/>
              <w:rPr>
                <w:rFonts w:ascii="Arial Narrow" w:hAnsi="Arial Narrow" w:cs="Calibri"/>
                <w:i/>
                <w:sz w:val="22"/>
                <w:szCs w:val="22"/>
                <w:lang w:eastAsia="en-US"/>
              </w:rPr>
            </w:pPr>
            <w:r w:rsidRPr="00096162">
              <w:rPr>
                <w:rFonts w:ascii="Arial Narrow" w:hAnsi="Arial Narrow" w:cs="Calibri"/>
                <w:sz w:val="22"/>
                <w:szCs w:val="22"/>
                <w:u w:val="single"/>
                <w:lang w:eastAsia="en-US"/>
              </w:rPr>
              <w:t>Monnaie du pays du Maître d’Ouvrage</w:t>
            </w:r>
            <w:r w:rsidRPr="00096162">
              <w:rPr>
                <w:rFonts w:ascii="Arial Narrow" w:hAnsi="Arial Narrow" w:cs="Calibri"/>
                <w:sz w:val="22"/>
                <w:szCs w:val="22"/>
                <w:lang w:eastAsia="en-US"/>
              </w:rPr>
              <w:t xml:space="preserve"> (monnaie nationale)</w:t>
            </w:r>
            <w:r w:rsidRPr="00096162">
              <w:rPr>
                <w:rFonts w:ascii="Arial Narrow" w:hAnsi="Arial Narrow" w:cs="Calibri"/>
                <w:i/>
                <w:sz w:val="22"/>
                <w:szCs w:val="22"/>
                <w:lang w:eastAsia="en-US"/>
              </w:rPr>
              <w:t> : Franc CFA (FCFA)</w:t>
            </w:r>
          </w:p>
        </w:tc>
      </w:tr>
      <w:tr w:rsidR="00345883" w:rsidRPr="00096162" w:rsidTr="00D0105A">
        <w:trPr>
          <w:trHeight w:val="343"/>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096162" w:rsidRDefault="00345883">
            <w:pPr>
              <w:tabs>
                <w:tab w:val="left" w:pos="3900"/>
              </w:tabs>
              <w:spacing w:line="276" w:lineRule="auto"/>
              <w:jc w:val="center"/>
              <w:rPr>
                <w:rFonts w:ascii="Arial Narrow" w:hAnsi="Arial Narrow"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F5352D">
            <w:pPr>
              <w:tabs>
                <w:tab w:val="left" w:pos="3900"/>
              </w:tabs>
              <w:spacing w:line="276" w:lineRule="auto"/>
              <w:jc w:val="both"/>
              <w:rPr>
                <w:rFonts w:ascii="Arial Narrow" w:hAnsi="Arial Narrow" w:cs="Calibri"/>
                <w:b/>
                <w:i/>
                <w:sz w:val="22"/>
                <w:szCs w:val="22"/>
                <w:lang w:eastAsia="en-US"/>
              </w:rPr>
            </w:pPr>
            <w:r w:rsidRPr="00096162">
              <w:rPr>
                <w:rFonts w:ascii="Arial Narrow" w:hAnsi="Arial Narrow" w:cs="Calibri"/>
                <w:b/>
                <w:i/>
                <w:sz w:val="22"/>
                <w:szCs w:val="22"/>
                <w:lang w:eastAsia="en-US"/>
              </w:rPr>
              <w:t>Préparation et dépôt des offres</w:t>
            </w:r>
          </w:p>
        </w:tc>
      </w:tr>
      <w:tr w:rsidR="00345883" w:rsidRPr="00096162" w:rsidTr="00D0105A">
        <w:trPr>
          <w:trHeight w:val="61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t>16.1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3D7D91">
            <w:pPr>
              <w:tabs>
                <w:tab w:val="left" w:pos="3900"/>
              </w:tabs>
              <w:spacing w:line="276" w:lineRule="auto"/>
              <w:jc w:val="both"/>
              <w:rPr>
                <w:rFonts w:ascii="Arial Narrow" w:hAnsi="Arial Narrow" w:cs="Calibri"/>
                <w:sz w:val="22"/>
                <w:szCs w:val="22"/>
                <w:u w:val="single"/>
                <w:lang w:eastAsia="en-US"/>
              </w:rPr>
            </w:pPr>
            <w:r w:rsidRPr="00096162">
              <w:rPr>
                <w:rFonts w:ascii="Arial Narrow" w:hAnsi="Arial Narrow" w:cs="Calibri"/>
                <w:sz w:val="22"/>
                <w:szCs w:val="22"/>
                <w:u w:val="single"/>
                <w:lang w:eastAsia="en-US"/>
              </w:rPr>
              <w:t>Période de validité des Offres</w:t>
            </w:r>
            <w:r w:rsidRPr="00096162">
              <w:rPr>
                <w:rFonts w:ascii="Arial Narrow" w:hAnsi="Arial Narrow" w:cs="Calibri"/>
                <w:sz w:val="22"/>
                <w:szCs w:val="22"/>
                <w:lang w:eastAsia="en-US"/>
              </w:rPr>
              <w:t xml:space="preserve"> : </w:t>
            </w:r>
            <w:r w:rsidRPr="00096162">
              <w:rPr>
                <w:rFonts w:ascii="Arial Narrow" w:hAnsi="Arial Narrow" w:cs="Calibri"/>
                <w:i/>
                <w:sz w:val="22"/>
                <w:szCs w:val="22"/>
                <w:lang w:eastAsia="en-US"/>
              </w:rPr>
              <w:t xml:space="preserve">La période de validité des offres est de </w:t>
            </w:r>
            <w:r w:rsidR="003D7D91" w:rsidRPr="00096162">
              <w:rPr>
                <w:rFonts w:ascii="Arial Narrow" w:hAnsi="Arial Narrow" w:cs="Calibri"/>
                <w:b/>
                <w:i/>
                <w:sz w:val="22"/>
                <w:szCs w:val="22"/>
                <w:lang w:eastAsia="en-US"/>
              </w:rPr>
              <w:t>9</w:t>
            </w:r>
            <w:r w:rsidRPr="00096162">
              <w:rPr>
                <w:rFonts w:ascii="Arial Narrow" w:hAnsi="Arial Narrow" w:cs="Calibri"/>
                <w:b/>
                <w:i/>
                <w:sz w:val="22"/>
                <w:szCs w:val="22"/>
                <w:lang w:eastAsia="en-US"/>
              </w:rPr>
              <w:t>0 (</w:t>
            </w:r>
            <w:r w:rsidR="00EB6890" w:rsidRPr="00096162">
              <w:rPr>
                <w:rFonts w:ascii="Arial Narrow" w:hAnsi="Arial Narrow" w:cs="Calibri"/>
                <w:b/>
                <w:i/>
                <w:sz w:val="22"/>
                <w:szCs w:val="22"/>
                <w:lang w:eastAsia="en-US"/>
              </w:rPr>
              <w:t>quatre-vingt-dix</w:t>
            </w:r>
            <w:r w:rsidRPr="00096162">
              <w:rPr>
                <w:rFonts w:ascii="Arial Narrow" w:hAnsi="Arial Narrow" w:cs="Calibri"/>
                <w:b/>
                <w:i/>
                <w:sz w:val="22"/>
                <w:szCs w:val="22"/>
                <w:lang w:eastAsia="en-US"/>
              </w:rPr>
              <w:t>) jours</w:t>
            </w:r>
            <w:r w:rsidRPr="00096162">
              <w:rPr>
                <w:rFonts w:ascii="Arial Narrow" w:hAnsi="Arial Narrow" w:cs="Calibri"/>
                <w:i/>
                <w:sz w:val="22"/>
                <w:szCs w:val="22"/>
                <w:lang w:eastAsia="en-US"/>
              </w:rPr>
              <w:t xml:space="preserve"> à partir de la date limite de dépôt des offres </w:t>
            </w:r>
          </w:p>
        </w:tc>
      </w:tr>
      <w:tr w:rsidR="00345883" w:rsidRPr="00096162" w:rsidTr="00D0105A">
        <w:trPr>
          <w:trHeight w:val="398"/>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t>17.1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4151E1" w:rsidP="00C33599">
            <w:pPr>
              <w:tabs>
                <w:tab w:val="left" w:pos="3900"/>
              </w:tabs>
              <w:spacing w:line="276" w:lineRule="auto"/>
              <w:jc w:val="both"/>
              <w:rPr>
                <w:rFonts w:ascii="Arial Narrow" w:hAnsi="Arial Narrow" w:cs="Calibri"/>
                <w:b/>
                <w:i/>
                <w:sz w:val="22"/>
                <w:szCs w:val="22"/>
                <w:lang w:eastAsia="en-US"/>
              </w:rPr>
            </w:pPr>
            <w:r w:rsidRPr="00096162">
              <w:rPr>
                <w:rFonts w:ascii="Arial Narrow" w:hAnsi="Arial Narrow" w:cs="Calibri"/>
                <w:sz w:val="22"/>
                <w:szCs w:val="22"/>
                <w:u w:val="single"/>
              </w:rPr>
              <w:t>Montant de la caution de soumission</w:t>
            </w:r>
            <w:r w:rsidRPr="00096162">
              <w:rPr>
                <w:rFonts w:ascii="Arial Narrow" w:hAnsi="Arial Narrow" w:cs="Calibri"/>
                <w:b/>
                <w:i/>
                <w:sz w:val="22"/>
                <w:szCs w:val="22"/>
              </w:rPr>
              <w:t xml:space="preserve"> : </w:t>
            </w:r>
            <w:r w:rsidR="00C33599">
              <w:rPr>
                <w:rFonts w:ascii="Arial Narrow" w:hAnsi="Arial Narrow" w:cs="Calibri"/>
                <w:i/>
                <w:sz w:val="22"/>
                <w:szCs w:val="22"/>
              </w:rPr>
              <w:t>cinq</w:t>
            </w:r>
            <w:r w:rsidR="00C44002">
              <w:rPr>
                <w:rFonts w:ascii="Arial Narrow" w:hAnsi="Arial Narrow" w:cs="Calibri"/>
                <w:i/>
                <w:sz w:val="22"/>
                <w:szCs w:val="22"/>
              </w:rPr>
              <w:t xml:space="preserve"> cent milles</w:t>
            </w:r>
            <w:r w:rsidRPr="00096162">
              <w:rPr>
                <w:rFonts w:ascii="Arial Narrow" w:hAnsi="Arial Narrow" w:cs="Calibri"/>
                <w:i/>
                <w:sz w:val="22"/>
                <w:szCs w:val="22"/>
              </w:rPr>
              <w:t xml:space="preserve">  (</w:t>
            </w:r>
            <w:r w:rsidR="00EB6890">
              <w:rPr>
                <w:rFonts w:ascii="Arial Narrow" w:hAnsi="Arial Narrow" w:cs="Calibri"/>
                <w:i/>
                <w:sz w:val="22"/>
                <w:szCs w:val="22"/>
              </w:rPr>
              <w:t>695 775</w:t>
            </w:r>
            <w:r w:rsidRPr="00096162">
              <w:rPr>
                <w:rFonts w:ascii="Arial Narrow" w:hAnsi="Arial Narrow" w:cs="Calibri"/>
                <w:i/>
                <w:sz w:val="22"/>
                <w:szCs w:val="22"/>
              </w:rPr>
              <w:t>) Francs CFA</w:t>
            </w:r>
          </w:p>
        </w:tc>
      </w:tr>
      <w:tr w:rsidR="00345883" w:rsidRPr="00096162" w:rsidTr="00D0105A">
        <w:trPr>
          <w:trHeight w:val="86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tabs>
                <w:tab w:val="left" w:pos="3900"/>
              </w:tabs>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t>18.1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A5141E">
            <w:pPr>
              <w:tabs>
                <w:tab w:val="left" w:pos="3900"/>
              </w:tabs>
              <w:spacing w:line="276" w:lineRule="auto"/>
              <w:jc w:val="both"/>
              <w:rPr>
                <w:rFonts w:ascii="Arial Narrow" w:hAnsi="Arial Narrow" w:cs="Calibri"/>
                <w:i/>
                <w:sz w:val="22"/>
                <w:szCs w:val="22"/>
                <w:lang w:eastAsia="en-US"/>
              </w:rPr>
            </w:pPr>
            <w:r w:rsidRPr="00096162">
              <w:rPr>
                <w:rFonts w:ascii="Arial Narrow" w:hAnsi="Arial Narrow" w:cs="Calibri"/>
                <w:sz w:val="22"/>
                <w:szCs w:val="22"/>
                <w:lang w:eastAsia="en-US"/>
              </w:rPr>
              <w:t xml:space="preserve">Les offres sont appelées sur la base d’un délai d’exécution des travaux compris entre </w:t>
            </w:r>
            <w:r w:rsidR="000D62D0">
              <w:rPr>
                <w:rFonts w:ascii="Arial Narrow" w:hAnsi="Arial Narrow" w:cs="Calibri"/>
                <w:sz w:val="22"/>
                <w:szCs w:val="22"/>
                <w:lang w:eastAsia="en-US"/>
              </w:rPr>
              <w:t>60</w:t>
            </w:r>
            <w:r w:rsidRPr="00096162">
              <w:rPr>
                <w:rFonts w:ascii="Arial Narrow" w:hAnsi="Arial Narrow" w:cs="Calibri"/>
                <w:sz w:val="22"/>
                <w:szCs w:val="22"/>
                <w:lang w:eastAsia="en-US"/>
              </w:rPr>
              <w:t xml:space="preserve"> jours au minimum et </w:t>
            </w:r>
            <w:r w:rsidR="000D62D0">
              <w:rPr>
                <w:rFonts w:ascii="Arial Narrow" w:hAnsi="Arial Narrow" w:cs="Calibri"/>
                <w:sz w:val="22"/>
                <w:szCs w:val="22"/>
                <w:lang w:eastAsia="en-US"/>
              </w:rPr>
              <w:t>9</w:t>
            </w:r>
            <w:r w:rsidR="00A5141E" w:rsidRPr="00096162">
              <w:rPr>
                <w:rFonts w:ascii="Arial Narrow" w:hAnsi="Arial Narrow" w:cs="Calibri"/>
                <w:sz w:val="22"/>
                <w:szCs w:val="22"/>
                <w:lang w:eastAsia="en-US"/>
              </w:rPr>
              <w:t>0</w:t>
            </w:r>
            <w:r w:rsidRPr="00096162">
              <w:rPr>
                <w:rFonts w:ascii="Arial Narrow" w:hAnsi="Arial Narrow" w:cs="Calibri"/>
                <w:sz w:val="22"/>
                <w:szCs w:val="22"/>
                <w:lang w:eastAsia="en-US"/>
              </w:rPr>
              <w:t xml:space="preserve"> jours au maximum. Le délai d’exécution proposé par le soumissionnaire retenu deviendra le délai d’exécution contractuel.</w:t>
            </w:r>
          </w:p>
        </w:tc>
      </w:tr>
      <w:tr w:rsidR="00345883" w:rsidRPr="00096162" w:rsidTr="00D0105A">
        <w:trPr>
          <w:trHeight w:val="463"/>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t>18.3.</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F5352D">
            <w:pPr>
              <w:spacing w:line="276" w:lineRule="auto"/>
              <w:rPr>
                <w:rFonts w:ascii="Arial Narrow" w:hAnsi="Arial Narrow" w:cs="Calibri"/>
                <w:i/>
                <w:sz w:val="22"/>
                <w:szCs w:val="22"/>
                <w:lang w:eastAsia="en-US"/>
              </w:rPr>
            </w:pPr>
            <w:r w:rsidRPr="00096162">
              <w:rPr>
                <w:rFonts w:ascii="Arial Narrow" w:hAnsi="Arial Narrow" w:cs="Calibri"/>
                <w:i/>
                <w:sz w:val="22"/>
                <w:szCs w:val="22"/>
                <w:lang w:eastAsia="en-US"/>
              </w:rPr>
              <w:t>Les variantes techniques sur la ou les parties des travaux spécifiés ci-dessous ne sont pas permises.</w:t>
            </w:r>
          </w:p>
        </w:tc>
      </w:tr>
      <w:tr w:rsidR="00345883" w:rsidRPr="00096162" w:rsidTr="00D0105A">
        <w:trPr>
          <w:trHeight w:val="68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t>19.1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F5352D">
            <w:pPr>
              <w:spacing w:line="276" w:lineRule="auto"/>
              <w:rPr>
                <w:rFonts w:ascii="Arial Narrow" w:hAnsi="Arial Narrow" w:cs="Calibri"/>
                <w:i/>
                <w:sz w:val="22"/>
                <w:szCs w:val="22"/>
                <w:lang w:eastAsia="en-US"/>
              </w:rPr>
            </w:pPr>
            <w:r w:rsidRPr="00096162">
              <w:rPr>
                <w:rFonts w:ascii="Arial Narrow" w:hAnsi="Arial Narrow" w:cs="Calibri"/>
                <w:i/>
                <w:sz w:val="22"/>
                <w:szCs w:val="22"/>
                <w:lang w:eastAsia="en-US"/>
              </w:rPr>
              <w:t>Il n’y aura pas de réunion préparatoire à l’établissement des offres. Cependant, une visite du site des travaux est obligatoire (Clause 7.3 du RGAO).</w:t>
            </w:r>
          </w:p>
        </w:tc>
      </w:tr>
      <w:tr w:rsidR="00345883" w:rsidRPr="00096162" w:rsidTr="00D0105A">
        <w:trPr>
          <w:trHeight w:val="691"/>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F5352D">
            <w:pPr>
              <w:tabs>
                <w:tab w:val="left" w:pos="3900"/>
              </w:tabs>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t>20.1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F5352D">
            <w:pPr>
              <w:tabs>
                <w:tab w:val="left" w:pos="3900"/>
              </w:tabs>
              <w:spacing w:line="276" w:lineRule="auto"/>
              <w:jc w:val="both"/>
              <w:rPr>
                <w:rFonts w:ascii="Arial Narrow" w:hAnsi="Arial Narrow" w:cs="Calibri"/>
                <w:i/>
                <w:sz w:val="22"/>
                <w:szCs w:val="22"/>
                <w:lang w:eastAsia="en-US"/>
              </w:rPr>
            </w:pPr>
            <w:r w:rsidRPr="00096162">
              <w:rPr>
                <w:rFonts w:ascii="Arial Narrow" w:hAnsi="Arial Narrow" w:cs="Calibri"/>
                <w:sz w:val="22"/>
                <w:szCs w:val="22"/>
                <w:u w:val="single"/>
                <w:lang w:eastAsia="en-US"/>
              </w:rPr>
              <w:t>Nombre de copies de l’offre qui doivent être remplies et envoyées</w:t>
            </w:r>
            <w:r w:rsidRPr="00096162">
              <w:rPr>
                <w:rFonts w:ascii="Arial Narrow" w:hAnsi="Arial Narrow" w:cs="Calibri"/>
                <w:i/>
                <w:sz w:val="22"/>
                <w:szCs w:val="22"/>
                <w:lang w:eastAsia="en-US"/>
              </w:rPr>
              <w:t> : 07 (sept) exemplaires dont (01) un original et 06 (six) copies marqués comme tels.</w:t>
            </w:r>
          </w:p>
        </w:tc>
      </w:tr>
      <w:tr w:rsidR="00345883" w:rsidRPr="00096162" w:rsidTr="00D0105A">
        <w:trPr>
          <w:trHeight w:val="62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F5352D">
            <w:pPr>
              <w:tabs>
                <w:tab w:val="left" w:pos="3900"/>
              </w:tabs>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t>21.2</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0D62D0">
            <w:pPr>
              <w:tabs>
                <w:tab w:val="left" w:pos="3900"/>
              </w:tabs>
              <w:spacing w:line="276" w:lineRule="auto"/>
              <w:jc w:val="both"/>
              <w:rPr>
                <w:rFonts w:ascii="Arial Narrow" w:hAnsi="Arial Narrow" w:cs="Calibri"/>
                <w:i/>
                <w:sz w:val="22"/>
                <w:szCs w:val="22"/>
                <w:lang w:eastAsia="en-US"/>
              </w:rPr>
            </w:pPr>
            <w:r w:rsidRPr="00096162">
              <w:rPr>
                <w:rFonts w:ascii="Arial Narrow" w:hAnsi="Arial Narrow" w:cs="Calibri"/>
                <w:sz w:val="22"/>
                <w:szCs w:val="22"/>
                <w:u w:val="single"/>
                <w:lang w:eastAsia="en-US"/>
              </w:rPr>
              <w:t>Adresse de l’Autorité Contractante à utiliser pour l’envoi des offres</w:t>
            </w:r>
            <w:r w:rsidRPr="00096162">
              <w:rPr>
                <w:rFonts w:ascii="Arial Narrow" w:hAnsi="Arial Narrow" w:cs="Calibri"/>
                <w:i/>
                <w:sz w:val="22"/>
                <w:szCs w:val="22"/>
                <w:lang w:eastAsia="en-US"/>
              </w:rPr>
              <w:t xml:space="preserve"> : </w:t>
            </w:r>
            <w:r w:rsidR="000D62D0">
              <w:rPr>
                <w:rFonts w:ascii="Arial Narrow" w:hAnsi="Arial Narrow" w:cs="Calibri"/>
                <w:i/>
                <w:sz w:val="22"/>
                <w:szCs w:val="22"/>
                <w:lang w:eastAsia="en-US"/>
              </w:rPr>
              <w:t xml:space="preserve">Mairie de </w:t>
            </w:r>
            <w:proofErr w:type="spellStart"/>
            <w:r w:rsidR="00661F48">
              <w:rPr>
                <w:rFonts w:ascii="Arial Narrow" w:hAnsi="Arial Narrow" w:cs="Calibri"/>
                <w:i/>
                <w:sz w:val="22"/>
                <w:szCs w:val="22"/>
                <w:lang w:eastAsia="en-US"/>
              </w:rPr>
              <w:t>Mindourou</w:t>
            </w:r>
            <w:proofErr w:type="spellEnd"/>
            <w:r w:rsidR="000D62D0">
              <w:rPr>
                <w:rFonts w:ascii="Arial Narrow" w:hAnsi="Arial Narrow" w:cs="Calibri"/>
                <w:i/>
                <w:sz w:val="22"/>
                <w:szCs w:val="22"/>
                <w:lang w:eastAsia="en-US"/>
              </w:rPr>
              <w:t xml:space="preserve"> </w:t>
            </w:r>
            <w:r w:rsidR="003D7D91" w:rsidRPr="00096162">
              <w:rPr>
                <w:rFonts w:ascii="Arial Narrow" w:hAnsi="Arial Narrow" w:cs="Calibri"/>
                <w:i/>
                <w:sz w:val="22"/>
                <w:szCs w:val="22"/>
                <w:lang w:eastAsia="en-US"/>
              </w:rPr>
              <w:t>(</w:t>
            </w:r>
            <w:r w:rsidR="000D62D0">
              <w:rPr>
                <w:rFonts w:ascii="Arial Narrow" w:hAnsi="Arial Narrow" w:cs="Calibri"/>
                <w:i/>
                <w:sz w:val="22"/>
                <w:szCs w:val="22"/>
                <w:lang w:eastAsia="en-US"/>
              </w:rPr>
              <w:t>Commission Interne de Passation des Marchés</w:t>
            </w:r>
            <w:r w:rsidR="003D7D91" w:rsidRPr="00096162">
              <w:rPr>
                <w:rFonts w:ascii="Arial Narrow" w:hAnsi="Arial Narrow" w:cs="Calibri"/>
                <w:i/>
                <w:sz w:val="22"/>
                <w:szCs w:val="22"/>
                <w:lang w:eastAsia="en-US"/>
              </w:rPr>
              <w:t>)</w:t>
            </w:r>
            <w:r w:rsidRPr="00096162">
              <w:rPr>
                <w:rFonts w:ascii="Arial Narrow" w:hAnsi="Arial Narrow" w:cs="Calibri"/>
                <w:i/>
                <w:sz w:val="22"/>
                <w:szCs w:val="22"/>
                <w:lang w:eastAsia="en-US"/>
              </w:rPr>
              <w:t xml:space="preserve">, Tel : </w:t>
            </w:r>
            <w:r w:rsidR="00B9276D" w:rsidRPr="00096162">
              <w:rPr>
                <w:rFonts w:ascii="Arial Narrow" w:hAnsi="Arial Narrow" w:cs="Calibri"/>
                <w:sz w:val="22"/>
                <w:szCs w:val="22"/>
                <w:lang w:eastAsia="en-US"/>
              </w:rPr>
              <w:t>________________________</w:t>
            </w:r>
          </w:p>
        </w:tc>
      </w:tr>
      <w:tr w:rsidR="00345883" w:rsidRPr="00096162" w:rsidTr="00D0105A">
        <w:trPr>
          <w:trHeight w:val="63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F5352D">
            <w:pPr>
              <w:tabs>
                <w:tab w:val="left" w:pos="3900"/>
              </w:tabs>
              <w:spacing w:line="360" w:lineRule="auto"/>
              <w:jc w:val="center"/>
              <w:rPr>
                <w:rFonts w:ascii="Arial Narrow" w:hAnsi="Arial Narrow" w:cs="Calibri"/>
                <w:sz w:val="22"/>
                <w:szCs w:val="22"/>
                <w:lang w:eastAsia="en-US"/>
              </w:rPr>
            </w:pPr>
            <w:r w:rsidRPr="00096162">
              <w:rPr>
                <w:rFonts w:ascii="Arial Narrow" w:hAnsi="Arial Narrow" w:cs="Calibri"/>
                <w:sz w:val="22"/>
                <w:szCs w:val="22"/>
                <w:lang w:eastAsia="en-US"/>
              </w:rPr>
              <w:t>22.1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0D62D0">
            <w:pPr>
              <w:tabs>
                <w:tab w:val="left" w:pos="3900"/>
              </w:tabs>
              <w:spacing w:before="120" w:after="120" w:line="276" w:lineRule="auto"/>
              <w:jc w:val="both"/>
              <w:rPr>
                <w:rFonts w:ascii="Arial Narrow" w:hAnsi="Arial Narrow" w:cs="Calibri"/>
                <w:i/>
                <w:sz w:val="22"/>
                <w:szCs w:val="22"/>
                <w:lang w:eastAsia="en-US"/>
              </w:rPr>
            </w:pPr>
            <w:r w:rsidRPr="00096162">
              <w:rPr>
                <w:rFonts w:ascii="Arial Narrow" w:hAnsi="Arial Narrow" w:cs="Calibri"/>
                <w:sz w:val="22"/>
                <w:szCs w:val="22"/>
                <w:u w:val="single"/>
                <w:lang w:eastAsia="en-US"/>
              </w:rPr>
              <w:t>Date et heure limites de dépôt des offres</w:t>
            </w:r>
            <w:r w:rsidRPr="00096162">
              <w:rPr>
                <w:rFonts w:ascii="Arial Narrow" w:hAnsi="Arial Narrow" w:cs="Calibri"/>
                <w:i/>
                <w:sz w:val="22"/>
                <w:szCs w:val="22"/>
                <w:lang w:eastAsia="en-US"/>
              </w:rPr>
              <w:t xml:space="preserve"> : au plus tard le </w:t>
            </w:r>
            <w:r w:rsidR="000D62D0">
              <w:rPr>
                <w:rFonts w:ascii="Arial Narrow" w:hAnsi="Arial Narrow" w:cs="Calibri"/>
                <w:i/>
                <w:sz w:val="22"/>
                <w:szCs w:val="22"/>
                <w:lang w:eastAsia="en-US"/>
              </w:rPr>
              <w:t>_______________</w:t>
            </w:r>
            <w:r w:rsidR="00196525" w:rsidRPr="00196525">
              <w:rPr>
                <w:rFonts w:ascii="Arial Narrow" w:hAnsi="Arial Narrow" w:cs="Calibri"/>
                <w:i/>
                <w:sz w:val="22"/>
                <w:szCs w:val="22"/>
                <w:lang w:eastAsia="en-US"/>
              </w:rPr>
              <w:t xml:space="preserve"> </w:t>
            </w:r>
            <w:r w:rsidRPr="00196525">
              <w:rPr>
                <w:rFonts w:ascii="Arial Narrow" w:hAnsi="Arial Narrow" w:cs="Calibri"/>
                <w:i/>
                <w:sz w:val="22"/>
                <w:szCs w:val="22"/>
                <w:lang w:eastAsia="en-US"/>
              </w:rPr>
              <w:t>à</w:t>
            </w:r>
            <w:r w:rsidR="00196525" w:rsidRPr="00196525">
              <w:rPr>
                <w:rFonts w:ascii="Arial Narrow" w:hAnsi="Arial Narrow" w:cs="Calibri"/>
                <w:i/>
                <w:sz w:val="22"/>
                <w:szCs w:val="22"/>
                <w:lang w:eastAsia="en-US"/>
              </w:rPr>
              <w:t xml:space="preserve"> 12h00</w:t>
            </w:r>
            <w:r w:rsidR="00860521" w:rsidRPr="00196525">
              <w:rPr>
                <w:rFonts w:ascii="Arial Narrow" w:hAnsi="Arial Narrow" w:cs="Calibri"/>
                <w:i/>
                <w:sz w:val="28"/>
                <w:szCs w:val="22"/>
                <w:lang w:eastAsia="en-US"/>
              </w:rPr>
              <w:t xml:space="preserve"> min</w:t>
            </w:r>
            <w:r w:rsidR="00860521" w:rsidRPr="00196525">
              <w:rPr>
                <w:rFonts w:ascii="Arial Narrow" w:hAnsi="Arial Narrow" w:cs="Calibri"/>
                <w:i/>
                <w:sz w:val="22"/>
                <w:szCs w:val="22"/>
                <w:lang w:eastAsia="en-US"/>
              </w:rPr>
              <w:t>,</w:t>
            </w:r>
            <w:r w:rsidR="00860521" w:rsidRPr="00096162">
              <w:rPr>
                <w:rFonts w:ascii="Arial Narrow" w:hAnsi="Arial Narrow" w:cs="Calibri"/>
                <w:i/>
                <w:sz w:val="22"/>
                <w:szCs w:val="22"/>
                <w:lang w:eastAsia="en-US"/>
              </w:rPr>
              <w:t xml:space="preserve"> </w:t>
            </w:r>
            <w:r w:rsidRPr="00096162">
              <w:rPr>
                <w:rFonts w:ascii="Arial Narrow" w:hAnsi="Arial Narrow" w:cs="Calibri"/>
                <w:i/>
                <w:sz w:val="22"/>
                <w:szCs w:val="22"/>
                <w:lang w:eastAsia="en-US"/>
              </w:rPr>
              <w:t>heures (heure locale).</w:t>
            </w:r>
          </w:p>
        </w:tc>
      </w:tr>
      <w:tr w:rsidR="00345883" w:rsidRPr="00096162" w:rsidTr="00D0105A">
        <w:trPr>
          <w:trHeight w:val="416"/>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F5352D">
            <w:pPr>
              <w:tabs>
                <w:tab w:val="left" w:pos="3900"/>
              </w:tabs>
              <w:spacing w:line="360" w:lineRule="auto"/>
              <w:jc w:val="center"/>
              <w:rPr>
                <w:rFonts w:ascii="Arial Narrow" w:hAnsi="Arial Narrow" w:cs="Calibri"/>
                <w:sz w:val="22"/>
                <w:szCs w:val="22"/>
                <w:lang w:eastAsia="en-US"/>
              </w:rPr>
            </w:pPr>
            <w:r w:rsidRPr="00096162">
              <w:rPr>
                <w:rFonts w:ascii="Arial Narrow" w:hAnsi="Arial Narrow" w:cs="Calibri"/>
                <w:sz w:val="22"/>
                <w:szCs w:val="22"/>
                <w:lang w:eastAsia="en-US"/>
              </w:rPr>
              <w:t>25.1</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rsidP="000D62D0">
            <w:pPr>
              <w:spacing w:line="276" w:lineRule="auto"/>
              <w:jc w:val="both"/>
              <w:rPr>
                <w:rFonts w:ascii="Arial Narrow" w:hAnsi="Arial Narrow" w:cs="Calibri"/>
                <w:sz w:val="22"/>
                <w:szCs w:val="22"/>
                <w:lang w:eastAsia="en-US"/>
              </w:rPr>
            </w:pPr>
            <w:r w:rsidRPr="00096162">
              <w:rPr>
                <w:rFonts w:ascii="Arial Narrow" w:hAnsi="Arial Narrow" w:cs="Calibri"/>
                <w:sz w:val="22"/>
                <w:szCs w:val="22"/>
                <w:u w:val="single"/>
                <w:lang w:eastAsia="en-US"/>
              </w:rPr>
              <w:t>Lieu, date et heure de l’ouverture des plis</w:t>
            </w:r>
            <w:r w:rsidRPr="00096162">
              <w:rPr>
                <w:rFonts w:ascii="Arial Narrow" w:hAnsi="Arial Narrow" w:cs="Calibri"/>
                <w:i/>
                <w:sz w:val="22"/>
                <w:szCs w:val="22"/>
                <w:lang w:eastAsia="en-US"/>
              </w:rPr>
              <w:t xml:space="preserve"> : </w:t>
            </w:r>
            <w:r w:rsidR="000D62D0">
              <w:rPr>
                <w:rFonts w:ascii="Arial Narrow" w:hAnsi="Arial Narrow" w:cs="Calibri"/>
                <w:i/>
                <w:sz w:val="22"/>
                <w:szCs w:val="22"/>
                <w:lang w:eastAsia="en-US"/>
              </w:rPr>
              <w:t>________________</w:t>
            </w:r>
            <w:r w:rsidR="00860521" w:rsidRPr="00196525">
              <w:rPr>
                <w:rFonts w:ascii="Arial Narrow" w:hAnsi="Arial Narrow" w:cs="Calibri"/>
                <w:i/>
                <w:sz w:val="22"/>
                <w:szCs w:val="22"/>
                <w:lang w:eastAsia="en-US"/>
              </w:rPr>
              <w:t xml:space="preserve"> à </w:t>
            </w:r>
            <w:r w:rsidR="00EB6890">
              <w:rPr>
                <w:rFonts w:ascii="Arial Narrow" w:hAnsi="Arial Narrow" w:cs="Calibri"/>
                <w:i/>
                <w:sz w:val="22"/>
                <w:szCs w:val="22"/>
                <w:lang w:eastAsia="en-US"/>
              </w:rPr>
              <w:t>____________</w:t>
            </w:r>
            <w:r w:rsidRPr="00196525">
              <w:rPr>
                <w:rFonts w:ascii="Arial Narrow" w:hAnsi="Arial Narrow" w:cs="Calibri"/>
                <w:i/>
                <w:sz w:val="22"/>
                <w:szCs w:val="22"/>
                <w:lang w:eastAsia="en-US"/>
              </w:rPr>
              <w:t>,</w:t>
            </w:r>
            <w:r w:rsidRPr="00096162">
              <w:rPr>
                <w:rFonts w:ascii="Arial Narrow" w:hAnsi="Arial Narrow" w:cs="Calibri"/>
                <w:i/>
                <w:sz w:val="22"/>
                <w:szCs w:val="22"/>
                <w:lang w:eastAsia="en-US"/>
              </w:rPr>
              <w:t xml:space="preserve"> heure locale, à la </w:t>
            </w:r>
            <w:r w:rsidR="000D62D0">
              <w:rPr>
                <w:rFonts w:ascii="Arial Narrow" w:hAnsi="Arial Narrow" w:cs="Calibri"/>
                <w:i/>
                <w:sz w:val="22"/>
                <w:szCs w:val="22"/>
                <w:lang w:eastAsia="en-US"/>
              </w:rPr>
              <w:t xml:space="preserve">Commune de </w:t>
            </w:r>
            <w:proofErr w:type="spellStart"/>
            <w:r w:rsidR="00661F48">
              <w:rPr>
                <w:rFonts w:ascii="Arial Narrow" w:hAnsi="Arial Narrow" w:cs="Calibri"/>
                <w:i/>
                <w:sz w:val="22"/>
                <w:szCs w:val="22"/>
                <w:lang w:eastAsia="en-US"/>
              </w:rPr>
              <w:t>Mindourou</w:t>
            </w:r>
            <w:proofErr w:type="spellEnd"/>
            <w:r w:rsidR="00B9276D" w:rsidRPr="00096162">
              <w:rPr>
                <w:rFonts w:ascii="Arial Narrow" w:hAnsi="Arial Narrow" w:cs="Calibri"/>
                <w:i/>
                <w:sz w:val="22"/>
                <w:szCs w:val="22"/>
                <w:lang w:eastAsia="en-US"/>
              </w:rPr>
              <w:t xml:space="preserve">, </w:t>
            </w:r>
            <w:r w:rsidRPr="00096162">
              <w:rPr>
                <w:rFonts w:ascii="Arial Narrow" w:hAnsi="Arial Narrow" w:cs="Calibri"/>
                <w:i/>
                <w:sz w:val="22"/>
                <w:szCs w:val="22"/>
                <w:lang w:eastAsia="en-US"/>
              </w:rPr>
              <w:t xml:space="preserve">par la </w:t>
            </w:r>
            <w:r w:rsidR="000D62D0">
              <w:rPr>
                <w:rFonts w:ascii="Arial Narrow" w:hAnsi="Arial Narrow" w:cs="Calibri"/>
                <w:i/>
                <w:sz w:val="22"/>
                <w:szCs w:val="22"/>
                <w:lang w:eastAsia="en-US"/>
              </w:rPr>
              <w:t xml:space="preserve">Commission interne de passation des marchés de la commune de </w:t>
            </w:r>
            <w:proofErr w:type="spellStart"/>
            <w:r w:rsidR="00661F48">
              <w:rPr>
                <w:rFonts w:ascii="Arial Narrow" w:hAnsi="Arial Narrow" w:cs="Calibri"/>
                <w:i/>
                <w:sz w:val="22"/>
                <w:szCs w:val="22"/>
                <w:lang w:eastAsia="en-US"/>
              </w:rPr>
              <w:t>Mindourou</w:t>
            </w:r>
            <w:proofErr w:type="spellEnd"/>
            <w:r w:rsidRPr="00096162">
              <w:rPr>
                <w:rFonts w:ascii="Arial Narrow" w:hAnsi="Arial Narrow" w:cs="Calibri"/>
                <w:i/>
                <w:sz w:val="22"/>
                <w:szCs w:val="22"/>
                <w:lang w:eastAsia="en-US"/>
              </w:rPr>
              <w:t>, en présence ou non des soumissionnaires ou de leurs représentants dûment mandatés et ayant une parfaite connaissance de la soumission dont ils ont la charge.</w:t>
            </w:r>
          </w:p>
        </w:tc>
      </w:tr>
      <w:tr w:rsidR="00345883" w:rsidRPr="00096162" w:rsidTr="00D0105A">
        <w:trPr>
          <w:trHeight w:val="447"/>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096162" w:rsidRDefault="00345883">
            <w:pPr>
              <w:spacing w:line="276" w:lineRule="auto"/>
              <w:jc w:val="center"/>
              <w:rPr>
                <w:rFonts w:ascii="Arial Narrow" w:hAnsi="Arial Narrow"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7814BD">
            <w:pPr>
              <w:spacing w:line="276" w:lineRule="auto"/>
              <w:rPr>
                <w:rFonts w:ascii="Arial Narrow" w:hAnsi="Arial Narrow" w:cs="Calibri"/>
                <w:b/>
                <w:i/>
                <w:sz w:val="22"/>
                <w:szCs w:val="22"/>
                <w:lang w:eastAsia="en-US"/>
              </w:rPr>
            </w:pPr>
            <w:r w:rsidRPr="00096162">
              <w:rPr>
                <w:rFonts w:ascii="Arial Narrow" w:hAnsi="Arial Narrow" w:cs="Calibri"/>
                <w:b/>
                <w:i/>
                <w:sz w:val="22"/>
                <w:szCs w:val="22"/>
                <w:lang w:eastAsia="en-US"/>
              </w:rPr>
              <w:t>ANALYSE DES OFFRES</w:t>
            </w:r>
          </w:p>
        </w:tc>
      </w:tr>
      <w:tr w:rsidR="00345883" w:rsidRPr="00096162" w:rsidTr="0076315D">
        <w:trPr>
          <w:trHeight w:val="5509"/>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lastRenderedPageBreak/>
              <w:t>32.2 (g)</w:t>
            </w:r>
          </w:p>
        </w:tc>
        <w:tc>
          <w:tcPr>
            <w:tcW w:w="9302"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7814BD">
            <w:pPr>
              <w:spacing w:line="276" w:lineRule="auto"/>
              <w:rPr>
                <w:rFonts w:ascii="Arial Narrow" w:hAnsi="Arial Narrow" w:cs="Calibri"/>
                <w:sz w:val="22"/>
                <w:szCs w:val="22"/>
                <w:lang w:eastAsia="en-US"/>
              </w:rPr>
            </w:pPr>
            <w:r w:rsidRPr="00096162">
              <w:rPr>
                <w:rFonts w:ascii="Arial Narrow" w:hAnsi="Arial Narrow" w:cs="Calibri"/>
                <w:sz w:val="22"/>
                <w:szCs w:val="22"/>
                <w:lang w:eastAsia="en-US"/>
              </w:rPr>
              <w:t>Le rapport d’analyse des Offres  respectera le canevas indicatif ci-après :</w:t>
            </w:r>
          </w:p>
          <w:p w:rsidR="007814BD" w:rsidRPr="00096162" w:rsidRDefault="007814BD" w:rsidP="002E1177">
            <w:pPr>
              <w:pStyle w:val="Corpsdetexte"/>
              <w:numPr>
                <w:ilvl w:val="3"/>
                <w:numId w:val="33"/>
              </w:numPr>
              <w:spacing w:line="276" w:lineRule="auto"/>
              <w:ind w:left="748" w:hanging="284"/>
              <w:rPr>
                <w:rFonts w:ascii="Arial Narrow" w:hAnsi="Arial Narrow" w:cs="Tahoma"/>
                <w:i/>
                <w:szCs w:val="24"/>
              </w:rPr>
            </w:pPr>
            <w:r w:rsidRPr="00096162">
              <w:rPr>
                <w:rFonts w:ascii="Arial Narrow" w:hAnsi="Arial Narrow" w:cs="Tahoma"/>
                <w:i/>
                <w:szCs w:val="24"/>
              </w:rPr>
              <w:t xml:space="preserve"> GENERALITES</w:t>
            </w:r>
          </w:p>
          <w:p w:rsidR="007814BD" w:rsidRPr="00096162" w:rsidRDefault="007814BD" w:rsidP="002E1177">
            <w:pPr>
              <w:pStyle w:val="Corpsdetexte"/>
              <w:numPr>
                <w:ilvl w:val="3"/>
                <w:numId w:val="33"/>
              </w:numPr>
              <w:spacing w:line="276" w:lineRule="auto"/>
              <w:ind w:left="576" w:hanging="142"/>
              <w:rPr>
                <w:rFonts w:ascii="Arial Narrow" w:hAnsi="Arial Narrow" w:cs="Tahoma"/>
                <w:b/>
              </w:rPr>
            </w:pPr>
            <w:r w:rsidRPr="00096162">
              <w:rPr>
                <w:rFonts w:ascii="Arial Narrow" w:hAnsi="Arial Narrow" w:cs="Tahoma"/>
              </w:rPr>
              <w:t xml:space="preserve"> </w:t>
            </w:r>
            <w:r w:rsidRPr="00096162">
              <w:rPr>
                <w:rFonts w:ascii="Arial Narrow" w:hAnsi="Arial Narrow" w:cs="Tahoma"/>
                <w:i/>
                <w:szCs w:val="24"/>
              </w:rPr>
              <w:t>COMPOSITION</w:t>
            </w:r>
            <w:r w:rsidRPr="00096162">
              <w:rPr>
                <w:rFonts w:ascii="Arial Narrow" w:hAnsi="Arial Narrow" w:cs="Tahoma"/>
                <w:b/>
                <w:szCs w:val="24"/>
              </w:rPr>
              <w:t xml:space="preserve"> </w:t>
            </w:r>
            <w:r w:rsidRPr="00096162">
              <w:rPr>
                <w:rFonts w:ascii="Arial Narrow" w:hAnsi="Arial Narrow" w:cs="Tahoma"/>
                <w:szCs w:val="24"/>
              </w:rPr>
              <w:t>ET MISSIONS ASSIGNEES A LA SOUS COMMISSION D’ANALYSE DES OFFRES  ADMINISTRATIVE, TECHNIQUE ET FINANCIERE.</w:t>
            </w:r>
          </w:p>
          <w:p w:rsidR="007814BD" w:rsidRPr="00096162" w:rsidRDefault="007814BD" w:rsidP="00F5352D">
            <w:pPr>
              <w:pStyle w:val="Titre10"/>
              <w:tabs>
                <w:tab w:val="left" w:pos="602"/>
                <w:tab w:val="center" w:pos="4876"/>
              </w:tabs>
              <w:spacing w:line="276" w:lineRule="auto"/>
              <w:ind w:left="1001"/>
              <w:jc w:val="left"/>
              <w:rPr>
                <w:rFonts w:ascii="Arial Narrow" w:hAnsi="Arial Narrow" w:cs="Tahoma"/>
                <w:b w:val="0"/>
                <w:sz w:val="24"/>
                <w:szCs w:val="24"/>
              </w:rPr>
            </w:pPr>
            <w:r w:rsidRPr="00096162">
              <w:rPr>
                <w:rFonts w:ascii="Arial Narrow" w:hAnsi="Arial Narrow" w:cs="Tahoma"/>
                <w:b w:val="0"/>
              </w:rPr>
              <w:t>II-1</w:t>
            </w:r>
            <w:r w:rsidRPr="00096162">
              <w:rPr>
                <w:rFonts w:ascii="Arial Narrow" w:hAnsi="Arial Narrow" w:cs="Tahoma"/>
              </w:rPr>
              <w:t xml:space="preserve">   </w:t>
            </w:r>
            <w:r w:rsidRPr="00096162">
              <w:rPr>
                <w:rFonts w:ascii="Arial Narrow" w:hAnsi="Arial Narrow" w:cs="Tahoma"/>
                <w:b w:val="0"/>
                <w:sz w:val="24"/>
                <w:szCs w:val="24"/>
              </w:rPr>
              <w:t xml:space="preserve">Composition de la Sous-commission d’analyse </w:t>
            </w:r>
          </w:p>
          <w:p w:rsidR="007814BD" w:rsidRPr="00096162" w:rsidRDefault="007814BD" w:rsidP="00F5352D">
            <w:pPr>
              <w:pStyle w:val="Titre10"/>
              <w:spacing w:line="276" w:lineRule="auto"/>
              <w:ind w:left="1001"/>
              <w:jc w:val="left"/>
              <w:rPr>
                <w:rFonts w:ascii="Arial Narrow" w:hAnsi="Arial Narrow" w:cs="Tahoma"/>
                <w:b w:val="0"/>
                <w:sz w:val="24"/>
                <w:szCs w:val="24"/>
              </w:rPr>
            </w:pPr>
            <w:r w:rsidRPr="00096162">
              <w:rPr>
                <w:rFonts w:ascii="Arial Narrow" w:hAnsi="Arial Narrow" w:cs="Tahoma"/>
                <w:b w:val="0"/>
                <w:sz w:val="24"/>
                <w:szCs w:val="24"/>
              </w:rPr>
              <w:t xml:space="preserve">II-2  </w:t>
            </w:r>
            <w:r w:rsidR="004F738E" w:rsidRPr="00096162">
              <w:rPr>
                <w:rFonts w:ascii="Arial Narrow" w:hAnsi="Arial Narrow" w:cs="Tahoma"/>
                <w:b w:val="0"/>
                <w:sz w:val="24"/>
                <w:szCs w:val="24"/>
              </w:rPr>
              <w:t>Rappel des m</w:t>
            </w:r>
            <w:r w:rsidRPr="00096162">
              <w:rPr>
                <w:rFonts w:ascii="Arial Narrow" w:hAnsi="Arial Narrow" w:cs="Tahoma"/>
                <w:b w:val="0"/>
                <w:sz w:val="24"/>
                <w:szCs w:val="24"/>
              </w:rPr>
              <w:t xml:space="preserve">issions assignées à la </w:t>
            </w:r>
            <w:r w:rsidR="005437E2" w:rsidRPr="00096162">
              <w:rPr>
                <w:rFonts w:ascii="Arial Narrow" w:hAnsi="Arial Narrow" w:cs="Tahoma"/>
                <w:b w:val="0"/>
                <w:sz w:val="24"/>
                <w:szCs w:val="24"/>
              </w:rPr>
              <w:t>sous-commission</w:t>
            </w:r>
            <w:r w:rsidRPr="00096162">
              <w:rPr>
                <w:rFonts w:ascii="Arial Narrow" w:hAnsi="Arial Narrow" w:cs="Tahoma"/>
                <w:b w:val="0"/>
                <w:sz w:val="24"/>
                <w:szCs w:val="24"/>
              </w:rPr>
              <w:t xml:space="preserve"> d’analyse des offres.</w:t>
            </w:r>
          </w:p>
          <w:p w:rsidR="007814BD" w:rsidRPr="00096162" w:rsidRDefault="007814BD" w:rsidP="00F5352D">
            <w:pPr>
              <w:pStyle w:val="Corpsdetexte"/>
              <w:spacing w:line="276" w:lineRule="auto"/>
              <w:jc w:val="both"/>
              <w:outlineLvl w:val="0"/>
              <w:rPr>
                <w:rFonts w:ascii="Arial Narrow" w:hAnsi="Arial Narrow" w:cs="Tahoma"/>
                <w:sz w:val="16"/>
              </w:rPr>
            </w:pPr>
            <w:r w:rsidRPr="00096162">
              <w:rPr>
                <w:rFonts w:ascii="Arial Narrow" w:hAnsi="Arial Narrow" w:cs="Tahoma"/>
                <w:b/>
                <w:sz w:val="22"/>
              </w:rPr>
              <w:t xml:space="preserve"> </w:t>
            </w:r>
          </w:p>
          <w:p w:rsidR="007814BD" w:rsidRPr="00096162" w:rsidRDefault="007814BD" w:rsidP="002E1177">
            <w:pPr>
              <w:pStyle w:val="Corpsdetexte"/>
              <w:numPr>
                <w:ilvl w:val="3"/>
                <w:numId w:val="33"/>
              </w:numPr>
              <w:spacing w:line="276" w:lineRule="auto"/>
              <w:ind w:left="576" w:hanging="142"/>
              <w:rPr>
                <w:rFonts w:ascii="Arial Narrow" w:hAnsi="Arial Narrow" w:cs="Tahoma"/>
                <w:b/>
                <w:szCs w:val="24"/>
              </w:rPr>
            </w:pPr>
            <w:r w:rsidRPr="00096162">
              <w:rPr>
                <w:rFonts w:ascii="Arial Narrow" w:hAnsi="Arial Narrow" w:cs="Tahoma"/>
                <w:szCs w:val="24"/>
              </w:rPr>
              <w:t xml:space="preserve"> </w:t>
            </w:r>
            <w:r w:rsidRPr="00096162">
              <w:rPr>
                <w:rFonts w:ascii="Arial Narrow" w:hAnsi="Arial Narrow" w:cs="Tahoma"/>
                <w:i/>
                <w:szCs w:val="24"/>
              </w:rPr>
              <w:t>RAPPEL</w:t>
            </w:r>
            <w:r w:rsidRPr="00096162">
              <w:rPr>
                <w:rFonts w:ascii="Arial Narrow" w:hAnsi="Arial Narrow" w:cs="Tahoma"/>
                <w:szCs w:val="24"/>
              </w:rPr>
              <w:t xml:space="preserve"> DU RESULTAT DU DEPOUILLEMENT DES OFFRES</w:t>
            </w:r>
          </w:p>
          <w:p w:rsidR="00AE5F86" w:rsidRPr="00096162" w:rsidRDefault="00AE5F86" w:rsidP="002E1177">
            <w:pPr>
              <w:pStyle w:val="Corpsdetexte"/>
              <w:numPr>
                <w:ilvl w:val="3"/>
                <w:numId w:val="33"/>
              </w:numPr>
              <w:spacing w:line="276" w:lineRule="auto"/>
              <w:ind w:left="576" w:hanging="142"/>
              <w:rPr>
                <w:rFonts w:ascii="Arial Narrow" w:hAnsi="Arial Narrow" w:cs="Tahoma"/>
                <w:i/>
                <w:szCs w:val="24"/>
              </w:rPr>
            </w:pPr>
            <w:bookmarkStart w:id="0" w:name="_Toc474210425"/>
            <w:r w:rsidRPr="00096162">
              <w:rPr>
                <w:rFonts w:ascii="Arial Narrow" w:hAnsi="Arial Narrow" w:cs="Tahoma"/>
                <w:i/>
                <w:szCs w:val="24"/>
              </w:rPr>
              <w:t>OBSERVATIONS EVENTUELLES RELEVEES DANS LE DOSSIER D’APPEL D’OFFRES</w:t>
            </w:r>
          </w:p>
          <w:p w:rsidR="00AE5F86" w:rsidRPr="00096162" w:rsidRDefault="00AE5F86" w:rsidP="002E1177">
            <w:pPr>
              <w:pStyle w:val="Corpsdetexte"/>
              <w:numPr>
                <w:ilvl w:val="3"/>
                <w:numId w:val="33"/>
              </w:numPr>
              <w:spacing w:line="276" w:lineRule="auto"/>
              <w:ind w:left="576" w:hanging="142"/>
              <w:rPr>
                <w:rFonts w:ascii="Arial Narrow" w:hAnsi="Arial Narrow" w:cs="Tahoma"/>
                <w:szCs w:val="24"/>
              </w:rPr>
            </w:pPr>
            <w:bookmarkStart w:id="1" w:name="_Toc474210426"/>
            <w:r w:rsidRPr="00096162">
              <w:rPr>
                <w:rFonts w:ascii="Arial Narrow" w:hAnsi="Arial Narrow" w:cs="Calibri"/>
                <w:bCs/>
              </w:rPr>
              <w:t xml:space="preserve"> </w:t>
            </w:r>
            <w:r w:rsidRPr="00096162">
              <w:rPr>
                <w:rFonts w:ascii="Arial Narrow" w:hAnsi="Arial Narrow" w:cs="Tahoma"/>
                <w:szCs w:val="24"/>
              </w:rPr>
              <w:t>METHODOLOGIE DE TRAVAIL</w:t>
            </w:r>
            <w:bookmarkEnd w:id="1"/>
          </w:p>
          <w:p w:rsidR="00AE5F86" w:rsidRPr="00096162" w:rsidRDefault="00AE5F86" w:rsidP="002E1177">
            <w:pPr>
              <w:pStyle w:val="Corpsdetexte"/>
              <w:numPr>
                <w:ilvl w:val="3"/>
                <w:numId w:val="33"/>
              </w:numPr>
              <w:spacing w:line="276" w:lineRule="auto"/>
              <w:ind w:left="576" w:hanging="142"/>
              <w:rPr>
                <w:rFonts w:ascii="Arial Narrow" w:hAnsi="Arial Narrow" w:cs="Calibri"/>
                <w:szCs w:val="24"/>
              </w:rPr>
            </w:pPr>
            <w:r w:rsidRPr="00096162">
              <w:rPr>
                <w:rFonts w:ascii="Arial Narrow" w:hAnsi="Arial Narrow" w:cs="Calibri"/>
                <w:szCs w:val="24"/>
              </w:rPr>
              <w:t xml:space="preserve"> </w:t>
            </w:r>
            <w:r w:rsidRPr="00096162">
              <w:rPr>
                <w:rFonts w:ascii="Arial Narrow" w:hAnsi="Arial Narrow" w:cs="Tahoma"/>
                <w:szCs w:val="24"/>
              </w:rPr>
              <w:t xml:space="preserve">DOCUMENTS RECUS DE LA COMMISSION DE PASSATION DES MARCHES </w:t>
            </w:r>
          </w:p>
          <w:p w:rsidR="007814BD" w:rsidRPr="00096162" w:rsidRDefault="007814BD" w:rsidP="002E1177">
            <w:pPr>
              <w:pStyle w:val="Corpsdetexte"/>
              <w:numPr>
                <w:ilvl w:val="3"/>
                <w:numId w:val="33"/>
              </w:numPr>
              <w:spacing w:line="276" w:lineRule="auto"/>
              <w:ind w:left="718" w:hanging="425"/>
              <w:rPr>
                <w:rFonts w:ascii="Arial Narrow" w:hAnsi="Arial Narrow" w:cs="Tahoma"/>
              </w:rPr>
            </w:pPr>
            <w:r w:rsidRPr="00096162">
              <w:rPr>
                <w:rFonts w:ascii="Arial Narrow" w:hAnsi="Arial Narrow" w:cs="Tahoma"/>
              </w:rPr>
              <w:t xml:space="preserve"> </w:t>
            </w:r>
            <w:r w:rsidRPr="00096162">
              <w:rPr>
                <w:rFonts w:ascii="Arial Narrow" w:hAnsi="Arial Narrow" w:cs="Tahoma"/>
                <w:szCs w:val="24"/>
              </w:rPr>
              <w:t>EVALUATION</w:t>
            </w:r>
            <w:r w:rsidRPr="00096162">
              <w:rPr>
                <w:rFonts w:ascii="Arial Narrow" w:hAnsi="Arial Narrow" w:cs="Tahoma"/>
                <w:i/>
                <w:szCs w:val="24"/>
              </w:rPr>
              <w:t xml:space="preserve"> DETAILLEE DES OFFRES</w:t>
            </w:r>
            <w:r w:rsidRPr="00096162">
              <w:rPr>
                <w:rFonts w:ascii="Arial Narrow" w:hAnsi="Arial Narrow" w:cs="Tahoma"/>
              </w:rPr>
              <w:t xml:space="preserve"> </w:t>
            </w:r>
            <w:bookmarkEnd w:id="0"/>
          </w:p>
          <w:p w:rsidR="007814BD" w:rsidRPr="00096162" w:rsidRDefault="007814BD" w:rsidP="007814BD">
            <w:pPr>
              <w:tabs>
                <w:tab w:val="left" w:pos="5655"/>
              </w:tabs>
              <w:jc w:val="both"/>
              <w:rPr>
                <w:rFonts w:ascii="Arial Narrow" w:hAnsi="Arial Narrow" w:cs="Tahoma"/>
                <w:sz w:val="12"/>
                <w:szCs w:val="12"/>
              </w:rPr>
            </w:pPr>
          </w:p>
          <w:p w:rsidR="007814BD" w:rsidRPr="00096162" w:rsidRDefault="007814BD" w:rsidP="002E1177">
            <w:pPr>
              <w:pStyle w:val="Corpsdetexte"/>
              <w:numPr>
                <w:ilvl w:val="4"/>
                <w:numId w:val="33"/>
              </w:numPr>
              <w:tabs>
                <w:tab w:val="clear" w:pos="3948"/>
                <w:tab w:val="num" w:pos="1143"/>
              </w:tabs>
              <w:ind w:left="1285"/>
              <w:rPr>
                <w:rFonts w:ascii="Arial Narrow" w:hAnsi="Arial Narrow" w:cs="Tahoma"/>
                <w:i/>
              </w:rPr>
            </w:pPr>
            <w:r w:rsidRPr="00096162">
              <w:rPr>
                <w:rFonts w:ascii="Arial Narrow" w:hAnsi="Arial Narrow" w:cs="Tahoma"/>
                <w:u w:val="single"/>
              </w:rPr>
              <w:t>Première étape</w:t>
            </w:r>
            <w:r w:rsidRPr="00096162">
              <w:rPr>
                <w:rFonts w:ascii="Arial Narrow" w:hAnsi="Arial Narrow" w:cs="Tahoma"/>
              </w:rPr>
              <w:t> : Examen de la conformité des pièces administratives (volume 1)</w:t>
            </w:r>
          </w:p>
          <w:p w:rsidR="00AE5F86" w:rsidRPr="00096162" w:rsidRDefault="00AE5F86" w:rsidP="00AE5F86">
            <w:pPr>
              <w:pStyle w:val="Corpsdetexte"/>
              <w:ind w:left="1285"/>
              <w:rPr>
                <w:rFonts w:ascii="Arial Narrow" w:hAnsi="Arial Narrow" w:cs="Tahoma"/>
                <w:i/>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73"/>
              <w:gridCol w:w="1276"/>
              <w:gridCol w:w="2979"/>
              <w:gridCol w:w="2390"/>
            </w:tblGrid>
            <w:tr w:rsidR="00AE5F86" w:rsidRPr="00096162" w:rsidTr="004F738E">
              <w:tc>
                <w:tcPr>
                  <w:tcW w:w="567" w:type="dxa"/>
                  <w:tcBorders>
                    <w:top w:val="single" w:sz="12" w:space="0" w:color="auto"/>
                    <w:left w:val="single" w:sz="12" w:space="0" w:color="auto"/>
                    <w:bottom w:val="single" w:sz="12" w:space="0" w:color="auto"/>
                    <w:right w:val="single" w:sz="4" w:space="0" w:color="auto"/>
                  </w:tcBorders>
                  <w:vAlign w:val="center"/>
                  <w:hideMark/>
                </w:tcPr>
                <w:p w:rsidR="00AE5F86" w:rsidRPr="00096162" w:rsidRDefault="00AE5F86" w:rsidP="004F738E">
                  <w:pPr>
                    <w:spacing w:line="276" w:lineRule="auto"/>
                    <w:jc w:val="center"/>
                    <w:rPr>
                      <w:rFonts w:ascii="Arial Narrow" w:hAnsi="Arial Narrow"/>
                      <w:b/>
                      <w:bCs/>
                      <w:sz w:val="18"/>
                      <w:szCs w:val="18"/>
                    </w:rPr>
                  </w:pPr>
                  <w:r w:rsidRPr="00096162">
                    <w:rPr>
                      <w:rFonts w:ascii="Arial Narrow" w:hAnsi="Arial Narrow"/>
                      <w:b/>
                      <w:bCs/>
                      <w:sz w:val="18"/>
                      <w:szCs w:val="18"/>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rsidR="00AE5F86" w:rsidRPr="00096162" w:rsidRDefault="00AE5F86" w:rsidP="004F738E">
                  <w:pPr>
                    <w:spacing w:line="276" w:lineRule="auto"/>
                    <w:jc w:val="center"/>
                    <w:rPr>
                      <w:rFonts w:ascii="Arial Narrow" w:hAnsi="Arial Narrow"/>
                      <w:b/>
                      <w:bCs/>
                      <w:sz w:val="18"/>
                      <w:szCs w:val="18"/>
                    </w:rPr>
                  </w:pPr>
                  <w:r w:rsidRPr="00096162">
                    <w:rPr>
                      <w:rFonts w:ascii="Arial Narrow" w:hAnsi="Arial Narrow"/>
                      <w:b/>
                      <w:bCs/>
                      <w:sz w:val="18"/>
                      <w:szCs w:val="18"/>
                    </w:rPr>
                    <w:t>Entreprises</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AE5F86" w:rsidRPr="00096162" w:rsidRDefault="00AE5F86" w:rsidP="004F738E">
                  <w:pPr>
                    <w:spacing w:line="276" w:lineRule="auto"/>
                    <w:jc w:val="center"/>
                    <w:rPr>
                      <w:rFonts w:ascii="Arial Narrow" w:hAnsi="Arial Narrow"/>
                      <w:b/>
                      <w:bCs/>
                      <w:sz w:val="18"/>
                      <w:szCs w:val="18"/>
                    </w:rPr>
                  </w:pPr>
                  <w:r w:rsidRPr="00096162">
                    <w:rPr>
                      <w:rFonts w:ascii="Arial Narrow" w:hAnsi="Arial Narrow"/>
                      <w:b/>
                      <w:bCs/>
                      <w:sz w:val="18"/>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AE5F86" w:rsidRPr="00096162" w:rsidRDefault="00AE5F86" w:rsidP="004F738E">
                  <w:pPr>
                    <w:spacing w:line="276" w:lineRule="auto"/>
                    <w:jc w:val="center"/>
                    <w:rPr>
                      <w:rFonts w:ascii="Arial Narrow" w:hAnsi="Arial Narrow"/>
                      <w:b/>
                      <w:bCs/>
                      <w:sz w:val="18"/>
                      <w:szCs w:val="18"/>
                    </w:rPr>
                  </w:pPr>
                  <w:r w:rsidRPr="00096162">
                    <w:rPr>
                      <w:rFonts w:ascii="Arial Narrow" w:hAnsi="Arial Narrow"/>
                      <w:b/>
                      <w:bCs/>
                      <w:sz w:val="18"/>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AE5F86" w:rsidRPr="00096162" w:rsidRDefault="00AE5F86" w:rsidP="004F738E">
                  <w:pPr>
                    <w:spacing w:line="276" w:lineRule="auto"/>
                    <w:jc w:val="center"/>
                    <w:rPr>
                      <w:rFonts w:ascii="Arial Narrow" w:hAnsi="Arial Narrow"/>
                      <w:b/>
                      <w:bCs/>
                      <w:sz w:val="18"/>
                      <w:szCs w:val="18"/>
                    </w:rPr>
                  </w:pPr>
                  <w:r w:rsidRPr="00096162">
                    <w:rPr>
                      <w:rFonts w:ascii="Arial Narrow" w:hAnsi="Arial Narrow"/>
                      <w:b/>
                      <w:bCs/>
                      <w:sz w:val="18"/>
                      <w:szCs w:val="18"/>
                    </w:rPr>
                    <w:t>Observations</w:t>
                  </w:r>
                </w:p>
              </w:tc>
            </w:tr>
            <w:tr w:rsidR="00AE5F86" w:rsidRPr="00096162" w:rsidTr="00AE5F86">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AE5F86" w:rsidRPr="00096162" w:rsidRDefault="00AE5F86" w:rsidP="004F738E">
                  <w:pPr>
                    <w:spacing w:line="276" w:lineRule="auto"/>
                    <w:jc w:val="center"/>
                    <w:rPr>
                      <w:rFonts w:ascii="Arial Narrow" w:hAnsi="Arial Narrow"/>
                      <w:b/>
                      <w:bCs/>
                      <w:sz w:val="18"/>
                      <w:szCs w:val="18"/>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096162" w:rsidRDefault="00AE5F86" w:rsidP="004F738E">
                  <w:pPr>
                    <w:pStyle w:val="Paragraphedeliste"/>
                    <w:ind w:left="0"/>
                    <w:jc w:val="center"/>
                    <w:rPr>
                      <w:rFonts w:ascii="Arial Narrow" w:hAnsi="Arial Narrow"/>
                      <w:b/>
                      <w:bCs/>
                      <w:sz w:val="16"/>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AE5F86" w:rsidRPr="00096162" w:rsidRDefault="00AE5F86" w:rsidP="002E1177">
                  <w:pPr>
                    <w:pStyle w:val="Paragraphedeliste"/>
                    <w:numPr>
                      <w:ilvl w:val="0"/>
                      <w:numId w:val="143"/>
                    </w:numPr>
                    <w:ind w:left="0"/>
                    <w:jc w:val="center"/>
                    <w:rPr>
                      <w:rFonts w:ascii="Arial Narrow" w:hAnsi="Arial Narrow"/>
                      <w:b/>
                      <w:bCs/>
                      <w:sz w:val="16"/>
                      <w:szCs w:val="16"/>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AE5F86" w:rsidRPr="00096162" w:rsidRDefault="00AE5F86" w:rsidP="004F738E">
                  <w:pPr>
                    <w:jc w:val="center"/>
                    <w:rPr>
                      <w:rFonts w:ascii="Arial Narrow" w:hAnsi="Arial Narrow"/>
                      <w:bCs/>
                      <w:sz w:val="16"/>
                      <w:szCs w:val="16"/>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AE5F86" w:rsidRPr="00096162" w:rsidRDefault="00AE5F86" w:rsidP="004F738E">
                  <w:pPr>
                    <w:jc w:val="center"/>
                    <w:rPr>
                      <w:rFonts w:ascii="Arial Narrow" w:hAnsi="Arial Narrow"/>
                      <w:b/>
                      <w:bCs/>
                      <w:sz w:val="18"/>
                      <w:szCs w:val="18"/>
                    </w:rPr>
                  </w:pPr>
                </w:p>
              </w:tc>
            </w:tr>
            <w:tr w:rsidR="00AE5F86" w:rsidRPr="00096162" w:rsidTr="004F738E">
              <w:trPr>
                <w:trHeight w:val="27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AE5F86" w:rsidRPr="00096162" w:rsidRDefault="00AE5F86" w:rsidP="004F738E">
                  <w:pPr>
                    <w:spacing w:line="276" w:lineRule="auto"/>
                    <w:jc w:val="center"/>
                    <w:rPr>
                      <w:rFonts w:ascii="Arial Narrow" w:hAnsi="Arial Narrow"/>
                      <w:b/>
                      <w:bCs/>
                      <w:sz w:val="18"/>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096162" w:rsidRDefault="00AE5F86" w:rsidP="004F738E">
                  <w:pPr>
                    <w:pStyle w:val="Paragraphedeliste"/>
                    <w:ind w:left="0"/>
                    <w:jc w:val="center"/>
                    <w:rPr>
                      <w:rFonts w:ascii="Arial Narrow" w:hAnsi="Arial Narrow"/>
                      <w:b/>
                      <w:bCs/>
                      <w:sz w:val="16"/>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096162" w:rsidRDefault="00AE5F86" w:rsidP="002E1177">
                  <w:pPr>
                    <w:pStyle w:val="Paragraphedeliste"/>
                    <w:numPr>
                      <w:ilvl w:val="0"/>
                      <w:numId w:val="143"/>
                    </w:numPr>
                    <w:ind w:left="0"/>
                    <w:jc w:val="center"/>
                    <w:rPr>
                      <w:rFonts w:ascii="Arial Narrow" w:hAnsi="Arial Narrow"/>
                      <w:b/>
                      <w:bCs/>
                      <w:sz w:val="16"/>
                      <w:szCs w:val="16"/>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E5F86" w:rsidRPr="00096162" w:rsidRDefault="00AE5F86" w:rsidP="004F738E">
                  <w:pPr>
                    <w:spacing w:line="276" w:lineRule="auto"/>
                    <w:jc w:val="center"/>
                    <w:rPr>
                      <w:rFonts w:ascii="Arial Narrow" w:hAnsi="Arial Narrow"/>
                      <w:bCs/>
                      <w:sz w:val="16"/>
                      <w:szCs w:val="16"/>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AE5F86" w:rsidRPr="00096162" w:rsidRDefault="00AE5F86" w:rsidP="004F738E">
                  <w:pPr>
                    <w:spacing w:line="276" w:lineRule="auto"/>
                    <w:jc w:val="center"/>
                    <w:rPr>
                      <w:rFonts w:ascii="Arial Narrow" w:hAnsi="Arial Narrow"/>
                      <w:bCs/>
                      <w:sz w:val="18"/>
                      <w:szCs w:val="18"/>
                    </w:rPr>
                  </w:pPr>
                </w:p>
              </w:tc>
            </w:tr>
          </w:tbl>
          <w:p w:rsidR="00AE5F86" w:rsidRPr="00096162" w:rsidRDefault="00AE5F86" w:rsidP="00AE5F86">
            <w:pPr>
              <w:pStyle w:val="Corpsdetexte"/>
              <w:ind w:left="1285"/>
              <w:rPr>
                <w:rFonts w:ascii="Arial Narrow" w:hAnsi="Arial Narrow" w:cs="Tahoma"/>
                <w:i/>
              </w:rPr>
            </w:pPr>
          </w:p>
          <w:p w:rsidR="007814BD" w:rsidRPr="00096162" w:rsidRDefault="007814BD" w:rsidP="002E1177">
            <w:pPr>
              <w:pStyle w:val="Corpsdetexte"/>
              <w:numPr>
                <w:ilvl w:val="4"/>
                <w:numId w:val="33"/>
              </w:numPr>
              <w:tabs>
                <w:tab w:val="clear" w:pos="3948"/>
                <w:tab w:val="num" w:pos="1143"/>
              </w:tabs>
              <w:spacing w:line="276" w:lineRule="auto"/>
              <w:ind w:left="1285"/>
              <w:rPr>
                <w:rFonts w:ascii="Arial Narrow" w:hAnsi="Arial Narrow" w:cs="Tahoma"/>
                <w:i/>
              </w:rPr>
            </w:pPr>
            <w:r w:rsidRPr="00096162">
              <w:rPr>
                <w:rFonts w:ascii="Arial Narrow" w:hAnsi="Arial Narrow" w:cs="Tahoma"/>
                <w:u w:val="single"/>
              </w:rPr>
              <w:t>Deuxième étape</w:t>
            </w:r>
            <w:r w:rsidRPr="00096162">
              <w:rPr>
                <w:rFonts w:ascii="Arial Narrow" w:hAnsi="Arial Narrow" w:cs="Tahoma"/>
              </w:rPr>
              <w:t> : Evaluation de l’offre technique (Volume 2)</w:t>
            </w:r>
          </w:p>
          <w:p w:rsidR="007814BD" w:rsidRPr="00096162" w:rsidRDefault="00063873" w:rsidP="002E1177">
            <w:pPr>
              <w:pStyle w:val="Corpsdetexte"/>
              <w:numPr>
                <w:ilvl w:val="5"/>
                <w:numId w:val="33"/>
              </w:numPr>
              <w:tabs>
                <w:tab w:val="clear" w:pos="4668"/>
                <w:tab w:val="num" w:pos="1568"/>
              </w:tabs>
              <w:spacing w:line="276" w:lineRule="auto"/>
              <w:ind w:left="1852"/>
              <w:rPr>
                <w:rFonts w:ascii="Arial Narrow" w:hAnsi="Arial Narrow" w:cs="Tahoma"/>
                <w:i/>
              </w:rPr>
            </w:pPr>
            <w:r w:rsidRPr="00096162">
              <w:rPr>
                <w:rFonts w:ascii="Arial Narrow" w:hAnsi="Arial Narrow" w:cs="Tahoma"/>
                <w:i/>
              </w:rPr>
              <w:t xml:space="preserve">Rappel des </w:t>
            </w:r>
            <w:r w:rsidR="007814BD" w:rsidRPr="00096162">
              <w:rPr>
                <w:rFonts w:ascii="Arial Narrow" w:hAnsi="Arial Narrow" w:cs="Tahoma"/>
                <w:i/>
              </w:rPr>
              <w:t>Critère</w:t>
            </w:r>
            <w:r w:rsidRPr="00096162">
              <w:rPr>
                <w:rFonts w:ascii="Arial Narrow" w:hAnsi="Arial Narrow" w:cs="Tahoma"/>
                <w:i/>
              </w:rPr>
              <w:t>s</w:t>
            </w:r>
            <w:r w:rsidR="007814BD" w:rsidRPr="00096162">
              <w:rPr>
                <w:rFonts w:ascii="Arial Narrow" w:hAnsi="Arial Narrow" w:cs="Tahoma"/>
                <w:i/>
              </w:rPr>
              <w:t xml:space="preserve"> éliminatoire</w:t>
            </w:r>
            <w:r w:rsidRPr="00096162">
              <w:rPr>
                <w:rFonts w:ascii="Arial Narrow" w:hAnsi="Arial Narrow" w:cs="Tahoma"/>
                <w:i/>
              </w:rPr>
              <w:t>s</w:t>
            </w:r>
            <w:r w:rsidR="007814BD" w:rsidRPr="00096162">
              <w:rPr>
                <w:rFonts w:ascii="Arial Narrow" w:hAnsi="Arial Narrow" w:cs="Tahoma"/>
                <w:i/>
              </w:rPr>
              <w:t xml:space="preserve"> de l’offre</w:t>
            </w:r>
            <w:r w:rsidRPr="00096162">
              <w:rPr>
                <w:rFonts w:ascii="Arial Narrow" w:hAnsi="Arial Narrow" w:cs="Tahoma"/>
                <w:i/>
              </w:rPr>
              <w:t xml:space="preserve"> technique ;</w:t>
            </w:r>
          </w:p>
          <w:p w:rsidR="00991C28" w:rsidRPr="00096162" w:rsidRDefault="00991C28" w:rsidP="002E1177">
            <w:pPr>
              <w:pStyle w:val="Corpsdetexte"/>
              <w:numPr>
                <w:ilvl w:val="5"/>
                <w:numId w:val="33"/>
              </w:numPr>
              <w:tabs>
                <w:tab w:val="clear" w:pos="4668"/>
                <w:tab w:val="num" w:pos="1568"/>
              </w:tabs>
              <w:spacing w:line="276" w:lineRule="auto"/>
              <w:ind w:left="1852"/>
              <w:rPr>
                <w:rFonts w:ascii="Arial Narrow" w:hAnsi="Arial Narrow" w:cs="Tahoma"/>
                <w:i/>
              </w:rPr>
            </w:pPr>
            <w:r w:rsidRPr="00096162">
              <w:rPr>
                <w:rFonts w:ascii="Arial Narrow" w:hAnsi="Arial Narrow" w:cs="Tahoma"/>
                <w:i/>
              </w:rPr>
              <w:t>Vérification de la satisfaction des critères éliminatoires ;</w:t>
            </w:r>
          </w:p>
          <w:p w:rsidR="007814BD" w:rsidRPr="00096162" w:rsidRDefault="00063873" w:rsidP="002E1177">
            <w:pPr>
              <w:pStyle w:val="Corpsdetexte"/>
              <w:numPr>
                <w:ilvl w:val="5"/>
                <w:numId w:val="33"/>
              </w:numPr>
              <w:tabs>
                <w:tab w:val="clear" w:pos="4668"/>
                <w:tab w:val="num" w:pos="1568"/>
              </w:tabs>
              <w:spacing w:line="276" w:lineRule="auto"/>
              <w:ind w:left="1852"/>
              <w:rPr>
                <w:rFonts w:ascii="Arial Narrow" w:hAnsi="Arial Narrow" w:cs="Tahoma"/>
                <w:i/>
              </w:rPr>
            </w:pPr>
            <w:r w:rsidRPr="00096162">
              <w:rPr>
                <w:rFonts w:ascii="Arial Narrow" w:hAnsi="Arial Narrow" w:cs="Tahoma"/>
                <w:i/>
              </w:rPr>
              <w:t xml:space="preserve">Rappel des </w:t>
            </w:r>
            <w:r w:rsidR="007814BD" w:rsidRPr="00096162">
              <w:rPr>
                <w:rFonts w:ascii="Arial Narrow" w:hAnsi="Arial Narrow" w:cs="Tahoma"/>
                <w:i/>
              </w:rPr>
              <w:t>Critère</w:t>
            </w:r>
            <w:r w:rsidRPr="00096162">
              <w:rPr>
                <w:rFonts w:ascii="Arial Narrow" w:hAnsi="Arial Narrow" w:cs="Tahoma"/>
                <w:i/>
              </w:rPr>
              <w:t xml:space="preserve">s </w:t>
            </w:r>
            <w:r w:rsidR="007814BD" w:rsidRPr="00096162">
              <w:rPr>
                <w:rFonts w:ascii="Arial Narrow" w:hAnsi="Arial Narrow" w:cs="Tahoma"/>
                <w:i/>
              </w:rPr>
              <w:t xml:space="preserve"> de qualification</w:t>
            </w:r>
            <w:r w:rsidR="00991C28" w:rsidRPr="00096162">
              <w:rPr>
                <w:rFonts w:ascii="Arial Narrow" w:hAnsi="Arial Narrow" w:cs="Tahoma"/>
                <w:i/>
              </w:rPr>
              <w:t> ;</w:t>
            </w:r>
          </w:p>
          <w:p w:rsidR="00266DB4" w:rsidRPr="00096162" w:rsidRDefault="00991C28" w:rsidP="002E1177">
            <w:pPr>
              <w:pStyle w:val="Corpsdetexte"/>
              <w:numPr>
                <w:ilvl w:val="5"/>
                <w:numId w:val="33"/>
              </w:numPr>
              <w:tabs>
                <w:tab w:val="clear" w:pos="4668"/>
                <w:tab w:val="num" w:pos="1568"/>
              </w:tabs>
              <w:spacing w:line="276" w:lineRule="auto"/>
              <w:ind w:left="1852"/>
              <w:rPr>
                <w:rFonts w:ascii="Arial Narrow" w:hAnsi="Arial Narrow" w:cs="Tahoma"/>
                <w:i/>
              </w:rPr>
            </w:pPr>
            <w:r w:rsidRPr="00096162">
              <w:rPr>
                <w:rFonts w:ascii="Arial Narrow" w:hAnsi="Arial Narrow" w:cs="Tahoma"/>
                <w:i/>
              </w:rPr>
              <w:t>Evaluation des critères de qualification </w:t>
            </w:r>
          </w:p>
          <w:p w:rsidR="00D0105A" w:rsidRPr="00096162" w:rsidRDefault="00D0105A" w:rsidP="00D0105A">
            <w:pPr>
              <w:pStyle w:val="Corpsdetexte"/>
              <w:ind w:left="1852"/>
              <w:rPr>
                <w:rFonts w:ascii="Arial Narrow" w:hAnsi="Arial Narrow" w:cs="Tahoma"/>
                <w:i/>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1738"/>
              <w:gridCol w:w="971"/>
              <w:gridCol w:w="942"/>
              <w:gridCol w:w="822"/>
              <w:gridCol w:w="819"/>
              <w:gridCol w:w="1340"/>
              <w:gridCol w:w="1865"/>
            </w:tblGrid>
            <w:tr w:rsidR="00266DB4" w:rsidRPr="00096162" w:rsidTr="00266DB4">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rsidR="00266DB4" w:rsidRPr="00096162" w:rsidRDefault="00266DB4" w:rsidP="004F738E">
                  <w:pPr>
                    <w:spacing w:line="276" w:lineRule="auto"/>
                    <w:jc w:val="center"/>
                    <w:rPr>
                      <w:rFonts w:ascii="Arial Narrow" w:hAnsi="Arial Narrow"/>
                      <w:b/>
                      <w:bCs/>
                      <w:sz w:val="18"/>
                      <w:szCs w:val="18"/>
                    </w:rPr>
                  </w:pPr>
                  <w:r w:rsidRPr="00096162">
                    <w:rPr>
                      <w:rFonts w:ascii="Arial Narrow" w:hAnsi="Arial Narrow"/>
                      <w:b/>
                      <w:bCs/>
                      <w:sz w:val="18"/>
                      <w:szCs w:val="18"/>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rsidR="00266DB4" w:rsidRPr="00096162" w:rsidRDefault="00266DB4" w:rsidP="004F738E">
                  <w:pPr>
                    <w:spacing w:line="276" w:lineRule="auto"/>
                    <w:jc w:val="center"/>
                    <w:rPr>
                      <w:rFonts w:ascii="Arial Narrow" w:hAnsi="Arial Narrow"/>
                      <w:b/>
                      <w:bCs/>
                      <w:sz w:val="18"/>
                      <w:szCs w:val="18"/>
                    </w:rPr>
                  </w:pPr>
                  <w:r w:rsidRPr="00096162">
                    <w:rPr>
                      <w:rFonts w:ascii="Arial Narrow" w:hAnsi="Arial Narrow"/>
                      <w:b/>
                      <w:bCs/>
                      <w:sz w:val="18"/>
                      <w:szCs w:val="18"/>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rsidR="00266DB4" w:rsidRPr="00096162" w:rsidRDefault="00266DB4" w:rsidP="004F738E">
                  <w:pPr>
                    <w:spacing w:line="276" w:lineRule="auto"/>
                    <w:jc w:val="center"/>
                    <w:rPr>
                      <w:rFonts w:ascii="Arial Narrow" w:hAnsi="Arial Narrow"/>
                      <w:b/>
                      <w:bCs/>
                      <w:sz w:val="18"/>
                      <w:szCs w:val="18"/>
                    </w:rPr>
                  </w:pPr>
                  <w:r w:rsidRPr="00096162">
                    <w:rPr>
                      <w:rFonts w:ascii="Arial Narrow" w:hAnsi="Arial Narrow"/>
                      <w:b/>
                      <w:bCs/>
                      <w:sz w:val="18"/>
                      <w:szCs w:val="18"/>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rsidR="00266DB4" w:rsidRPr="00096162" w:rsidRDefault="00266DB4" w:rsidP="004F738E">
                  <w:pPr>
                    <w:spacing w:line="276" w:lineRule="auto"/>
                    <w:jc w:val="center"/>
                    <w:rPr>
                      <w:rFonts w:ascii="Arial Narrow" w:hAnsi="Arial Narrow"/>
                      <w:b/>
                      <w:bCs/>
                      <w:sz w:val="18"/>
                      <w:szCs w:val="18"/>
                    </w:rPr>
                  </w:pPr>
                  <w:r w:rsidRPr="00096162">
                    <w:rPr>
                      <w:rFonts w:ascii="Arial Narrow" w:hAnsi="Arial Narrow"/>
                      <w:b/>
                      <w:bCs/>
                      <w:sz w:val="18"/>
                      <w:szCs w:val="18"/>
                    </w:rPr>
                    <w:t>Observations</w:t>
                  </w:r>
                </w:p>
              </w:tc>
            </w:tr>
            <w:tr w:rsidR="00266DB4" w:rsidRPr="00096162" w:rsidTr="00266DB4">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rsidR="00266DB4" w:rsidRPr="00096162" w:rsidRDefault="00266DB4" w:rsidP="004F738E">
                  <w:pPr>
                    <w:rPr>
                      <w:rFonts w:ascii="Arial Narrow" w:hAnsi="Arial Narrow"/>
                      <w:b/>
                      <w:bCs/>
                      <w:sz w:val="18"/>
                      <w:szCs w:val="18"/>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rsidR="00266DB4" w:rsidRPr="00096162" w:rsidRDefault="00266DB4" w:rsidP="004F738E">
                  <w:pPr>
                    <w:rPr>
                      <w:rFonts w:ascii="Arial Narrow" w:hAnsi="Arial Narrow"/>
                      <w:b/>
                      <w:bCs/>
                      <w:sz w:val="18"/>
                      <w:szCs w:val="18"/>
                    </w:rPr>
                  </w:pPr>
                </w:p>
              </w:tc>
              <w:tc>
                <w:tcPr>
                  <w:tcW w:w="971" w:type="dxa"/>
                  <w:tcBorders>
                    <w:top w:val="single" w:sz="4" w:space="0" w:color="auto"/>
                    <w:left w:val="single" w:sz="4" w:space="0" w:color="auto"/>
                    <w:bottom w:val="single" w:sz="12" w:space="0" w:color="auto"/>
                    <w:right w:val="single" w:sz="4" w:space="0" w:color="auto"/>
                  </w:tcBorders>
                  <w:vAlign w:val="center"/>
                  <w:hideMark/>
                </w:tcPr>
                <w:p w:rsidR="00266DB4" w:rsidRPr="00096162" w:rsidRDefault="00266DB4" w:rsidP="004F738E">
                  <w:pPr>
                    <w:spacing w:line="276" w:lineRule="auto"/>
                    <w:jc w:val="center"/>
                    <w:rPr>
                      <w:rFonts w:ascii="Arial Narrow" w:hAnsi="Arial Narrow"/>
                      <w:b/>
                      <w:bCs/>
                      <w:sz w:val="16"/>
                      <w:szCs w:val="16"/>
                    </w:rPr>
                  </w:pPr>
                  <w:r w:rsidRPr="00096162">
                    <w:rPr>
                      <w:rFonts w:ascii="Arial Narrow" w:hAnsi="Arial Narrow"/>
                      <w:b/>
                      <w:bCs/>
                      <w:sz w:val="16"/>
                      <w:szCs w:val="16"/>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rsidR="00266DB4" w:rsidRPr="00096162" w:rsidRDefault="00266DB4" w:rsidP="004F738E">
                  <w:pPr>
                    <w:spacing w:line="276" w:lineRule="auto"/>
                    <w:jc w:val="center"/>
                    <w:rPr>
                      <w:rFonts w:ascii="Arial Narrow" w:hAnsi="Arial Narrow"/>
                      <w:b/>
                      <w:bCs/>
                      <w:sz w:val="16"/>
                      <w:szCs w:val="16"/>
                    </w:rPr>
                  </w:pPr>
                  <w:r w:rsidRPr="00096162">
                    <w:rPr>
                      <w:rFonts w:ascii="Arial Narrow" w:hAnsi="Arial Narrow"/>
                      <w:b/>
                      <w:bCs/>
                      <w:sz w:val="16"/>
                      <w:szCs w:val="16"/>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rsidR="00266DB4" w:rsidRPr="00096162" w:rsidRDefault="00266DB4" w:rsidP="004F738E">
                  <w:pPr>
                    <w:spacing w:line="276" w:lineRule="auto"/>
                    <w:jc w:val="center"/>
                    <w:rPr>
                      <w:rFonts w:ascii="Arial Narrow" w:hAnsi="Arial Narrow"/>
                      <w:b/>
                      <w:bCs/>
                      <w:sz w:val="16"/>
                      <w:szCs w:val="16"/>
                    </w:rPr>
                  </w:pPr>
                  <w:r w:rsidRPr="00096162">
                    <w:rPr>
                      <w:rFonts w:ascii="Arial Narrow" w:hAnsi="Arial Narrow"/>
                      <w:b/>
                      <w:bCs/>
                      <w:sz w:val="16"/>
                      <w:szCs w:val="16"/>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rsidR="00266DB4" w:rsidRPr="00096162" w:rsidRDefault="00266DB4" w:rsidP="004F738E">
                  <w:pPr>
                    <w:jc w:val="center"/>
                    <w:rPr>
                      <w:rFonts w:ascii="Arial Narrow" w:hAnsi="Arial Narrow"/>
                      <w:b/>
                      <w:bCs/>
                      <w:sz w:val="16"/>
                      <w:szCs w:val="16"/>
                    </w:rPr>
                  </w:pPr>
                  <w:r w:rsidRPr="00096162">
                    <w:rPr>
                      <w:rFonts w:ascii="Arial Narrow" w:hAnsi="Arial Narrow"/>
                      <w:b/>
                      <w:bCs/>
                      <w:sz w:val="16"/>
                      <w:szCs w:val="16"/>
                    </w:rPr>
                    <w:t>Chiffre</w:t>
                  </w:r>
                </w:p>
                <w:p w:rsidR="00266DB4" w:rsidRPr="00096162" w:rsidRDefault="00266DB4" w:rsidP="004F738E">
                  <w:pPr>
                    <w:spacing w:line="276" w:lineRule="auto"/>
                    <w:jc w:val="center"/>
                    <w:rPr>
                      <w:rFonts w:ascii="Arial Narrow" w:hAnsi="Arial Narrow"/>
                      <w:b/>
                      <w:bCs/>
                      <w:sz w:val="16"/>
                      <w:szCs w:val="16"/>
                    </w:rPr>
                  </w:pPr>
                  <w:r w:rsidRPr="00096162">
                    <w:rPr>
                      <w:rFonts w:ascii="Arial Narrow" w:hAnsi="Arial Narrow"/>
                      <w:b/>
                      <w:bCs/>
                      <w:sz w:val="16"/>
                      <w:szCs w:val="16"/>
                    </w:rPr>
                    <w:t>d’affaire</w:t>
                  </w:r>
                </w:p>
              </w:tc>
              <w:tc>
                <w:tcPr>
                  <w:tcW w:w="1330" w:type="dxa"/>
                  <w:tcBorders>
                    <w:top w:val="single" w:sz="4" w:space="0" w:color="auto"/>
                    <w:left w:val="single" w:sz="4" w:space="0" w:color="auto"/>
                    <w:bottom w:val="single" w:sz="12" w:space="0" w:color="auto"/>
                    <w:right w:val="single" w:sz="4" w:space="0" w:color="auto"/>
                  </w:tcBorders>
                  <w:vAlign w:val="center"/>
                </w:tcPr>
                <w:p w:rsidR="00266DB4" w:rsidRPr="00096162" w:rsidRDefault="00266DB4" w:rsidP="004F738E">
                  <w:pPr>
                    <w:jc w:val="center"/>
                    <w:rPr>
                      <w:rFonts w:ascii="Arial Narrow" w:hAnsi="Arial Narrow"/>
                      <w:b/>
                      <w:bCs/>
                      <w:sz w:val="18"/>
                      <w:szCs w:val="18"/>
                    </w:rPr>
                  </w:pPr>
                  <w:r w:rsidRPr="00096162">
                    <w:rPr>
                      <w:rFonts w:ascii="Arial Narrow" w:hAnsi="Arial Narrow"/>
                      <w:b/>
                      <w:bCs/>
                      <w:sz w:val="18"/>
                      <w:szCs w:val="18"/>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rsidR="00266DB4" w:rsidRPr="00096162" w:rsidRDefault="00266DB4" w:rsidP="004F738E">
                  <w:pPr>
                    <w:rPr>
                      <w:rFonts w:ascii="Arial Narrow" w:hAnsi="Arial Narrow"/>
                      <w:b/>
                      <w:bCs/>
                      <w:sz w:val="18"/>
                      <w:szCs w:val="18"/>
                    </w:rPr>
                  </w:pPr>
                </w:p>
              </w:tc>
            </w:tr>
            <w:tr w:rsidR="00266DB4" w:rsidRPr="00096162" w:rsidTr="004F738E">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66DB4" w:rsidRPr="00096162" w:rsidRDefault="00266DB4" w:rsidP="004F738E">
                  <w:pPr>
                    <w:spacing w:line="276" w:lineRule="auto"/>
                    <w:jc w:val="center"/>
                    <w:rPr>
                      <w:rFonts w:ascii="Arial Narrow" w:hAnsi="Arial Narrow"/>
                      <w:b/>
                      <w:bCs/>
                      <w:sz w:val="16"/>
                      <w:szCs w:val="16"/>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096162" w:rsidRDefault="00266DB4" w:rsidP="004F738E">
                  <w:pPr>
                    <w:pStyle w:val="Paragraphedeliste"/>
                    <w:ind w:left="0"/>
                    <w:jc w:val="center"/>
                    <w:rPr>
                      <w:rFonts w:ascii="Arial Narrow" w:hAnsi="Arial Narrow"/>
                      <w:b/>
                      <w:bCs/>
                      <w:sz w:val="16"/>
                      <w:szCs w:val="16"/>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096162" w:rsidRDefault="00266DB4" w:rsidP="004F738E">
                  <w:pPr>
                    <w:pStyle w:val="Paragraphedeliste"/>
                    <w:ind w:left="0"/>
                    <w:jc w:val="center"/>
                    <w:rPr>
                      <w:rFonts w:ascii="Arial Narrow" w:hAnsi="Arial Narrow"/>
                      <w:b/>
                      <w:bCs/>
                      <w:sz w:val="16"/>
                      <w:szCs w:val="16"/>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rsidR="00266DB4" w:rsidRPr="00096162" w:rsidRDefault="00266DB4" w:rsidP="004F738E">
                  <w:pPr>
                    <w:jc w:val="center"/>
                    <w:rPr>
                      <w:rFonts w:ascii="Arial Narrow" w:hAnsi="Arial Narrow"/>
                      <w:b/>
                      <w:bCs/>
                      <w:sz w:val="16"/>
                      <w:szCs w:val="16"/>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096162" w:rsidRDefault="00266DB4" w:rsidP="004F738E">
                  <w:pPr>
                    <w:spacing w:line="276" w:lineRule="auto"/>
                    <w:jc w:val="center"/>
                    <w:rPr>
                      <w:rFonts w:ascii="Arial Narrow" w:hAnsi="Arial Narrow"/>
                      <w:b/>
                      <w:bCs/>
                      <w:sz w:val="16"/>
                      <w:szCs w:val="16"/>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66DB4" w:rsidRPr="00096162" w:rsidRDefault="00266DB4" w:rsidP="004F738E">
                  <w:pPr>
                    <w:spacing w:line="276" w:lineRule="auto"/>
                    <w:jc w:val="center"/>
                    <w:rPr>
                      <w:rFonts w:ascii="Arial Narrow" w:hAnsi="Arial Narrow"/>
                      <w:b/>
                      <w:bCs/>
                      <w:sz w:val="16"/>
                      <w:szCs w:val="16"/>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rsidR="00266DB4" w:rsidRPr="00096162" w:rsidRDefault="00266DB4" w:rsidP="004F738E">
                  <w:pPr>
                    <w:spacing w:line="276" w:lineRule="auto"/>
                    <w:jc w:val="center"/>
                    <w:rPr>
                      <w:rFonts w:ascii="Arial Narrow" w:hAnsi="Arial Narrow"/>
                      <w:b/>
                      <w:bCs/>
                      <w:sz w:val="16"/>
                      <w:szCs w:val="16"/>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rsidR="00266DB4" w:rsidRPr="00096162" w:rsidRDefault="00266DB4" w:rsidP="004F738E">
                  <w:pPr>
                    <w:spacing w:line="276" w:lineRule="auto"/>
                    <w:jc w:val="center"/>
                    <w:rPr>
                      <w:rFonts w:ascii="Arial Narrow" w:hAnsi="Arial Narrow"/>
                      <w:b/>
                      <w:bCs/>
                      <w:sz w:val="16"/>
                      <w:szCs w:val="16"/>
                    </w:rPr>
                  </w:pPr>
                </w:p>
              </w:tc>
            </w:tr>
            <w:tr w:rsidR="00266DB4" w:rsidRPr="00096162" w:rsidTr="00266DB4">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266DB4" w:rsidRPr="00096162" w:rsidRDefault="00266DB4" w:rsidP="004F738E">
                  <w:pPr>
                    <w:spacing w:line="276" w:lineRule="auto"/>
                    <w:jc w:val="center"/>
                    <w:rPr>
                      <w:rFonts w:ascii="Arial Narrow" w:hAnsi="Arial Narrow"/>
                      <w:b/>
                      <w:bCs/>
                      <w:sz w:val="16"/>
                      <w:szCs w:val="16"/>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096162" w:rsidRDefault="00266DB4" w:rsidP="004F738E">
                  <w:pPr>
                    <w:pStyle w:val="Paragraphedeliste"/>
                    <w:ind w:left="0"/>
                    <w:jc w:val="center"/>
                    <w:rPr>
                      <w:rFonts w:ascii="Arial Narrow" w:hAnsi="Arial Narrow"/>
                      <w:b/>
                      <w:bCs/>
                      <w:sz w:val="16"/>
                      <w:szCs w:val="16"/>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096162" w:rsidRDefault="00266DB4" w:rsidP="004F738E">
                  <w:pPr>
                    <w:pStyle w:val="Paragraphedeliste"/>
                    <w:ind w:left="0"/>
                    <w:jc w:val="center"/>
                    <w:rPr>
                      <w:rFonts w:ascii="Arial Narrow" w:hAnsi="Arial Narrow"/>
                      <w:b/>
                      <w:bCs/>
                      <w:sz w:val="16"/>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rsidR="00266DB4" w:rsidRPr="00096162" w:rsidRDefault="00266DB4" w:rsidP="004F738E">
                  <w:pPr>
                    <w:spacing w:line="276" w:lineRule="auto"/>
                    <w:jc w:val="center"/>
                    <w:rPr>
                      <w:rFonts w:ascii="Arial Narrow" w:hAnsi="Arial Narrow"/>
                      <w:b/>
                      <w:bCs/>
                      <w:sz w:val="16"/>
                      <w:szCs w:val="16"/>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096162" w:rsidRDefault="00266DB4" w:rsidP="004F738E">
                  <w:pPr>
                    <w:spacing w:line="276" w:lineRule="auto"/>
                    <w:jc w:val="center"/>
                    <w:rPr>
                      <w:rFonts w:ascii="Arial Narrow" w:hAnsi="Arial Narrow"/>
                      <w:b/>
                      <w:bCs/>
                      <w:sz w:val="16"/>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66DB4" w:rsidRPr="00096162" w:rsidRDefault="00266DB4" w:rsidP="004F738E">
                  <w:pPr>
                    <w:spacing w:line="276" w:lineRule="auto"/>
                    <w:jc w:val="center"/>
                    <w:rPr>
                      <w:rFonts w:ascii="Arial Narrow" w:hAnsi="Arial Narrow"/>
                      <w:b/>
                      <w:bCs/>
                      <w:sz w:val="16"/>
                      <w:szCs w:val="16"/>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266DB4" w:rsidRPr="00096162" w:rsidRDefault="00266DB4" w:rsidP="004F738E">
                  <w:pPr>
                    <w:spacing w:line="276" w:lineRule="auto"/>
                    <w:jc w:val="center"/>
                    <w:rPr>
                      <w:rFonts w:ascii="Arial Narrow" w:hAnsi="Arial Narrow"/>
                      <w:b/>
                      <w:bCs/>
                      <w:sz w:val="16"/>
                      <w:szCs w:val="16"/>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266DB4" w:rsidRPr="00096162" w:rsidRDefault="00266DB4" w:rsidP="004F738E">
                  <w:pPr>
                    <w:spacing w:line="276" w:lineRule="auto"/>
                    <w:jc w:val="center"/>
                    <w:rPr>
                      <w:rFonts w:ascii="Arial Narrow" w:hAnsi="Arial Narrow"/>
                      <w:b/>
                      <w:bCs/>
                      <w:sz w:val="16"/>
                      <w:szCs w:val="16"/>
                    </w:rPr>
                  </w:pPr>
                </w:p>
              </w:tc>
            </w:tr>
          </w:tbl>
          <w:p w:rsidR="00991C28" w:rsidRPr="00096162" w:rsidRDefault="00991C28" w:rsidP="00266DB4">
            <w:pPr>
              <w:pStyle w:val="Corpsdetexte"/>
              <w:ind w:left="1852"/>
              <w:rPr>
                <w:rFonts w:ascii="Arial Narrow" w:hAnsi="Arial Narrow" w:cs="Tahoma"/>
                <w:i/>
                <w:sz w:val="16"/>
              </w:rPr>
            </w:pPr>
          </w:p>
          <w:p w:rsidR="007814BD" w:rsidRPr="00096162" w:rsidRDefault="007814BD" w:rsidP="002E1177">
            <w:pPr>
              <w:pStyle w:val="Corpsdetexte"/>
              <w:numPr>
                <w:ilvl w:val="4"/>
                <w:numId w:val="33"/>
              </w:numPr>
              <w:tabs>
                <w:tab w:val="clear" w:pos="3948"/>
                <w:tab w:val="num" w:pos="1143"/>
              </w:tabs>
              <w:spacing w:line="276" w:lineRule="auto"/>
              <w:ind w:left="1285"/>
              <w:rPr>
                <w:rFonts w:ascii="Arial Narrow" w:hAnsi="Arial Narrow" w:cs="Tahoma"/>
                <w:b/>
              </w:rPr>
            </w:pPr>
            <w:r w:rsidRPr="00096162">
              <w:rPr>
                <w:rFonts w:ascii="Arial Narrow" w:hAnsi="Arial Narrow" w:cs="Tahoma"/>
                <w:u w:val="single"/>
              </w:rPr>
              <w:t>Troisième</w:t>
            </w:r>
            <w:r w:rsidRPr="00096162">
              <w:rPr>
                <w:rFonts w:ascii="Arial Narrow" w:hAnsi="Arial Narrow" w:cs="Tahoma"/>
                <w:b/>
                <w:u w:val="single"/>
              </w:rPr>
              <w:t xml:space="preserve"> </w:t>
            </w:r>
            <w:r w:rsidRPr="00096162">
              <w:rPr>
                <w:rFonts w:ascii="Arial Narrow" w:hAnsi="Arial Narrow" w:cs="Tahoma"/>
                <w:u w:val="single"/>
              </w:rPr>
              <w:t>étape</w:t>
            </w:r>
            <w:r w:rsidRPr="00096162">
              <w:rPr>
                <w:rFonts w:ascii="Arial Narrow" w:hAnsi="Arial Narrow" w:cs="Tahoma"/>
              </w:rPr>
              <w:t> : Evaluation de l’offre financière (Volume 3)</w:t>
            </w:r>
          </w:p>
          <w:p w:rsidR="007814BD" w:rsidRPr="00096162" w:rsidRDefault="00063873" w:rsidP="002E1177">
            <w:pPr>
              <w:pStyle w:val="Corpsdetexte"/>
              <w:numPr>
                <w:ilvl w:val="5"/>
                <w:numId w:val="33"/>
              </w:numPr>
              <w:tabs>
                <w:tab w:val="clear" w:pos="4668"/>
                <w:tab w:val="num" w:pos="1852"/>
              </w:tabs>
              <w:spacing w:line="276" w:lineRule="auto"/>
              <w:ind w:left="1852"/>
              <w:rPr>
                <w:rFonts w:ascii="Arial Narrow" w:hAnsi="Arial Narrow" w:cs="Tahoma"/>
              </w:rPr>
            </w:pPr>
            <w:r w:rsidRPr="00096162">
              <w:rPr>
                <w:rFonts w:ascii="Arial Narrow" w:hAnsi="Arial Narrow" w:cs="Tahoma"/>
                <w:i/>
              </w:rPr>
              <w:t xml:space="preserve">Rappel des </w:t>
            </w:r>
            <w:r w:rsidR="007814BD" w:rsidRPr="00096162">
              <w:rPr>
                <w:rFonts w:ascii="Arial Narrow" w:hAnsi="Arial Narrow" w:cs="Tahoma"/>
                <w:i/>
              </w:rPr>
              <w:t>Critères éliminatoires</w:t>
            </w:r>
            <w:r w:rsidRPr="00096162">
              <w:rPr>
                <w:rFonts w:ascii="Arial Narrow" w:hAnsi="Arial Narrow" w:cs="Tahoma"/>
                <w:i/>
              </w:rPr>
              <w:t xml:space="preserve"> de l’Offre financière ;</w:t>
            </w:r>
          </w:p>
          <w:p w:rsidR="000822C5" w:rsidRPr="00096162" w:rsidRDefault="000822C5" w:rsidP="002E1177">
            <w:pPr>
              <w:pStyle w:val="Corpsdetexte"/>
              <w:numPr>
                <w:ilvl w:val="5"/>
                <w:numId w:val="33"/>
              </w:numPr>
              <w:tabs>
                <w:tab w:val="clear" w:pos="4668"/>
                <w:tab w:val="num" w:pos="1852"/>
              </w:tabs>
              <w:spacing w:line="276" w:lineRule="auto"/>
              <w:ind w:left="1852"/>
              <w:rPr>
                <w:rFonts w:ascii="Arial Narrow" w:hAnsi="Arial Narrow" w:cs="Tahoma"/>
              </w:rPr>
            </w:pPr>
            <w:r w:rsidRPr="00096162">
              <w:rPr>
                <w:rFonts w:ascii="Arial Narrow" w:hAnsi="Arial Narrow" w:cs="Tahoma"/>
                <w:i/>
              </w:rPr>
              <w:t>Rectification des montants des Offres :</w:t>
            </w:r>
          </w:p>
          <w:p w:rsidR="000822C5" w:rsidRPr="00096162" w:rsidRDefault="000822C5" w:rsidP="002E1177">
            <w:pPr>
              <w:pStyle w:val="Corpsdetexte"/>
              <w:numPr>
                <w:ilvl w:val="6"/>
                <w:numId w:val="33"/>
              </w:numPr>
              <w:tabs>
                <w:tab w:val="clear" w:pos="5388"/>
                <w:tab w:val="num" w:pos="2231"/>
              </w:tabs>
              <w:spacing w:line="276" w:lineRule="auto"/>
              <w:ind w:left="2561"/>
              <w:rPr>
                <w:rFonts w:ascii="Arial Narrow" w:hAnsi="Arial Narrow" w:cs="Calibri"/>
                <w:i/>
                <w:szCs w:val="22"/>
                <w:lang w:eastAsia="en-US"/>
              </w:rPr>
            </w:pPr>
            <w:r w:rsidRPr="00096162">
              <w:rPr>
                <w:rFonts w:ascii="Arial Narrow" w:hAnsi="Arial Narrow" w:cs="Tahoma"/>
                <w:i/>
              </w:rPr>
              <w:t>Détermination</w:t>
            </w:r>
            <w:r w:rsidRPr="00096162">
              <w:rPr>
                <w:rFonts w:ascii="Arial Narrow" w:hAnsi="Arial Narrow" w:cs="Calibri"/>
                <w:i/>
                <w:szCs w:val="22"/>
                <w:lang w:eastAsia="en-US"/>
              </w:rPr>
              <w:t>, conformément aux spécifications  du CCTP, des quantités des matériaux entrant dans la constitution de chaque prix ;</w:t>
            </w:r>
          </w:p>
          <w:p w:rsidR="000822C5" w:rsidRPr="00096162" w:rsidRDefault="0076315D" w:rsidP="002E1177">
            <w:pPr>
              <w:pStyle w:val="Corpsdetexte"/>
              <w:numPr>
                <w:ilvl w:val="6"/>
                <w:numId w:val="33"/>
              </w:numPr>
              <w:tabs>
                <w:tab w:val="clear" w:pos="5388"/>
                <w:tab w:val="num" w:pos="2231"/>
              </w:tabs>
              <w:spacing w:line="276" w:lineRule="auto"/>
              <w:ind w:left="2561"/>
              <w:rPr>
                <w:rFonts w:ascii="Arial Narrow" w:hAnsi="Arial Narrow" w:cs="Calibri"/>
                <w:i/>
                <w:szCs w:val="22"/>
                <w:lang w:eastAsia="en-US"/>
              </w:rPr>
            </w:pPr>
            <w:r w:rsidRPr="00096162">
              <w:rPr>
                <w:rFonts w:ascii="Arial Narrow" w:hAnsi="Arial Narrow" w:cs="Calibri"/>
                <w:i/>
                <w:szCs w:val="22"/>
                <w:lang w:eastAsia="en-US"/>
              </w:rPr>
              <w:t>Correction</w:t>
            </w:r>
            <w:r w:rsidR="000822C5" w:rsidRPr="00096162">
              <w:rPr>
                <w:rFonts w:ascii="Arial Narrow" w:hAnsi="Arial Narrow" w:cs="Calibri"/>
                <w:i/>
                <w:szCs w:val="22"/>
                <w:lang w:eastAsia="en-US"/>
              </w:rPr>
              <w:t xml:space="preserve"> des sous-détails </w:t>
            </w:r>
            <w:r w:rsidR="00DC52D4" w:rsidRPr="00096162">
              <w:rPr>
                <w:rFonts w:ascii="Arial Narrow" w:hAnsi="Arial Narrow" w:cs="Calibri"/>
                <w:i/>
                <w:szCs w:val="22"/>
                <w:lang w:eastAsia="en-US"/>
              </w:rPr>
              <w:t xml:space="preserve">et </w:t>
            </w:r>
            <w:r w:rsidR="00F13498" w:rsidRPr="00096162">
              <w:rPr>
                <w:rFonts w:ascii="Arial Narrow" w:hAnsi="Arial Narrow" w:cs="Calibri"/>
                <w:i/>
                <w:szCs w:val="22"/>
                <w:lang w:eastAsia="en-US"/>
              </w:rPr>
              <w:t xml:space="preserve">correction du </w:t>
            </w:r>
            <w:r w:rsidR="00DC52D4" w:rsidRPr="00096162">
              <w:rPr>
                <w:rFonts w:ascii="Arial Narrow" w:hAnsi="Arial Narrow" w:cs="Calibri"/>
                <w:i/>
                <w:szCs w:val="22"/>
                <w:lang w:eastAsia="en-US"/>
              </w:rPr>
              <w:t xml:space="preserve">bordereau </w:t>
            </w:r>
            <w:r w:rsidR="000822C5" w:rsidRPr="00096162">
              <w:rPr>
                <w:rFonts w:ascii="Arial Narrow" w:hAnsi="Arial Narrow" w:cs="Calibri"/>
                <w:i/>
                <w:szCs w:val="22"/>
                <w:lang w:eastAsia="en-US"/>
              </w:rPr>
              <w:t xml:space="preserve">des prix </w:t>
            </w:r>
            <w:r w:rsidR="00DC52D4" w:rsidRPr="00096162">
              <w:rPr>
                <w:rFonts w:ascii="Arial Narrow" w:hAnsi="Arial Narrow" w:cs="Calibri"/>
                <w:i/>
                <w:szCs w:val="22"/>
                <w:lang w:eastAsia="en-US"/>
              </w:rPr>
              <w:t>unitaires ;</w:t>
            </w:r>
          </w:p>
          <w:p w:rsidR="00F5352D" w:rsidRPr="00096162" w:rsidRDefault="00F5352D" w:rsidP="00F5352D">
            <w:pPr>
              <w:pStyle w:val="Corpsdetexte"/>
              <w:spacing w:line="276" w:lineRule="auto"/>
              <w:ind w:left="2561"/>
              <w:rPr>
                <w:rFonts w:ascii="Arial Narrow" w:hAnsi="Arial Narrow" w:cs="Calibri"/>
                <w:i/>
                <w:sz w:val="14"/>
                <w:szCs w:val="22"/>
                <w:lang w:eastAsia="en-US"/>
              </w:rPr>
            </w:pPr>
          </w:p>
          <w:p w:rsidR="00DC52D4" w:rsidRPr="00096162" w:rsidRDefault="00DC52D4" w:rsidP="002E1177">
            <w:pPr>
              <w:pStyle w:val="Corpsdetexte"/>
              <w:numPr>
                <w:ilvl w:val="5"/>
                <w:numId w:val="33"/>
              </w:numPr>
              <w:tabs>
                <w:tab w:val="clear" w:pos="4668"/>
                <w:tab w:val="num" w:pos="1852"/>
              </w:tabs>
              <w:ind w:left="1852"/>
              <w:rPr>
                <w:rFonts w:ascii="Arial Narrow" w:hAnsi="Arial Narrow" w:cs="Tahoma"/>
              </w:rPr>
            </w:pPr>
            <w:r w:rsidRPr="00096162">
              <w:rPr>
                <w:rFonts w:ascii="Arial Narrow" w:hAnsi="Arial Narrow" w:cs="Tahoma"/>
              </w:rPr>
              <w:t xml:space="preserve">Vérification de la satisfaction des critères </w:t>
            </w:r>
            <w:r w:rsidR="00F5352D" w:rsidRPr="00096162">
              <w:rPr>
                <w:rFonts w:ascii="Arial Narrow" w:hAnsi="Arial Narrow" w:cs="Tahoma"/>
              </w:rPr>
              <w:t>éliminatoires.</w:t>
            </w:r>
          </w:p>
          <w:p w:rsidR="00F5352D" w:rsidRPr="00096162" w:rsidRDefault="00F5352D" w:rsidP="00F5352D">
            <w:pPr>
              <w:pStyle w:val="Corpsdetexte"/>
              <w:ind w:left="1852"/>
              <w:rPr>
                <w:rFonts w:ascii="Arial Narrow" w:hAnsi="Arial Narrow" w:cs="Tahoma"/>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DC52D4" w:rsidRPr="00096162" w:rsidTr="00DC52D4">
              <w:tc>
                <w:tcPr>
                  <w:tcW w:w="568" w:type="dxa"/>
                  <w:tcBorders>
                    <w:top w:val="single" w:sz="12" w:space="0" w:color="auto"/>
                    <w:left w:val="single" w:sz="12" w:space="0" w:color="auto"/>
                    <w:bottom w:val="single" w:sz="12" w:space="0" w:color="auto"/>
                    <w:right w:val="single" w:sz="4" w:space="0" w:color="auto"/>
                  </w:tcBorders>
                  <w:vAlign w:val="center"/>
                  <w:hideMark/>
                </w:tcPr>
                <w:p w:rsidR="00DC52D4" w:rsidRPr="00096162" w:rsidRDefault="00DC52D4" w:rsidP="004F738E">
                  <w:pPr>
                    <w:spacing w:line="276" w:lineRule="auto"/>
                    <w:jc w:val="center"/>
                    <w:rPr>
                      <w:rFonts w:ascii="Arial Narrow" w:hAnsi="Arial Narrow" w:cs="Calibri"/>
                      <w:b/>
                      <w:bCs/>
                      <w:sz w:val="18"/>
                      <w:szCs w:val="18"/>
                    </w:rPr>
                  </w:pPr>
                  <w:r w:rsidRPr="00096162">
                    <w:rPr>
                      <w:rFonts w:ascii="Arial Narrow" w:hAnsi="Arial Narrow"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DC52D4" w:rsidRPr="00096162" w:rsidRDefault="00DC52D4" w:rsidP="004F738E">
                  <w:pPr>
                    <w:spacing w:line="276" w:lineRule="auto"/>
                    <w:jc w:val="center"/>
                    <w:rPr>
                      <w:rFonts w:ascii="Arial Narrow" w:hAnsi="Arial Narrow" w:cs="Calibri"/>
                      <w:b/>
                      <w:bCs/>
                      <w:sz w:val="18"/>
                      <w:szCs w:val="18"/>
                    </w:rPr>
                  </w:pPr>
                  <w:r w:rsidRPr="00096162">
                    <w:rPr>
                      <w:rFonts w:ascii="Arial Narrow" w:hAnsi="Arial Narrow"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DC52D4" w:rsidRPr="00096162" w:rsidRDefault="00DC52D4" w:rsidP="004F738E">
                  <w:pPr>
                    <w:spacing w:line="276" w:lineRule="auto"/>
                    <w:jc w:val="center"/>
                    <w:rPr>
                      <w:rFonts w:ascii="Arial Narrow" w:hAnsi="Arial Narrow" w:cs="Calibri"/>
                      <w:b/>
                      <w:bCs/>
                      <w:sz w:val="18"/>
                      <w:szCs w:val="18"/>
                    </w:rPr>
                  </w:pPr>
                  <w:r w:rsidRPr="00096162">
                    <w:rPr>
                      <w:rFonts w:ascii="Arial Narrow" w:hAnsi="Arial Narrow"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DC52D4" w:rsidRPr="00096162" w:rsidRDefault="00DC52D4" w:rsidP="004F738E">
                  <w:pPr>
                    <w:spacing w:line="276" w:lineRule="auto"/>
                    <w:jc w:val="center"/>
                    <w:rPr>
                      <w:rFonts w:ascii="Arial Narrow" w:hAnsi="Arial Narrow" w:cs="Calibri"/>
                      <w:b/>
                      <w:bCs/>
                      <w:sz w:val="18"/>
                      <w:szCs w:val="18"/>
                    </w:rPr>
                  </w:pPr>
                  <w:r w:rsidRPr="00096162">
                    <w:rPr>
                      <w:rFonts w:ascii="Arial Narrow" w:hAnsi="Arial Narrow" w:cs="Calibri"/>
                      <w:b/>
                      <w:bCs/>
                      <w:sz w:val="18"/>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DC52D4" w:rsidRPr="00096162" w:rsidRDefault="00DC52D4" w:rsidP="004F738E">
                  <w:pPr>
                    <w:spacing w:line="276" w:lineRule="auto"/>
                    <w:jc w:val="center"/>
                    <w:rPr>
                      <w:rFonts w:ascii="Arial Narrow" w:hAnsi="Arial Narrow" w:cs="Calibri"/>
                      <w:b/>
                      <w:bCs/>
                      <w:sz w:val="18"/>
                      <w:szCs w:val="18"/>
                    </w:rPr>
                  </w:pPr>
                  <w:r w:rsidRPr="00096162">
                    <w:rPr>
                      <w:rFonts w:ascii="Arial Narrow" w:hAnsi="Arial Narrow" w:cs="Calibri"/>
                      <w:b/>
                      <w:bCs/>
                      <w:sz w:val="18"/>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DC52D4" w:rsidRPr="00096162" w:rsidRDefault="00DC52D4" w:rsidP="004F738E">
                  <w:pPr>
                    <w:spacing w:line="276" w:lineRule="auto"/>
                    <w:jc w:val="center"/>
                    <w:rPr>
                      <w:rFonts w:ascii="Arial Narrow" w:hAnsi="Arial Narrow" w:cs="Calibri"/>
                      <w:b/>
                      <w:bCs/>
                      <w:sz w:val="18"/>
                      <w:szCs w:val="18"/>
                    </w:rPr>
                  </w:pPr>
                  <w:r w:rsidRPr="00096162">
                    <w:rPr>
                      <w:rFonts w:ascii="Arial Narrow" w:hAnsi="Arial Narrow" w:cs="Calibri"/>
                      <w:b/>
                      <w:bCs/>
                      <w:sz w:val="18"/>
                      <w:szCs w:val="18"/>
                    </w:rPr>
                    <w:t>Observations</w:t>
                  </w:r>
                </w:p>
              </w:tc>
            </w:tr>
            <w:tr w:rsidR="00DC52D4" w:rsidRPr="00096162" w:rsidTr="00DC52D4">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DC52D4" w:rsidRPr="00096162" w:rsidRDefault="00DC52D4" w:rsidP="004F738E">
                  <w:pPr>
                    <w:spacing w:line="276" w:lineRule="auto"/>
                    <w:jc w:val="center"/>
                    <w:rPr>
                      <w:rFonts w:ascii="Arial Narrow" w:hAnsi="Arial Narrow"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096162" w:rsidRDefault="00DC52D4" w:rsidP="004F738E">
                  <w:pPr>
                    <w:pStyle w:val="Paragraphedeliste"/>
                    <w:ind w:left="0"/>
                    <w:jc w:val="center"/>
                    <w:rPr>
                      <w:rFonts w:ascii="Arial Narrow" w:hAnsi="Arial Narrow"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096162" w:rsidRDefault="00DC52D4" w:rsidP="002E1177">
                  <w:pPr>
                    <w:pStyle w:val="Paragraphedeliste"/>
                    <w:numPr>
                      <w:ilvl w:val="0"/>
                      <w:numId w:val="143"/>
                    </w:numPr>
                    <w:jc w:val="center"/>
                    <w:rPr>
                      <w:rFonts w:ascii="Arial Narrow" w:hAnsi="Arial Narrow"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096162" w:rsidRDefault="00DC52D4" w:rsidP="004F738E">
                  <w:pPr>
                    <w:spacing w:line="276" w:lineRule="auto"/>
                    <w:jc w:val="center"/>
                    <w:rPr>
                      <w:rFonts w:ascii="Arial Narrow" w:hAnsi="Arial Narrow" w:cs="Calibri"/>
                      <w:bCs/>
                      <w:sz w:val="16"/>
                      <w:szCs w:val="16"/>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DC52D4" w:rsidRPr="00096162" w:rsidRDefault="00DC52D4" w:rsidP="004F738E">
                  <w:pPr>
                    <w:spacing w:line="276" w:lineRule="auto"/>
                    <w:jc w:val="center"/>
                    <w:rPr>
                      <w:rFonts w:ascii="Arial Narrow" w:hAnsi="Arial Narrow" w:cs="Calibri"/>
                      <w:b/>
                      <w:bCs/>
                      <w:sz w:val="16"/>
                      <w:szCs w:val="16"/>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DC52D4" w:rsidRPr="00096162" w:rsidRDefault="00DC52D4" w:rsidP="004F738E">
                  <w:pPr>
                    <w:spacing w:line="276" w:lineRule="auto"/>
                    <w:jc w:val="center"/>
                    <w:rPr>
                      <w:rFonts w:ascii="Arial Narrow" w:hAnsi="Arial Narrow" w:cs="Calibri"/>
                      <w:b/>
                      <w:bCs/>
                      <w:sz w:val="16"/>
                      <w:szCs w:val="16"/>
                    </w:rPr>
                  </w:pPr>
                </w:p>
              </w:tc>
            </w:tr>
            <w:tr w:rsidR="00DC52D4" w:rsidRPr="00096162" w:rsidTr="00DC52D4">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DC52D4" w:rsidRPr="00096162" w:rsidRDefault="00DC52D4" w:rsidP="004F738E">
                  <w:pPr>
                    <w:spacing w:line="276" w:lineRule="auto"/>
                    <w:jc w:val="center"/>
                    <w:rPr>
                      <w:rFonts w:ascii="Arial Narrow" w:hAnsi="Arial Narrow"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096162" w:rsidRDefault="00DC52D4" w:rsidP="004F738E">
                  <w:pPr>
                    <w:pStyle w:val="Paragraphedeliste"/>
                    <w:ind w:left="0"/>
                    <w:jc w:val="center"/>
                    <w:rPr>
                      <w:rFonts w:ascii="Arial Narrow" w:hAnsi="Arial Narrow"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096162" w:rsidRDefault="00DC52D4" w:rsidP="002E1177">
                  <w:pPr>
                    <w:pStyle w:val="Paragraphedeliste"/>
                    <w:numPr>
                      <w:ilvl w:val="0"/>
                      <w:numId w:val="143"/>
                    </w:numPr>
                    <w:jc w:val="center"/>
                    <w:rPr>
                      <w:rFonts w:ascii="Arial Narrow" w:hAnsi="Arial Narrow"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096162" w:rsidRDefault="00DC52D4" w:rsidP="004F738E">
                  <w:pPr>
                    <w:spacing w:line="276" w:lineRule="auto"/>
                    <w:jc w:val="center"/>
                    <w:rPr>
                      <w:rFonts w:ascii="Arial Narrow" w:hAnsi="Arial Narrow" w:cs="Calibri"/>
                      <w:bCs/>
                      <w:sz w:val="16"/>
                      <w:szCs w:val="16"/>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DC52D4" w:rsidRPr="00096162" w:rsidRDefault="00DC52D4" w:rsidP="004F738E">
                  <w:pPr>
                    <w:jc w:val="center"/>
                    <w:rPr>
                      <w:rFonts w:ascii="Arial Narrow" w:hAnsi="Arial Narrow" w:cs="Calibri"/>
                      <w:b/>
                      <w:bCs/>
                      <w:sz w:val="16"/>
                      <w:szCs w:val="16"/>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DC52D4" w:rsidRPr="00096162" w:rsidRDefault="00DC52D4" w:rsidP="004F738E">
                  <w:pPr>
                    <w:jc w:val="center"/>
                    <w:rPr>
                      <w:rFonts w:ascii="Arial Narrow" w:hAnsi="Arial Narrow" w:cs="Calibri"/>
                      <w:b/>
                      <w:bCs/>
                      <w:sz w:val="16"/>
                      <w:szCs w:val="16"/>
                    </w:rPr>
                  </w:pPr>
                </w:p>
              </w:tc>
            </w:tr>
          </w:tbl>
          <w:p w:rsidR="00F13498" w:rsidRPr="00096162" w:rsidRDefault="00F13498" w:rsidP="00B9276D">
            <w:pPr>
              <w:pStyle w:val="Corpsdetexte"/>
              <w:rPr>
                <w:rFonts w:ascii="Arial Narrow" w:hAnsi="Arial Narrow" w:cs="Calibri"/>
                <w:i/>
                <w:szCs w:val="22"/>
                <w:lang w:eastAsia="en-US"/>
              </w:rPr>
            </w:pPr>
          </w:p>
          <w:p w:rsidR="000822C5" w:rsidRPr="00096162" w:rsidRDefault="000822C5" w:rsidP="002E1177">
            <w:pPr>
              <w:pStyle w:val="Corpsdetexte"/>
              <w:numPr>
                <w:ilvl w:val="5"/>
                <w:numId w:val="33"/>
              </w:numPr>
              <w:tabs>
                <w:tab w:val="clear" w:pos="4668"/>
                <w:tab w:val="num" w:pos="1852"/>
                <w:tab w:val="num" w:pos="2231"/>
              </w:tabs>
              <w:ind w:left="1852"/>
              <w:rPr>
                <w:rFonts w:ascii="Arial Narrow" w:hAnsi="Arial Narrow" w:cs="Calibri"/>
                <w:b/>
                <w:i/>
                <w:sz w:val="22"/>
                <w:szCs w:val="22"/>
                <w:lang w:eastAsia="en-US"/>
              </w:rPr>
            </w:pPr>
            <w:r w:rsidRPr="00096162">
              <w:rPr>
                <w:rFonts w:ascii="Arial Narrow" w:hAnsi="Arial Narrow" w:cs="Calibri"/>
                <w:i/>
                <w:sz w:val="22"/>
                <w:szCs w:val="22"/>
                <w:lang w:eastAsia="en-US"/>
              </w:rPr>
              <w:t xml:space="preserve">Correction des devis estimatifs des </w:t>
            </w:r>
            <w:r w:rsidR="00AE5F86" w:rsidRPr="00096162">
              <w:rPr>
                <w:rFonts w:ascii="Arial Narrow" w:hAnsi="Arial Narrow" w:cs="Calibri"/>
                <w:i/>
                <w:sz w:val="22"/>
                <w:szCs w:val="22"/>
                <w:lang w:eastAsia="en-US"/>
              </w:rPr>
              <w:t>offres ;</w:t>
            </w:r>
          </w:p>
          <w:p w:rsidR="00F5352D" w:rsidRPr="00096162" w:rsidRDefault="00F5352D" w:rsidP="00A91115">
            <w:pPr>
              <w:pStyle w:val="Corpsdetexte"/>
              <w:ind w:left="1852"/>
              <w:rPr>
                <w:rFonts w:ascii="Arial Narrow" w:hAnsi="Arial Narrow" w:cs="Tahoma"/>
                <w:sz w:val="20"/>
              </w:rPr>
            </w:pPr>
          </w:p>
          <w:p w:rsidR="00F37D98" w:rsidRPr="00096162" w:rsidRDefault="0048077D" w:rsidP="002E1177">
            <w:pPr>
              <w:pStyle w:val="Corpsdetexte"/>
              <w:numPr>
                <w:ilvl w:val="5"/>
                <w:numId w:val="33"/>
              </w:numPr>
              <w:tabs>
                <w:tab w:val="clear" w:pos="4668"/>
                <w:tab w:val="num" w:pos="1852"/>
              </w:tabs>
              <w:ind w:left="1852"/>
              <w:rPr>
                <w:rFonts w:ascii="Arial Narrow" w:hAnsi="Arial Narrow" w:cs="Tahoma"/>
              </w:rPr>
            </w:pPr>
            <w:r w:rsidRPr="00096162">
              <w:rPr>
                <w:rFonts w:ascii="Arial Narrow" w:hAnsi="Arial Narrow" w:cs="Tahoma"/>
              </w:rPr>
              <w:t>Récapitulatif de l’évaluation et de la correction des Offres</w:t>
            </w:r>
            <w:r w:rsidR="00A91115" w:rsidRPr="00096162">
              <w:rPr>
                <w:rFonts w:ascii="Arial Narrow" w:hAnsi="Arial Narrow" w:cs="Tahoma"/>
              </w:rPr>
              <w:t xml:space="preserve"> Retenues</w:t>
            </w:r>
            <w:r w:rsidR="00AE5F86" w:rsidRPr="00096162">
              <w:rPr>
                <w:rFonts w:ascii="Arial Narrow" w:hAnsi="Arial Narrow" w:cs="Tahoma"/>
              </w:rPr>
              <w:t xml:space="preserve">. </w:t>
            </w:r>
          </w:p>
          <w:p w:rsidR="007814BD" w:rsidRPr="00096162" w:rsidRDefault="007814BD" w:rsidP="0048077D">
            <w:pPr>
              <w:jc w:val="both"/>
              <w:rPr>
                <w:rFonts w:ascii="Arial Narrow" w:hAnsi="Arial Narrow"/>
                <w:sz w:val="12"/>
              </w:rPr>
            </w:pPr>
            <w:r w:rsidRPr="00096162">
              <w:rPr>
                <w:rFonts w:ascii="Arial Narrow" w:hAnsi="Arial Narrow"/>
              </w:rPr>
              <w:t xml:space="preserve"> </w:t>
            </w: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419"/>
              <w:gridCol w:w="2721"/>
            </w:tblGrid>
            <w:tr w:rsidR="007814BD" w:rsidRPr="00096162" w:rsidTr="0048077D">
              <w:tc>
                <w:tcPr>
                  <w:tcW w:w="568" w:type="dxa"/>
                  <w:tcBorders>
                    <w:top w:val="single" w:sz="12" w:space="0" w:color="auto"/>
                    <w:left w:val="single" w:sz="12" w:space="0" w:color="auto"/>
                    <w:bottom w:val="single" w:sz="12" w:space="0" w:color="auto"/>
                    <w:right w:val="single" w:sz="4" w:space="0" w:color="auto"/>
                  </w:tcBorders>
                  <w:vAlign w:val="center"/>
                  <w:hideMark/>
                </w:tcPr>
                <w:p w:rsidR="007814BD" w:rsidRPr="00096162" w:rsidRDefault="007814BD">
                  <w:pPr>
                    <w:spacing w:line="276" w:lineRule="auto"/>
                    <w:jc w:val="center"/>
                    <w:rPr>
                      <w:rFonts w:ascii="Arial Narrow" w:hAnsi="Arial Narrow" w:cs="Calibri"/>
                      <w:b/>
                      <w:bCs/>
                      <w:sz w:val="18"/>
                      <w:szCs w:val="18"/>
                    </w:rPr>
                  </w:pPr>
                  <w:r w:rsidRPr="00096162">
                    <w:rPr>
                      <w:rFonts w:ascii="Arial Narrow" w:hAnsi="Arial Narrow" w:cs="Calibri"/>
                      <w:b/>
                      <w:bCs/>
                      <w:sz w:val="18"/>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7814BD" w:rsidRPr="00096162" w:rsidRDefault="007814BD">
                  <w:pPr>
                    <w:spacing w:line="276" w:lineRule="auto"/>
                    <w:jc w:val="center"/>
                    <w:rPr>
                      <w:rFonts w:ascii="Arial Narrow" w:hAnsi="Arial Narrow" w:cs="Calibri"/>
                      <w:b/>
                      <w:bCs/>
                      <w:sz w:val="18"/>
                      <w:szCs w:val="18"/>
                    </w:rPr>
                  </w:pPr>
                  <w:r w:rsidRPr="00096162">
                    <w:rPr>
                      <w:rFonts w:ascii="Arial Narrow" w:hAnsi="Arial Narrow" w:cs="Calibri"/>
                      <w:b/>
                      <w:bCs/>
                      <w:sz w:val="18"/>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7814BD" w:rsidRPr="00096162" w:rsidRDefault="007814BD">
                  <w:pPr>
                    <w:spacing w:line="276" w:lineRule="auto"/>
                    <w:jc w:val="center"/>
                    <w:rPr>
                      <w:rFonts w:ascii="Arial Narrow" w:hAnsi="Arial Narrow" w:cs="Calibri"/>
                      <w:b/>
                      <w:bCs/>
                      <w:sz w:val="18"/>
                      <w:szCs w:val="18"/>
                    </w:rPr>
                  </w:pPr>
                  <w:r w:rsidRPr="00096162">
                    <w:rPr>
                      <w:rFonts w:ascii="Arial Narrow" w:hAnsi="Arial Narrow" w:cs="Calibri"/>
                      <w:b/>
                      <w:bCs/>
                      <w:sz w:val="18"/>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7814BD" w:rsidRPr="00096162" w:rsidRDefault="007814BD">
                  <w:pPr>
                    <w:spacing w:line="276" w:lineRule="auto"/>
                    <w:jc w:val="center"/>
                    <w:rPr>
                      <w:rFonts w:ascii="Arial Narrow" w:hAnsi="Arial Narrow" w:cs="Calibri"/>
                      <w:b/>
                      <w:bCs/>
                      <w:sz w:val="18"/>
                      <w:szCs w:val="18"/>
                    </w:rPr>
                  </w:pPr>
                  <w:r w:rsidRPr="00096162">
                    <w:rPr>
                      <w:rFonts w:ascii="Arial Narrow" w:hAnsi="Arial Narrow" w:cs="Calibri"/>
                      <w:b/>
                      <w:bCs/>
                      <w:sz w:val="18"/>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7814BD" w:rsidRPr="00096162" w:rsidRDefault="007814BD">
                  <w:pPr>
                    <w:spacing w:line="276" w:lineRule="auto"/>
                    <w:jc w:val="center"/>
                    <w:rPr>
                      <w:rFonts w:ascii="Arial Narrow" w:hAnsi="Arial Narrow" w:cs="Calibri"/>
                      <w:b/>
                      <w:bCs/>
                      <w:sz w:val="18"/>
                      <w:szCs w:val="18"/>
                    </w:rPr>
                  </w:pPr>
                  <w:r w:rsidRPr="00096162">
                    <w:rPr>
                      <w:rFonts w:ascii="Arial Narrow" w:hAnsi="Arial Narrow" w:cs="Calibri"/>
                      <w:b/>
                      <w:bCs/>
                      <w:sz w:val="18"/>
                      <w:szCs w:val="18"/>
                    </w:rPr>
                    <w:t>Montant évalué et corrigé</w:t>
                  </w:r>
                </w:p>
              </w:tc>
              <w:tc>
                <w:tcPr>
                  <w:tcW w:w="2721" w:type="dxa"/>
                  <w:tcBorders>
                    <w:top w:val="single" w:sz="12" w:space="0" w:color="auto"/>
                    <w:left w:val="single" w:sz="4" w:space="0" w:color="auto"/>
                    <w:bottom w:val="single" w:sz="12" w:space="0" w:color="auto"/>
                    <w:right w:val="single" w:sz="12" w:space="0" w:color="auto"/>
                  </w:tcBorders>
                  <w:vAlign w:val="center"/>
                  <w:hideMark/>
                </w:tcPr>
                <w:p w:rsidR="007814BD" w:rsidRPr="00096162" w:rsidRDefault="007814BD">
                  <w:pPr>
                    <w:spacing w:line="276" w:lineRule="auto"/>
                    <w:jc w:val="center"/>
                    <w:rPr>
                      <w:rFonts w:ascii="Arial Narrow" w:hAnsi="Arial Narrow" w:cs="Calibri"/>
                      <w:b/>
                      <w:bCs/>
                      <w:sz w:val="18"/>
                      <w:szCs w:val="18"/>
                    </w:rPr>
                  </w:pPr>
                  <w:r w:rsidRPr="00096162">
                    <w:rPr>
                      <w:rFonts w:ascii="Arial Narrow" w:hAnsi="Arial Narrow" w:cs="Calibri"/>
                      <w:b/>
                      <w:bCs/>
                      <w:sz w:val="18"/>
                      <w:szCs w:val="18"/>
                    </w:rPr>
                    <w:t>Observations</w:t>
                  </w:r>
                </w:p>
              </w:tc>
            </w:tr>
            <w:tr w:rsidR="007814BD" w:rsidRPr="00096162" w:rsidTr="0048077D">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7814BD" w:rsidRPr="00096162" w:rsidRDefault="007814BD">
                  <w:pPr>
                    <w:spacing w:line="276" w:lineRule="auto"/>
                    <w:jc w:val="center"/>
                    <w:rPr>
                      <w:rFonts w:ascii="Arial Narrow" w:hAnsi="Arial Narrow" w:cs="Calibri"/>
                      <w:b/>
                      <w:bCs/>
                      <w:sz w:val="16"/>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096162" w:rsidRDefault="007814BD">
                  <w:pPr>
                    <w:pStyle w:val="Paragraphedeliste"/>
                    <w:ind w:left="0"/>
                    <w:jc w:val="center"/>
                    <w:rPr>
                      <w:rFonts w:ascii="Arial Narrow" w:hAnsi="Arial Narrow" w:cs="Calibri"/>
                      <w:b/>
                      <w:bCs/>
                      <w:sz w:val="16"/>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096162" w:rsidRDefault="007814BD" w:rsidP="002E1177">
                  <w:pPr>
                    <w:pStyle w:val="Paragraphedeliste"/>
                    <w:numPr>
                      <w:ilvl w:val="0"/>
                      <w:numId w:val="143"/>
                    </w:numPr>
                    <w:jc w:val="center"/>
                    <w:rPr>
                      <w:rFonts w:ascii="Arial Narrow" w:hAnsi="Arial Narrow" w:cs="Calibri"/>
                      <w:b/>
                      <w:bCs/>
                      <w:sz w:val="16"/>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096162" w:rsidRDefault="007814BD">
                  <w:pPr>
                    <w:spacing w:line="276" w:lineRule="auto"/>
                    <w:jc w:val="center"/>
                    <w:rPr>
                      <w:rFonts w:ascii="Arial Narrow" w:hAnsi="Arial Narrow" w:cs="Calibri"/>
                      <w:bCs/>
                      <w:sz w:val="16"/>
                      <w:szCs w:val="16"/>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7814BD" w:rsidRPr="00096162" w:rsidRDefault="007814BD">
                  <w:pPr>
                    <w:spacing w:line="276" w:lineRule="auto"/>
                    <w:jc w:val="center"/>
                    <w:rPr>
                      <w:rFonts w:ascii="Arial Narrow" w:hAnsi="Arial Narrow" w:cs="Calibri"/>
                      <w:b/>
                      <w:bCs/>
                      <w:sz w:val="16"/>
                      <w:szCs w:val="16"/>
                    </w:rPr>
                  </w:pPr>
                </w:p>
              </w:tc>
              <w:tc>
                <w:tcPr>
                  <w:tcW w:w="2721" w:type="dxa"/>
                  <w:tcBorders>
                    <w:top w:val="single" w:sz="12" w:space="0" w:color="auto"/>
                    <w:left w:val="single" w:sz="4" w:space="0" w:color="auto"/>
                    <w:bottom w:val="single" w:sz="4" w:space="0" w:color="auto"/>
                    <w:right w:val="single" w:sz="12" w:space="0" w:color="auto"/>
                  </w:tcBorders>
                  <w:shd w:val="clear" w:color="auto" w:fill="FFFFFF"/>
                  <w:vAlign w:val="center"/>
                </w:tcPr>
                <w:p w:rsidR="007814BD" w:rsidRPr="00096162" w:rsidRDefault="007814BD">
                  <w:pPr>
                    <w:spacing w:line="276" w:lineRule="auto"/>
                    <w:jc w:val="center"/>
                    <w:rPr>
                      <w:rFonts w:ascii="Arial Narrow" w:hAnsi="Arial Narrow" w:cs="Calibri"/>
                      <w:b/>
                      <w:bCs/>
                      <w:sz w:val="16"/>
                      <w:szCs w:val="16"/>
                    </w:rPr>
                  </w:pPr>
                </w:p>
              </w:tc>
            </w:tr>
            <w:tr w:rsidR="007814BD" w:rsidRPr="00096162" w:rsidTr="0048077D">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7814BD" w:rsidRPr="00096162" w:rsidRDefault="007814BD">
                  <w:pPr>
                    <w:spacing w:line="276" w:lineRule="auto"/>
                    <w:jc w:val="center"/>
                    <w:rPr>
                      <w:rFonts w:ascii="Arial Narrow" w:hAnsi="Arial Narrow" w:cs="Calibri"/>
                      <w:b/>
                      <w:bCs/>
                      <w:sz w:val="16"/>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096162" w:rsidRDefault="007814BD">
                  <w:pPr>
                    <w:pStyle w:val="Paragraphedeliste"/>
                    <w:ind w:left="0"/>
                    <w:jc w:val="center"/>
                    <w:rPr>
                      <w:rFonts w:ascii="Arial Narrow" w:hAnsi="Arial Narrow" w:cs="Calibri"/>
                      <w:b/>
                      <w:bCs/>
                      <w:sz w:val="16"/>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096162" w:rsidRDefault="007814BD" w:rsidP="002E1177">
                  <w:pPr>
                    <w:pStyle w:val="Paragraphedeliste"/>
                    <w:numPr>
                      <w:ilvl w:val="0"/>
                      <w:numId w:val="143"/>
                    </w:numPr>
                    <w:jc w:val="center"/>
                    <w:rPr>
                      <w:rFonts w:ascii="Arial Narrow" w:hAnsi="Arial Narrow" w:cs="Calibri"/>
                      <w:b/>
                      <w:bCs/>
                      <w:sz w:val="16"/>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096162" w:rsidRDefault="007814BD">
                  <w:pPr>
                    <w:spacing w:line="276" w:lineRule="auto"/>
                    <w:jc w:val="center"/>
                    <w:rPr>
                      <w:rFonts w:ascii="Arial Narrow" w:hAnsi="Arial Narrow" w:cs="Calibri"/>
                      <w:bCs/>
                      <w:sz w:val="16"/>
                      <w:szCs w:val="16"/>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7814BD" w:rsidRPr="00096162" w:rsidRDefault="007814BD">
                  <w:pPr>
                    <w:jc w:val="center"/>
                    <w:rPr>
                      <w:rFonts w:ascii="Arial Narrow" w:hAnsi="Arial Narrow" w:cs="Calibri"/>
                      <w:b/>
                      <w:bCs/>
                      <w:sz w:val="16"/>
                      <w:szCs w:val="16"/>
                    </w:rPr>
                  </w:pPr>
                </w:p>
              </w:tc>
              <w:tc>
                <w:tcPr>
                  <w:tcW w:w="2721" w:type="dxa"/>
                  <w:tcBorders>
                    <w:top w:val="single" w:sz="4" w:space="0" w:color="auto"/>
                    <w:left w:val="single" w:sz="4" w:space="0" w:color="auto"/>
                    <w:bottom w:val="single" w:sz="12" w:space="0" w:color="auto"/>
                    <w:right w:val="single" w:sz="12" w:space="0" w:color="auto"/>
                  </w:tcBorders>
                  <w:shd w:val="clear" w:color="auto" w:fill="FFFFFF"/>
                  <w:vAlign w:val="center"/>
                </w:tcPr>
                <w:p w:rsidR="007814BD" w:rsidRPr="00096162" w:rsidRDefault="007814BD">
                  <w:pPr>
                    <w:jc w:val="center"/>
                    <w:rPr>
                      <w:rFonts w:ascii="Arial Narrow" w:hAnsi="Arial Narrow" w:cs="Calibri"/>
                      <w:b/>
                      <w:bCs/>
                      <w:sz w:val="16"/>
                      <w:szCs w:val="16"/>
                    </w:rPr>
                  </w:pPr>
                </w:p>
              </w:tc>
            </w:tr>
          </w:tbl>
          <w:p w:rsidR="00DC52D4" w:rsidRPr="00096162" w:rsidRDefault="00DC52D4" w:rsidP="00B9276D">
            <w:pPr>
              <w:pStyle w:val="Corpsdetexte"/>
              <w:rPr>
                <w:rFonts w:ascii="Arial Narrow" w:hAnsi="Arial Narrow" w:cstheme="minorBidi"/>
                <w:sz w:val="12"/>
                <w:szCs w:val="22"/>
              </w:rPr>
            </w:pPr>
          </w:p>
          <w:p w:rsidR="0048077D" w:rsidRPr="00096162" w:rsidRDefault="0048077D" w:rsidP="002E1177">
            <w:pPr>
              <w:pStyle w:val="Corpsdetexte"/>
              <w:numPr>
                <w:ilvl w:val="5"/>
                <w:numId w:val="33"/>
              </w:numPr>
              <w:tabs>
                <w:tab w:val="clear" w:pos="4668"/>
                <w:tab w:val="num" w:pos="1852"/>
              </w:tabs>
              <w:ind w:left="1852"/>
              <w:rPr>
                <w:rFonts w:ascii="Arial Narrow" w:hAnsi="Arial Narrow" w:cs="Tahoma"/>
              </w:rPr>
            </w:pPr>
            <w:r w:rsidRPr="00096162">
              <w:rPr>
                <w:rFonts w:ascii="Arial Narrow" w:hAnsi="Arial Narrow" w:cs="Tahoma"/>
              </w:rPr>
              <w:t>Comparaison des offres Retenues</w:t>
            </w:r>
          </w:p>
          <w:p w:rsidR="00A91115" w:rsidRPr="00096162" w:rsidRDefault="00A91115" w:rsidP="00A91115">
            <w:pPr>
              <w:pStyle w:val="Corpsdetexte"/>
              <w:ind w:left="1852"/>
              <w:rPr>
                <w:rFonts w:ascii="Arial Narrow" w:hAnsi="Arial Narrow"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3384"/>
              <w:gridCol w:w="2726"/>
              <w:gridCol w:w="1692"/>
              <w:gridCol w:w="842"/>
            </w:tblGrid>
            <w:tr w:rsidR="00A91115" w:rsidRPr="00096162" w:rsidTr="004F738E">
              <w:trPr>
                <w:trHeight w:val="465"/>
              </w:trPr>
              <w:tc>
                <w:tcPr>
                  <w:tcW w:w="452" w:type="dxa"/>
                  <w:vMerge w:val="restart"/>
                  <w:tcBorders>
                    <w:top w:val="single" w:sz="12" w:space="0" w:color="auto"/>
                    <w:left w:val="single" w:sz="12" w:space="0" w:color="auto"/>
                    <w:bottom w:val="single" w:sz="12" w:space="0" w:color="auto"/>
                    <w:right w:val="single" w:sz="4" w:space="0" w:color="auto"/>
                  </w:tcBorders>
                  <w:vAlign w:val="center"/>
                  <w:hideMark/>
                </w:tcPr>
                <w:p w:rsidR="00A91115" w:rsidRPr="00096162" w:rsidRDefault="00A91115">
                  <w:pPr>
                    <w:spacing w:line="276" w:lineRule="auto"/>
                    <w:jc w:val="center"/>
                    <w:rPr>
                      <w:rFonts w:ascii="Arial Narrow" w:hAnsi="Arial Narrow"/>
                      <w:b/>
                      <w:sz w:val="18"/>
                      <w:szCs w:val="18"/>
                    </w:rPr>
                  </w:pPr>
                  <w:r w:rsidRPr="00096162">
                    <w:rPr>
                      <w:rFonts w:ascii="Arial Narrow" w:hAnsi="Arial Narrow"/>
                      <w:b/>
                      <w:sz w:val="18"/>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096162" w:rsidRDefault="00A91115">
                  <w:pPr>
                    <w:spacing w:line="276" w:lineRule="auto"/>
                    <w:jc w:val="center"/>
                    <w:rPr>
                      <w:rFonts w:ascii="Arial Narrow" w:hAnsi="Arial Narrow"/>
                      <w:b/>
                      <w:sz w:val="18"/>
                      <w:szCs w:val="18"/>
                    </w:rPr>
                  </w:pPr>
                  <w:r w:rsidRPr="00096162">
                    <w:rPr>
                      <w:rFonts w:ascii="Arial Narrow" w:hAnsi="Arial Narrow"/>
                      <w:b/>
                      <w:sz w:val="18"/>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096162" w:rsidRDefault="00A91115">
                  <w:pPr>
                    <w:spacing w:line="276" w:lineRule="auto"/>
                    <w:jc w:val="center"/>
                    <w:rPr>
                      <w:rFonts w:ascii="Arial Narrow" w:hAnsi="Arial Narrow"/>
                      <w:b/>
                      <w:sz w:val="18"/>
                      <w:szCs w:val="18"/>
                    </w:rPr>
                  </w:pPr>
                  <w:r w:rsidRPr="00096162">
                    <w:rPr>
                      <w:rFonts w:ascii="Arial Narrow" w:hAnsi="Arial Narrow"/>
                      <w:b/>
                      <w:sz w:val="18"/>
                      <w:szCs w:val="18"/>
                    </w:rPr>
                    <w:t>Montant prévisionnel du DAO</w:t>
                  </w:r>
                </w:p>
              </w:tc>
              <w:tc>
                <w:tcPr>
                  <w:tcW w:w="1692" w:type="dxa"/>
                  <w:vMerge w:val="restart"/>
                  <w:tcBorders>
                    <w:top w:val="single" w:sz="12" w:space="0" w:color="auto"/>
                    <w:left w:val="single" w:sz="4" w:space="0" w:color="auto"/>
                    <w:bottom w:val="single" w:sz="12" w:space="0" w:color="auto"/>
                    <w:right w:val="single" w:sz="2" w:space="0" w:color="auto"/>
                  </w:tcBorders>
                  <w:vAlign w:val="center"/>
                  <w:hideMark/>
                </w:tcPr>
                <w:p w:rsidR="00A91115" w:rsidRPr="00096162" w:rsidRDefault="00A91115">
                  <w:pPr>
                    <w:spacing w:line="276" w:lineRule="auto"/>
                    <w:jc w:val="center"/>
                    <w:rPr>
                      <w:rFonts w:ascii="Arial Narrow" w:hAnsi="Arial Narrow"/>
                      <w:b/>
                      <w:sz w:val="18"/>
                      <w:szCs w:val="18"/>
                    </w:rPr>
                  </w:pPr>
                  <w:r w:rsidRPr="00096162">
                    <w:rPr>
                      <w:rFonts w:ascii="Arial Narrow" w:hAnsi="Arial Narrow"/>
                      <w:b/>
                      <w:sz w:val="18"/>
                      <w:szCs w:val="18"/>
                    </w:rPr>
                    <w:t>Montant TTC proposé et corrigé</w:t>
                  </w:r>
                </w:p>
              </w:tc>
              <w:tc>
                <w:tcPr>
                  <w:tcW w:w="842" w:type="dxa"/>
                  <w:vMerge w:val="restart"/>
                  <w:tcBorders>
                    <w:top w:val="single" w:sz="12" w:space="0" w:color="auto"/>
                    <w:left w:val="single" w:sz="2" w:space="0" w:color="auto"/>
                    <w:bottom w:val="single" w:sz="12" w:space="0" w:color="auto"/>
                    <w:right w:val="single" w:sz="12" w:space="0" w:color="auto"/>
                  </w:tcBorders>
                  <w:vAlign w:val="center"/>
                  <w:hideMark/>
                </w:tcPr>
                <w:p w:rsidR="00A91115" w:rsidRPr="00096162" w:rsidRDefault="00A91115">
                  <w:pPr>
                    <w:spacing w:line="276" w:lineRule="auto"/>
                    <w:jc w:val="center"/>
                    <w:rPr>
                      <w:rFonts w:ascii="Arial Narrow" w:hAnsi="Arial Narrow"/>
                      <w:b/>
                      <w:sz w:val="18"/>
                      <w:szCs w:val="18"/>
                    </w:rPr>
                  </w:pPr>
                  <w:r w:rsidRPr="00096162">
                    <w:rPr>
                      <w:rFonts w:ascii="Arial Narrow" w:hAnsi="Arial Narrow"/>
                      <w:b/>
                      <w:sz w:val="18"/>
                      <w:szCs w:val="18"/>
                    </w:rPr>
                    <w:t>Rang</w:t>
                  </w:r>
                </w:p>
              </w:tc>
            </w:tr>
            <w:tr w:rsidR="00A91115" w:rsidRPr="00096162" w:rsidTr="004F738E">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096162" w:rsidRDefault="00A91115">
                  <w:pPr>
                    <w:rPr>
                      <w:rFonts w:ascii="Arial Narrow" w:hAnsi="Arial Narrow"/>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096162" w:rsidRDefault="00A91115">
                  <w:pPr>
                    <w:rPr>
                      <w:rFonts w:ascii="Arial Narrow" w:hAnsi="Arial Narrow"/>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096162" w:rsidRDefault="00A91115">
                  <w:pPr>
                    <w:rPr>
                      <w:rFonts w:ascii="Arial Narrow" w:hAnsi="Arial Narrow"/>
                      <w:b/>
                      <w:sz w:val="18"/>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A91115" w:rsidRPr="00096162" w:rsidRDefault="00A91115">
                  <w:pPr>
                    <w:rPr>
                      <w:rFonts w:ascii="Arial Narrow" w:hAnsi="Arial Narrow"/>
                      <w:b/>
                      <w:sz w:val="18"/>
                      <w:szCs w:val="18"/>
                    </w:rPr>
                  </w:pPr>
                </w:p>
              </w:tc>
              <w:tc>
                <w:tcPr>
                  <w:tcW w:w="842" w:type="dxa"/>
                  <w:vMerge/>
                  <w:tcBorders>
                    <w:top w:val="single" w:sz="12" w:space="0" w:color="auto"/>
                    <w:left w:val="single" w:sz="2" w:space="0" w:color="auto"/>
                    <w:bottom w:val="single" w:sz="12" w:space="0" w:color="auto"/>
                    <w:right w:val="single" w:sz="12" w:space="0" w:color="auto"/>
                  </w:tcBorders>
                  <w:vAlign w:val="center"/>
                  <w:hideMark/>
                </w:tcPr>
                <w:p w:rsidR="00A91115" w:rsidRPr="00096162" w:rsidRDefault="00A91115">
                  <w:pPr>
                    <w:rPr>
                      <w:rFonts w:ascii="Arial Narrow" w:hAnsi="Arial Narrow"/>
                      <w:b/>
                      <w:sz w:val="18"/>
                      <w:szCs w:val="18"/>
                    </w:rPr>
                  </w:pPr>
                </w:p>
              </w:tc>
            </w:tr>
            <w:tr w:rsidR="00A91115" w:rsidRPr="00096162" w:rsidTr="004F738E">
              <w:tc>
                <w:tcPr>
                  <w:tcW w:w="452" w:type="dxa"/>
                  <w:vMerge w:val="restart"/>
                  <w:tcBorders>
                    <w:top w:val="single" w:sz="12" w:space="0" w:color="auto"/>
                    <w:left w:val="single" w:sz="12" w:space="0" w:color="auto"/>
                    <w:bottom w:val="single" w:sz="12" w:space="0" w:color="auto"/>
                    <w:right w:val="single" w:sz="4" w:space="0" w:color="auto"/>
                  </w:tcBorders>
                  <w:vAlign w:val="center"/>
                </w:tcPr>
                <w:p w:rsidR="00A91115" w:rsidRPr="00096162" w:rsidRDefault="00A91115" w:rsidP="00DC52D4">
                  <w:pPr>
                    <w:spacing w:line="276" w:lineRule="auto"/>
                    <w:jc w:val="center"/>
                    <w:rPr>
                      <w:rFonts w:ascii="Arial Narrow" w:hAnsi="Arial Narrow"/>
                      <w:b/>
                      <w:sz w:val="18"/>
                      <w:szCs w:val="18"/>
                    </w:rPr>
                  </w:pPr>
                  <w:r w:rsidRPr="00096162">
                    <w:rPr>
                      <w:rFonts w:ascii="Arial Narrow" w:hAnsi="Arial Narrow"/>
                      <w:b/>
                      <w:sz w:val="18"/>
                      <w:szCs w:val="18"/>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096162" w:rsidRDefault="00A91115" w:rsidP="00DC52D4">
                  <w:pPr>
                    <w:spacing w:line="276" w:lineRule="auto"/>
                    <w:jc w:val="center"/>
                    <w:rPr>
                      <w:rFonts w:ascii="Arial Narrow" w:hAnsi="Arial Narrow" w:cs="Calibri"/>
                      <w:b/>
                      <w:sz w:val="18"/>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A91115" w:rsidRPr="00096162" w:rsidRDefault="00DC52D4" w:rsidP="00DC52D4">
                  <w:pPr>
                    <w:spacing w:line="276" w:lineRule="auto"/>
                    <w:jc w:val="center"/>
                    <w:rPr>
                      <w:rFonts w:ascii="Arial Narrow" w:hAnsi="Arial Narrow" w:cs="Calibri"/>
                      <w:b/>
                      <w:sz w:val="18"/>
                      <w:szCs w:val="18"/>
                    </w:rPr>
                  </w:pPr>
                  <w:r w:rsidRPr="00096162">
                    <w:rPr>
                      <w:rFonts w:ascii="Arial Narrow" w:hAnsi="Arial Narrow"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096162" w:rsidRDefault="00DC52D4" w:rsidP="00DC52D4">
                  <w:pPr>
                    <w:spacing w:line="276" w:lineRule="auto"/>
                    <w:jc w:val="center"/>
                    <w:rPr>
                      <w:rFonts w:ascii="Arial Narrow" w:hAnsi="Arial Narrow" w:cs="Calibri"/>
                      <w:b/>
                      <w:bCs/>
                      <w:sz w:val="18"/>
                      <w:szCs w:val="18"/>
                    </w:rPr>
                  </w:pPr>
                  <w:r w:rsidRPr="00096162">
                    <w:rPr>
                      <w:rFonts w:ascii="Arial Narrow" w:hAnsi="Arial Narrow"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096162" w:rsidRDefault="00DC52D4" w:rsidP="00DC52D4">
                  <w:pPr>
                    <w:spacing w:line="276" w:lineRule="auto"/>
                    <w:jc w:val="center"/>
                    <w:rPr>
                      <w:rFonts w:ascii="Arial Narrow" w:hAnsi="Arial Narrow" w:cs="Calibri"/>
                      <w:b/>
                      <w:bCs/>
                      <w:sz w:val="18"/>
                      <w:szCs w:val="18"/>
                    </w:rPr>
                  </w:pPr>
                  <w:r w:rsidRPr="00096162">
                    <w:rPr>
                      <w:rFonts w:ascii="Arial Narrow" w:hAnsi="Arial Narrow" w:cs="Calibri"/>
                      <w:b/>
                      <w:bCs/>
                      <w:sz w:val="18"/>
                      <w:szCs w:val="18"/>
                    </w:rPr>
                    <w:t>………</w:t>
                  </w:r>
                </w:p>
              </w:tc>
            </w:tr>
            <w:tr w:rsidR="00A91115" w:rsidRPr="00096162" w:rsidTr="004F738E">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096162" w:rsidRDefault="00A91115" w:rsidP="00DC52D4">
                  <w:pPr>
                    <w:jc w:val="center"/>
                    <w:rPr>
                      <w:rFonts w:ascii="Arial Narrow" w:hAnsi="Arial Narrow"/>
                      <w:b/>
                      <w:sz w:val="18"/>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A91115" w:rsidRPr="00096162" w:rsidRDefault="00A91115" w:rsidP="00DC52D4">
                  <w:pPr>
                    <w:spacing w:line="276" w:lineRule="auto"/>
                    <w:jc w:val="center"/>
                    <w:rPr>
                      <w:rFonts w:ascii="Arial Narrow" w:hAnsi="Arial Narrow"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096162" w:rsidRDefault="00A91115" w:rsidP="00DC52D4">
                  <w:pPr>
                    <w:jc w:val="center"/>
                    <w:rPr>
                      <w:rFonts w:ascii="Arial Narrow" w:hAnsi="Arial Narrow" w:cs="Calibri"/>
                      <w:b/>
                      <w:sz w:val="18"/>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A91115" w:rsidRPr="00096162" w:rsidRDefault="00DC52D4" w:rsidP="00DC52D4">
                  <w:pPr>
                    <w:spacing w:line="276" w:lineRule="auto"/>
                    <w:jc w:val="center"/>
                    <w:rPr>
                      <w:rFonts w:ascii="Arial Narrow" w:hAnsi="Arial Narrow" w:cs="Calibri"/>
                      <w:b/>
                      <w:bCs/>
                      <w:sz w:val="18"/>
                      <w:szCs w:val="18"/>
                    </w:rPr>
                  </w:pPr>
                  <w:r w:rsidRPr="00096162">
                    <w:rPr>
                      <w:rFonts w:ascii="Arial Narrow" w:hAnsi="Arial Narrow" w:cs="Calibri"/>
                      <w:b/>
                      <w:bCs/>
                      <w:sz w:val="18"/>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A91115" w:rsidRPr="00096162" w:rsidRDefault="00DC52D4" w:rsidP="00DC52D4">
                  <w:pPr>
                    <w:spacing w:line="276" w:lineRule="auto"/>
                    <w:jc w:val="center"/>
                    <w:rPr>
                      <w:rFonts w:ascii="Arial Narrow" w:hAnsi="Arial Narrow" w:cs="Calibri"/>
                      <w:b/>
                      <w:bCs/>
                      <w:sz w:val="18"/>
                      <w:szCs w:val="18"/>
                    </w:rPr>
                  </w:pPr>
                  <w:r w:rsidRPr="00096162">
                    <w:rPr>
                      <w:rFonts w:ascii="Arial Narrow" w:hAnsi="Arial Narrow" w:cs="Calibri"/>
                      <w:b/>
                      <w:bCs/>
                      <w:sz w:val="18"/>
                      <w:szCs w:val="18"/>
                    </w:rPr>
                    <w:t>……..</w:t>
                  </w:r>
                </w:p>
              </w:tc>
            </w:tr>
            <w:tr w:rsidR="00A91115" w:rsidRPr="00096162" w:rsidTr="004F738E">
              <w:tc>
                <w:tcPr>
                  <w:tcW w:w="452" w:type="dxa"/>
                  <w:vMerge w:val="restart"/>
                  <w:tcBorders>
                    <w:top w:val="single" w:sz="12" w:space="0" w:color="auto"/>
                    <w:left w:val="single" w:sz="12" w:space="0" w:color="auto"/>
                    <w:bottom w:val="single" w:sz="4" w:space="0" w:color="auto"/>
                    <w:right w:val="single" w:sz="4" w:space="0" w:color="auto"/>
                  </w:tcBorders>
                  <w:vAlign w:val="center"/>
                </w:tcPr>
                <w:p w:rsidR="00A91115" w:rsidRPr="00096162" w:rsidRDefault="00A91115">
                  <w:pPr>
                    <w:spacing w:line="276" w:lineRule="auto"/>
                    <w:jc w:val="center"/>
                    <w:rPr>
                      <w:rFonts w:ascii="Arial Narrow" w:hAnsi="Arial Narrow"/>
                      <w:b/>
                      <w:sz w:val="18"/>
                      <w:szCs w:val="18"/>
                    </w:rPr>
                  </w:pPr>
                  <w:r w:rsidRPr="00096162">
                    <w:rPr>
                      <w:rFonts w:ascii="Arial Narrow" w:hAnsi="Arial Narrow"/>
                      <w:b/>
                      <w:sz w:val="18"/>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A91115" w:rsidRPr="00096162" w:rsidRDefault="00A91115">
                  <w:pPr>
                    <w:spacing w:line="276" w:lineRule="auto"/>
                    <w:jc w:val="center"/>
                    <w:rPr>
                      <w:rFonts w:ascii="Arial Narrow" w:hAnsi="Arial Narrow" w:cs="Calibri"/>
                      <w:b/>
                      <w:sz w:val="18"/>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A91115" w:rsidRPr="00096162" w:rsidRDefault="00DC52D4">
                  <w:pPr>
                    <w:spacing w:line="276" w:lineRule="auto"/>
                    <w:jc w:val="center"/>
                    <w:rPr>
                      <w:rFonts w:ascii="Arial Narrow" w:hAnsi="Arial Narrow" w:cs="Calibri"/>
                      <w:b/>
                      <w:sz w:val="18"/>
                      <w:szCs w:val="18"/>
                    </w:rPr>
                  </w:pPr>
                  <w:r w:rsidRPr="00096162">
                    <w:rPr>
                      <w:rFonts w:ascii="Arial Narrow" w:hAnsi="Arial Narrow" w:cs="Calibri"/>
                      <w:b/>
                      <w:sz w:val="18"/>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A91115" w:rsidRPr="00096162" w:rsidRDefault="00DC52D4">
                  <w:pPr>
                    <w:spacing w:line="276" w:lineRule="auto"/>
                    <w:jc w:val="center"/>
                    <w:rPr>
                      <w:rFonts w:ascii="Arial Narrow" w:hAnsi="Arial Narrow" w:cs="Calibri"/>
                      <w:b/>
                      <w:bCs/>
                      <w:sz w:val="18"/>
                      <w:szCs w:val="18"/>
                    </w:rPr>
                  </w:pPr>
                  <w:r w:rsidRPr="00096162">
                    <w:rPr>
                      <w:rFonts w:ascii="Arial Narrow" w:hAnsi="Arial Narrow" w:cs="Calibri"/>
                      <w:b/>
                      <w:bCs/>
                      <w:sz w:val="18"/>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A91115" w:rsidRPr="00096162" w:rsidRDefault="00DC52D4">
                  <w:pPr>
                    <w:spacing w:line="276" w:lineRule="auto"/>
                    <w:jc w:val="center"/>
                    <w:rPr>
                      <w:rFonts w:ascii="Arial Narrow" w:hAnsi="Arial Narrow" w:cs="Calibri"/>
                      <w:b/>
                      <w:bCs/>
                      <w:sz w:val="18"/>
                      <w:szCs w:val="18"/>
                    </w:rPr>
                  </w:pPr>
                  <w:r w:rsidRPr="00096162">
                    <w:rPr>
                      <w:rFonts w:ascii="Arial Narrow" w:hAnsi="Arial Narrow" w:cs="Calibri"/>
                      <w:b/>
                      <w:bCs/>
                      <w:sz w:val="18"/>
                      <w:szCs w:val="18"/>
                    </w:rPr>
                    <w:t>……….</w:t>
                  </w:r>
                </w:p>
              </w:tc>
            </w:tr>
            <w:tr w:rsidR="00A91115" w:rsidRPr="00096162" w:rsidTr="0076315D">
              <w:tc>
                <w:tcPr>
                  <w:tcW w:w="0" w:type="auto"/>
                  <w:vMerge/>
                  <w:tcBorders>
                    <w:top w:val="single" w:sz="12" w:space="0" w:color="auto"/>
                    <w:left w:val="single" w:sz="12" w:space="0" w:color="auto"/>
                    <w:bottom w:val="single" w:sz="12" w:space="0" w:color="auto"/>
                    <w:right w:val="single" w:sz="4" w:space="0" w:color="auto"/>
                  </w:tcBorders>
                  <w:vAlign w:val="center"/>
                  <w:hideMark/>
                </w:tcPr>
                <w:p w:rsidR="00A91115" w:rsidRPr="00096162" w:rsidRDefault="00A91115">
                  <w:pPr>
                    <w:rPr>
                      <w:rFonts w:ascii="Arial Narrow" w:hAnsi="Arial Narrow"/>
                      <w:b/>
                      <w:sz w:val="18"/>
                      <w:szCs w:val="18"/>
                    </w:rPr>
                  </w:pPr>
                </w:p>
              </w:tc>
              <w:tc>
                <w:tcPr>
                  <w:tcW w:w="3384" w:type="dxa"/>
                  <w:tcBorders>
                    <w:top w:val="single" w:sz="4" w:space="0" w:color="auto"/>
                    <w:left w:val="single" w:sz="4" w:space="0" w:color="auto"/>
                    <w:bottom w:val="single" w:sz="12" w:space="0" w:color="auto"/>
                    <w:right w:val="single" w:sz="4" w:space="0" w:color="auto"/>
                  </w:tcBorders>
                  <w:vAlign w:val="center"/>
                  <w:hideMark/>
                </w:tcPr>
                <w:p w:rsidR="00A91115" w:rsidRPr="00096162" w:rsidRDefault="00A91115">
                  <w:pPr>
                    <w:spacing w:line="276" w:lineRule="auto"/>
                    <w:jc w:val="center"/>
                    <w:rPr>
                      <w:rFonts w:ascii="Arial Narrow" w:hAnsi="Arial Narrow" w:cs="Calibri"/>
                      <w:b/>
                      <w:sz w:val="18"/>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A91115" w:rsidRPr="00096162" w:rsidRDefault="00A91115">
                  <w:pPr>
                    <w:rPr>
                      <w:rFonts w:ascii="Arial Narrow" w:hAnsi="Arial Narrow" w:cs="Calibri"/>
                      <w:b/>
                      <w:sz w:val="18"/>
                      <w:szCs w:val="18"/>
                    </w:rPr>
                  </w:pPr>
                </w:p>
              </w:tc>
              <w:tc>
                <w:tcPr>
                  <w:tcW w:w="1692" w:type="dxa"/>
                  <w:tcBorders>
                    <w:top w:val="single" w:sz="4" w:space="0" w:color="auto"/>
                    <w:left w:val="single" w:sz="4" w:space="0" w:color="auto"/>
                    <w:bottom w:val="single" w:sz="12" w:space="0" w:color="auto"/>
                    <w:right w:val="single" w:sz="2" w:space="0" w:color="auto"/>
                  </w:tcBorders>
                  <w:vAlign w:val="center"/>
                  <w:hideMark/>
                </w:tcPr>
                <w:p w:rsidR="00A91115" w:rsidRPr="00096162" w:rsidRDefault="00DC52D4">
                  <w:pPr>
                    <w:spacing w:line="276" w:lineRule="auto"/>
                    <w:jc w:val="center"/>
                    <w:rPr>
                      <w:rFonts w:ascii="Arial Narrow" w:hAnsi="Arial Narrow" w:cs="Calibri"/>
                      <w:b/>
                      <w:bCs/>
                      <w:sz w:val="18"/>
                      <w:szCs w:val="18"/>
                    </w:rPr>
                  </w:pPr>
                  <w:r w:rsidRPr="00096162">
                    <w:rPr>
                      <w:rFonts w:ascii="Arial Narrow" w:hAnsi="Arial Narrow" w:cs="Calibri"/>
                      <w:b/>
                      <w:bCs/>
                      <w:sz w:val="18"/>
                      <w:szCs w:val="18"/>
                    </w:rPr>
                    <w:t>…………</w:t>
                  </w:r>
                </w:p>
              </w:tc>
              <w:tc>
                <w:tcPr>
                  <w:tcW w:w="842" w:type="dxa"/>
                  <w:tcBorders>
                    <w:top w:val="single" w:sz="4" w:space="0" w:color="auto"/>
                    <w:left w:val="single" w:sz="2" w:space="0" w:color="auto"/>
                    <w:bottom w:val="single" w:sz="12" w:space="0" w:color="auto"/>
                    <w:right w:val="single" w:sz="12" w:space="0" w:color="auto"/>
                  </w:tcBorders>
                  <w:vAlign w:val="center"/>
                  <w:hideMark/>
                </w:tcPr>
                <w:p w:rsidR="00A91115" w:rsidRPr="00096162" w:rsidRDefault="00DC52D4">
                  <w:pPr>
                    <w:spacing w:line="276" w:lineRule="auto"/>
                    <w:jc w:val="center"/>
                    <w:rPr>
                      <w:rFonts w:ascii="Arial Narrow" w:hAnsi="Arial Narrow" w:cs="Calibri"/>
                      <w:b/>
                      <w:bCs/>
                      <w:sz w:val="18"/>
                      <w:szCs w:val="18"/>
                    </w:rPr>
                  </w:pPr>
                  <w:r w:rsidRPr="00096162">
                    <w:rPr>
                      <w:rFonts w:ascii="Arial Narrow" w:hAnsi="Arial Narrow" w:cs="Calibri"/>
                      <w:b/>
                      <w:bCs/>
                      <w:sz w:val="18"/>
                      <w:szCs w:val="18"/>
                    </w:rPr>
                    <w:t>…………</w:t>
                  </w:r>
                </w:p>
              </w:tc>
            </w:tr>
            <w:tr w:rsidR="00F5352D" w:rsidRPr="00096162" w:rsidTr="0076315D">
              <w:tc>
                <w:tcPr>
                  <w:tcW w:w="0" w:type="auto"/>
                  <w:tcBorders>
                    <w:top w:val="single" w:sz="12" w:space="0" w:color="auto"/>
                    <w:left w:val="single" w:sz="12" w:space="0" w:color="auto"/>
                    <w:bottom w:val="single" w:sz="4" w:space="0" w:color="auto"/>
                    <w:right w:val="single" w:sz="4" w:space="0" w:color="auto"/>
                  </w:tcBorders>
                  <w:vAlign w:val="center"/>
                  <w:hideMark/>
                </w:tcPr>
                <w:p w:rsidR="00F5352D" w:rsidRPr="00096162" w:rsidRDefault="00F5352D">
                  <w:pPr>
                    <w:rPr>
                      <w:rFonts w:ascii="Arial Narrow" w:hAnsi="Arial Narrow"/>
                      <w:b/>
                      <w:sz w:val="18"/>
                      <w:szCs w:val="18"/>
                    </w:rPr>
                  </w:pPr>
                </w:p>
              </w:tc>
              <w:tc>
                <w:tcPr>
                  <w:tcW w:w="3384" w:type="dxa"/>
                  <w:tcBorders>
                    <w:top w:val="single" w:sz="12" w:space="0" w:color="auto"/>
                    <w:left w:val="single" w:sz="4" w:space="0" w:color="auto"/>
                    <w:bottom w:val="single" w:sz="4" w:space="0" w:color="auto"/>
                    <w:right w:val="single" w:sz="4" w:space="0" w:color="auto"/>
                  </w:tcBorders>
                  <w:vAlign w:val="center"/>
                  <w:hideMark/>
                </w:tcPr>
                <w:p w:rsidR="00F5352D" w:rsidRPr="00096162" w:rsidRDefault="00F5352D">
                  <w:pPr>
                    <w:spacing w:line="276" w:lineRule="auto"/>
                    <w:jc w:val="center"/>
                    <w:rPr>
                      <w:rFonts w:ascii="Arial Narrow" w:hAnsi="Arial Narrow" w:cs="Calibri"/>
                      <w:b/>
                      <w:sz w:val="18"/>
                      <w:szCs w:val="18"/>
                    </w:rPr>
                  </w:pPr>
                </w:p>
              </w:tc>
              <w:tc>
                <w:tcPr>
                  <w:tcW w:w="0" w:type="auto"/>
                  <w:tcBorders>
                    <w:top w:val="single" w:sz="12" w:space="0" w:color="auto"/>
                    <w:left w:val="single" w:sz="4" w:space="0" w:color="auto"/>
                    <w:bottom w:val="single" w:sz="4" w:space="0" w:color="auto"/>
                    <w:right w:val="single" w:sz="4" w:space="0" w:color="auto"/>
                  </w:tcBorders>
                  <w:vAlign w:val="center"/>
                  <w:hideMark/>
                </w:tcPr>
                <w:p w:rsidR="00F5352D" w:rsidRPr="00096162" w:rsidRDefault="00F5352D">
                  <w:pPr>
                    <w:rPr>
                      <w:rFonts w:ascii="Arial Narrow" w:hAnsi="Arial Narrow" w:cs="Calibri"/>
                      <w:b/>
                      <w:sz w:val="18"/>
                      <w:szCs w:val="18"/>
                    </w:rPr>
                  </w:pPr>
                </w:p>
              </w:tc>
              <w:tc>
                <w:tcPr>
                  <w:tcW w:w="1692" w:type="dxa"/>
                  <w:tcBorders>
                    <w:top w:val="single" w:sz="12" w:space="0" w:color="auto"/>
                    <w:left w:val="single" w:sz="4" w:space="0" w:color="auto"/>
                    <w:bottom w:val="single" w:sz="4" w:space="0" w:color="auto"/>
                    <w:right w:val="single" w:sz="2" w:space="0" w:color="auto"/>
                  </w:tcBorders>
                  <w:vAlign w:val="center"/>
                  <w:hideMark/>
                </w:tcPr>
                <w:p w:rsidR="00F5352D" w:rsidRPr="00096162" w:rsidRDefault="00F5352D">
                  <w:pPr>
                    <w:spacing w:line="276" w:lineRule="auto"/>
                    <w:jc w:val="center"/>
                    <w:rPr>
                      <w:rFonts w:ascii="Arial Narrow" w:hAnsi="Arial Narrow" w:cs="Calibri"/>
                      <w:b/>
                      <w:bCs/>
                      <w:sz w:val="18"/>
                      <w:szCs w:val="18"/>
                    </w:rPr>
                  </w:pPr>
                </w:p>
              </w:tc>
              <w:tc>
                <w:tcPr>
                  <w:tcW w:w="842" w:type="dxa"/>
                  <w:tcBorders>
                    <w:top w:val="single" w:sz="12" w:space="0" w:color="auto"/>
                    <w:left w:val="single" w:sz="2" w:space="0" w:color="auto"/>
                    <w:bottom w:val="single" w:sz="4" w:space="0" w:color="auto"/>
                    <w:right w:val="single" w:sz="12" w:space="0" w:color="auto"/>
                  </w:tcBorders>
                  <w:vAlign w:val="center"/>
                  <w:hideMark/>
                </w:tcPr>
                <w:p w:rsidR="00F5352D" w:rsidRPr="00096162" w:rsidRDefault="00F5352D">
                  <w:pPr>
                    <w:spacing w:line="276" w:lineRule="auto"/>
                    <w:jc w:val="center"/>
                    <w:rPr>
                      <w:rFonts w:ascii="Arial Narrow" w:hAnsi="Arial Narrow" w:cs="Calibri"/>
                      <w:b/>
                      <w:bCs/>
                      <w:sz w:val="18"/>
                      <w:szCs w:val="18"/>
                    </w:rPr>
                  </w:pPr>
                </w:p>
              </w:tc>
            </w:tr>
          </w:tbl>
          <w:p w:rsidR="007814BD" w:rsidRPr="00096162" w:rsidRDefault="007814BD" w:rsidP="0048077D">
            <w:pPr>
              <w:spacing w:after="120"/>
              <w:jc w:val="both"/>
              <w:rPr>
                <w:rFonts w:ascii="Arial Narrow" w:hAnsi="Arial Narrow" w:cs="Calibri"/>
                <w:i/>
                <w:sz w:val="22"/>
                <w:szCs w:val="22"/>
                <w:lang w:eastAsia="en-US"/>
              </w:rPr>
            </w:pPr>
          </w:p>
        </w:tc>
      </w:tr>
      <w:tr w:rsidR="00345883" w:rsidRPr="00096162" w:rsidTr="00D0105A">
        <w:trPr>
          <w:trHeight w:val="355"/>
          <w:jc w:val="center"/>
        </w:trPr>
        <w:tc>
          <w:tcPr>
            <w:tcW w:w="921" w:type="dxa"/>
            <w:tcBorders>
              <w:top w:val="single" w:sz="4" w:space="0" w:color="auto"/>
              <w:left w:val="single" w:sz="4" w:space="0" w:color="auto"/>
              <w:bottom w:val="single" w:sz="4" w:space="0" w:color="auto"/>
              <w:right w:val="single" w:sz="4" w:space="0" w:color="auto"/>
            </w:tcBorders>
            <w:vAlign w:val="center"/>
          </w:tcPr>
          <w:p w:rsidR="00345883" w:rsidRPr="00096162" w:rsidRDefault="00345883">
            <w:pPr>
              <w:tabs>
                <w:tab w:val="left" w:pos="3900"/>
              </w:tabs>
              <w:spacing w:line="276" w:lineRule="auto"/>
              <w:jc w:val="center"/>
              <w:rPr>
                <w:rFonts w:ascii="Arial Narrow" w:hAnsi="Arial Narrow" w:cs="Calibri"/>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F5352D" w:rsidRPr="00096162" w:rsidRDefault="00345883" w:rsidP="00D0105A">
            <w:pPr>
              <w:tabs>
                <w:tab w:val="left" w:pos="3900"/>
              </w:tabs>
              <w:spacing w:line="276" w:lineRule="auto"/>
              <w:jc w:val="both"/>
              <w:rPr>
                <w:rFonts w:ascii="Arial Narrow" w:hAnsi="Arial Narrow" w:cs="Calibri"/>
                <w:b/>
                <w:i/>
                <w:sz w:val="22"/>
                <w:szCs w:val="22"/>
                <w:lang w:eastAsia="en-US"/>
              </w:rPr>
            </w:pPr>
            <w:r w:rsidRPr="00096162">
              <w:rPr>
                <w:rFonts w:ascii="Arial Narrow" w:hAnsi="Arial Narrow" w:cs="Calibri"/>
                <w:b/>
                <w:i/>
                <w:sz w:val="22"/>
                <w:szCs w:val="22"/>
                <w:lang w:eastAsia="en-US"/>
              </w:rPr>
              <w:t xml:space="preserve">ATTRIBUTION </w:t>
            </w:r>
            <w:r w:rsidR="00D0105A" w:rsidRPr="00096162">
              <w:rPr>
                <w:rFonts w:ascii="Arial Narrow" w:hAnsi="Arial Narrow" w:cs="Calibri"/>
                <w:b/>
                <w:i/>
                <w:sz w:val="22"/>
                <w:szCs w:val="22"/>
                <w:lang w:eastAsia="en-US"/>
              </w:rPr>
              <w:t>DU MARCHE</w:t>
            </w:r>
          </w:p>
        </w:tc>
      </w:tr>
      <w:tr w:rsidR="00345883" w:rsidRPr="00096162" w:rsidTr="00D0105A">
        <w:trPr>
          <w:trHeight w:val="610"/>
          <w:jc w:val="center"/>
        </w:trPr>
        <w:tc>
          <w:tcPr>
            <w:tcW w:w="921" w:type="dxa"/>
            <w:tcBorders>
              <w:top w:val="single" w:sz="4" w:space="0" w:color="auto"/>
              <w:left w:val="single" w:sz="4" w:space="0" w:color="auto"/>
              <w:bottom w:val="single" w:sz="4" w:space="0" w:color="auto"/>
              <w:right w:val="single" w:sz="4" w:space="0" w:color="auto"/>
            </w:tcBorders>
            <w:vAlign w:val="center"/>
            <w:hideMark/>
          </w:tcPr>
          <w:p w:rsidR="00345883" w:rsidRPr="00096162" w:rsidRDefault="00345883">
            <w:pPr>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t>39.1.</w:t>
            </w:r>
          </w:p>
          <w:p w:rsidR="00345883" w:rsidRPr="00096162" w:rsidRDefault="00345883">
            <w:pPr>
              <w:spacing w:line="276" w:lineRule="auto"/>
              <w:jc w:val="center"/>
              <w:rPr>
                <w:rFonts w:ascii="Arial Narrow" w:hAnsi="Arial Narrow" w:cs="Calibri"/>
                <w:sz w:val="22"/>
                <w:szCs w:val="22"/>
                <w:lang w:eastAsia="en-US"/>
              </w:rPr>
            </w:pPr>
            <w:r w:rsidRPr="00096162">
              <w:rPr>
                <w:rFonts w:ascii="Arial Narrow" w:hAnsi="Arial Narrow" w:cs="Calibri"/>
                <w:sz w:val="22"/>
                <w:szCs w:val="22"/>
                <w:lang w:eastAsia="en-US"/>
              </w:rPr>
              <w:t>39.2.</w:t>
            </w:r>
          </w:p>
          <w:p w:rsidR="00D0105A" w:rsidRPr="00096162" w:rsidRDefault="00D0105A">
            <w:pPr>
              <w:spacing w:line="276" w:lineRule="auto"/>
              <w:jc w:val="center"/>
              <w:rPr>
                <w:rFonts w:ascii="Arial Narrow" w:hAnsi="Arial Narrow"/>
                <w:sz w:val="22"/>
                <w:szCs w:val="22"/>
                <w:lang w:eastAsia="en-US"/>
              </w:rPr>
            </w:pPr>
          </w:p>
        </w:tc>
        <w:tc>
          <w:tcPr>
            <w:tcW w:w="9302" w:type="dxa"/>
            <w:tcBorders>
              <w:top w:val="single" w:sz="4" w:space="0" w:color="auto"/>
              <w:left w:val="single" w:sz="4" w:space="0" w:color="auto"/>
              <w:bottom w:val="single" w:sz="4" w:space="0" w:color="auto"/>
              <w:right w:val="single" w:sz="4" w:space="0" w:color="auto"/>
            </w:tcBorders>
            <w:vAlign w:val="center"/>
            <w:hideMark/>
          </w:tcPr>
          <w:p w:rsidR="00D0105A" w:rsidRPr="00096162" w:rsidRDefault="00D0105A" w:rsidP="00D0105A">
            <w:pPr>
              <w:spacing w:before="120"/>
              <w:ind w:firstLine="426"/>
              <w:jc w:val="both"/>
              <w:rPr>
                <w:rFonts w:ascii="Arial Narrow" w:hAnsi="Arial Narrow" w:cs="Tahoma"/>
                <w:sz w:val="22"/>
                <w:szCs w:val="21"/>
              </w:rPr>
            </w:pPr>
            <w:r w:rsidRPr="00096162">
              <w:rPr>
                <w:rFonts w:ascii="Arial Narrow" w:hAnsi="Arial Narrow" w:cs="Tahoma"/>
                <w:sz w:val="22"/>
                <w:szCs w:val="21"/>
              </w:rPr>
              <w:t>Le Marché sera attribué au soumissionnaire dont l’offre:</w:t>
            </w:r>
          </w:p>
          <w:p w:rsidR="00D0105A" w:rsidRPr="00096162" w:rsidRDefault="00D0105A" w:rsidP="002E1177">
            <w:pPr>
              <w:pStyle w:val="Paragraphedeliste"/>
              <w:numPr>
                <w:ilvl w:val="0"/>
                <w:numId w:val="144"/>
              </w:numPr>
              <w:spacing w:before="120"/>
              <w:jc w:val="both"/>
              <w:rPr>
                <w:rFonts w:ascii="Arial Narrow" w:hAnsi="Arial Narrow" w:cs="Tahoma"/>
                <w:sz w:val="22"/>
                <w:szCs w:val="21"/>
              </w:rPr>
            </w:pPr>
            <w:r w:rsidRPr="00096162">
              <w:rPr>
                <w:rFonts w:ascii="Arial Narrow" w:hAnsi="Arial Narrow" w:cs="Tahoma"/>
                <w:sz w:val="22"/>
                <w:szCs w:val="21"/>
              </w:rPr>
              <w:t>administrative sera jugée conforme ;</w:t>
            </w:r>
          </w:p>
          <w:p w:rsidR="00D0105A" w:rsidRPr="00096162" w:rsidRDefault="00D0105A" w:rsidP="00D0105A">
            <w:pPr>
              <w:pStyle w:val="Paragraphedeliste"/>
              <w:spacing w:before="120"/>
              <w:ind w:left="2340"/>
              <w:jc w:val="both"/>
              <w:rPr>
                <w:rFonts w:ascii="Arial Narrow" w:hAnsi="Arial Narrow" w:cs="Tahoma"/>
                <w:sz w:val="22"/>
                <w:szCs w:val="21"/>
              </w:rPr>
            </w:pPr>
          </w:p>
          <w:p w:rsidR="00D0105A" w:rsidRPr="00096162" w:rsidRDefault="00D0105A" w:rsidP="002E1177">
            <w:pPr>
              <w:pStyle w:val="Paragraphedeliste"/>
              <w:numPr>
                <w:ilvl w:val="0"/>
                <w:numId w:val="144"/>
              </w:numPr>
              <w:spacing w:before="120"/>
              <w:jc w:val="both"/>
              <w:rPr>
                <w:rFonts w:ascii="Arial Narrow" w:hAnsi="Arial Narrow" w:cs="Tahoma"/>
                <w:sz w:val="22"/>
                <w:szCs w:val="21"/>
              </w:rPr>
            </w:pPr>
            <w:r w:rsidRPr="00096162">
              <w:rPr>
                <w:rFonts w:ascii="Arial Narrow" w:hAnsi="Arial Narrow" w:cs="Tahoma"/>
                <w:sz w:val="22"/>
                <w:szCs w:val="21"/>
              </w:rPr>
              <w:t xml:space="preserve">technique </w:t>
            </w:r>
            <w:r w:rsidR="004F738E" w:rsidRPr="00096162">
              <w:rPr>
                <w:rFonts w:ascii="Arial Narrow" w:hAnsi="Arial Narrow" w:cs="Tahoma"/>
                <w:sz w:val="22"/>
                <w:szCs w:val="21"/>
              </w:rPr>
              <w:t xml:space="preserve">sera jugée conforme et </w:t>
            </w:r>
            <w:r w:rsidRPr="00096162">
              <w:rPr>
                <w:rFonts w:ascii="Arial Narrow" w:hAnsi="Arial Narrow" w:cs="Tahoma"/>
                <w:sz w:val="22"/>
                <w:szCs w:val="21"/>
              </w:rPr>
              <w:t>aura reçu un pourcentage d</w:t>
            </w:r>
            <w:r w:rsidR="00BA36AF" w:rsidRPr="00096162">
              <w:rPr>
                <w:rFonts w:ascii="Arial Narrow" w:hAnsi="Arial Narrow" w:cs="Tahoma"/>
                <w:sz w:val="22"/>
                <w:szCs w:val="21"/>
              </w:rPr>
              <w:t>e « oui » supérieur ou égal à 7</w:t>
            </w:r>
            <w:r w:rsidRPr="00096162">
              <w:rPr>
                <w:rFonts w:ascii="Arial Narrow" w:hAnsi="Arial Narrow" w:cs="Tahoma"/>
                <w:sz w:val="22"/>
                <w:szCs w:val="21"/>
              </w:rPr>
              <w:t>0 % ;</w:t>
            </w:r>
          </w:p>
          <w:p w:rsidR="00D0105A" w:rsidRPr="00096162" w:rsidRDefault="00D0105A" w:rsidP="00D0105A">
            <w:pPr>
              <w:pStyle w:val="Paragraphedeliste"/>
              <w:rPr>
                <w:rFonts w:ascii="Arial Narrow" w:hAnsi="Arial Narrow" w:cs="Tahoma"/>
                <w:sz w:val="22"/>
                <w:szCs w:val="21"/>
              </w:rPr>
            </w:pPr>
          </w:p>
          <w:p w:rsidR="00345883" w:rsidRPr="00096162" w:rsidRDefault="00D0105A" w:rsidP="002E1177">
            <w:pPr>
              <w:pStyle w:val="Paragraphedeliste"/>
              <w:numPr>
                <w:ilvl w:val="0"/>
                <w:numId w:val="144"/>
              </w:numPr>
              <w:spacing w:before="120"/>
              <w:jc w:val="both"/>
              <w:rPr>
                <w:rFonts w:ascii="Arial Narrow" w:hAnsi="Arial Narrow" w:cs="Tahoma"/>
                <w:sz w:val="22"/>
                <w:szCs w:val="21"/>
              </w:rPr>
            </w:pPr>
            <w:r w:rsidRPr="00096162">
              <w:rPr>
                <w:rFonts w:ascii="Arial Narrow" w:hAnsi="Arial Narrow" w:cs="Tahoma"/>
                <w:sz w:val="22"/>
                <w:szCs w:val="21"/>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096162">
              <w:rPr>
                <w:rFonts w:ascii="Arial Narrow" w:hAnsi="Arial Narrow" w:cs="Tahoma"/>
                <w:sz w:val="22"/>
                <w:szCs w:val="21"/>
              </w:rPr>
              <w:t>disante</w:t>
            </w:r>
            <w:proofErr w:type="spellEnd"/>
            <w:r w:rsidRPr="00096162">
              <w:rPr>
                <w:rFonts w:ascii="Arial Narrow" w:hAnsi="Arial Narrow" w:cs="Tahoma"/>
                <w:sz w:val="22"/>
                <w:szCs w:val="21"/>
              </w:rPr>
              <w:t>.</w:t>
            </w:r>
          </w:p>
          <w:p w:rsidR="00D0105A" w:rsidRPr="00096162" w:rsidRDefault="00D0105A" w:rsidP="00D0105A">
            <w:pPr>
              <w:pStyle w:val="Paragraphedeliste"/>
              <w:spacing w:before="120"/>
              <w:ind w:left="2340"/>
              <w:jc w:val="both"/>
              <w:rPr>
                <w:rFonts w:ascii="Arial Narrow" w:hAnsi="Arial Narrow" w:cs="Tahoma"/>
                <w:sz w:val="22"/>
                <w:szCs w:val="21"/>
              </w:rPr>
            </w:pPr>
          </w:p>
        </w:tc>
      </w:tr>
    </w:tbl>
    <w:p w:rsidR="00345883" w:rsidRPr="00096162" w:rsidRDefault="00345883" w:rsidP="00345883">
      <w:pPr>
        <w:tabs>
          <w:tab w:val="left" w:pos="3900"/>
        </w:tabs>
        <w:rPr>
          <w:rFonts w:ascii="Arial Narrow" w:hAnsi="Arial Narrow"/>
          <w:sz w:val="22"/>
          <w:szCs w:val="22"/>
        </w:rPr>
      </w:pPr>
    </w:p>
    <w:p w:rsidR="00E8081D" w:rsidRPr="00096162" w:rsidRDefault="00E8081D" w:rsidP="00F70624">
      <w:pPr>
        <w:spacing w:before="120" w:after="120"/>
        <w:jc w:val="both"/>
        <w:rPr>
          <w:rFonts w:ascii="Arial Narrow" w:hAnsi="Arial Narrow" w:cs="Tahoma"/>
          <w:b/>
          <w:sz w:val="24"/>
          <w:u w:val="single"/>
        </w:rPr>
      </w:pPr>
    </w:p>
    <w:p w:rsidR="00296A13" w:rsidRPr="00096162" w:rsidRDefault="00296A13" w:rsidP="00F70624">
      <w:pPr>
        <w:spacing w:before="120" w:after="120"/>
        <w:rPr>
          <w:rFonts w:ascii="Arial Narrow" w:hAnsi="Arial Narrow" w:cs="Tahoma"/>
        </w:rPr>
      </w:pPr>
    </w:p>
    <w:p w:rsidR="005E7D2B" w:rsidRPr="00096162" w:rsidRDefault="005E7D2B" w:rsidP="00F70624">
      <w:pPr>
        <w:spacing w:before="120" w:after="120"/>
        <w:rPr>
          <w:rFonts w:ascii="Arial Narrow" w:hAnsi="Arial Narrow" w:cs="Tahoma"/>
        </w:rPr>
      </w:pPr>
    </w:p>
    <w:p w:rsidR="005E7D2B" w:rsidRPr="00096162" w:rsidRDefault="005E7D2B" w:rsidP="00F70624">
      <w:pPr>
        <w:spacing w:before="120" w:after="120"/>
        <w:rPr>
          <w:rFonts w:ascii="Arial Narrow" w:hAnsi="Arial Narrow" w:cs="Tahoma"/>
        </w:rPr>
      </w:pPr>
    </w:p>
    <w:p w:rsidR="005E7D2B" w:rsidRPr="00096162" w:rsidRDefault="005E7D2B" w:rsidP="00F70624">
      <w:pPr>
        <w:spacing w:before="120" w:after="120"/>
        <w:rPr>
          <w:rFonts w:ascii="Arial Narrow" w:hAnsi="Arial Narrow" w:cs="Tahoma"/>
        </w:rPr>
      </w:pPr>
    </w:p>
    <w:p w:rsidR="005E7D2B" w:rsidRPr="00096162" w:rsidRDefault="005E7D2B" w:rsidP="00F70624">
      <w:pPr>
        <w:spacing w:before="120" w:after="120"/>
        <w:rPr>
          <w:rFonts w:ascii="Arial Narrow" w:hAnsi="Arial Narrow" w:cs="Tahoma"/>
        </w:rPr>
      </w:pPr>
    </w:p>
    <w:p w:rsidR="005E7D2B" w:rsidRPr="00096162" w:rsidRDefault="005E7D2B" w:rsidP="00F70624">
      <w:pPr>
        <w:spacing w:before="120" w:after="120"/>
        <w:rPr>
          <w:rFonts w:ascii="Arial Narrow" w:hAnsi="Arial Narrow" w:cs="Tahoma"/>
        </w:rPr>
      </w:pPr>
    </w:p>
    <w:p w:rsidR="004151E1" w:rsidRPr="00096162" w:rsidRDefault="004151E1" w:rsidP="00552403">
      <w:pPr>
        <w:tabs>
          <w:tab w:val="left" w:pos="2430"/>
        </w:tabs>
        <w:spacing w:before="120" w:after="120"/>
        <w:rPr>
          <w:rFonts w:ascii="Arial Narrow" w:hAnsi="Arial Narrow" w:cs="Tahoma"/>
        </w:rPr>
      </w:pPr>
    </w:p>
    <w:p w:rsidR="004151E1" w:rsidRPr="00096162" w:rsidRDefault="004151E1" w:rsidP="00552403">
      <w:pPr>
        <w:tabs>
          <w:tab w:val="left" w:pos="2430"/>
        </w:tabs>
        <w:spacing w:before="120" w:after="120"/>
        <w:rPr>
          <w:rFonts w:ascii="Arial Narrow" w:hAnsi="Arial Narrow" w:cs="Tahoma"/>
        </w:rPr>
      </w:pPr>
    </w:p>
    <w:p w:rsidR="00552403" w:rsidRPr="00096162" w:rsidRDefault="00552403" w:rsidP="00552403">
      <w:pPr>
        <w:tabs>
          <w:tab w:val="left" w:pos="2430"/>
        </w:tabs>
        <w:spacing w:before="120" w:after="120"/>
        <w:rPr>
          <w:rFonts w:ascii="Arial Narrow" w:hAnsi="Arial Narrow" w:cs="Tahoma"/>
        </w:rPr>
      </w:pPr>
    </w:p>
    <w:p w:rsidR="00666445" w:rsidRPr="00096162" w:rsidRDefault="00666445"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4F738E" w:rsidRPr="00096162" w:rsidRDefault="004F738E" w:rsidP="00A56B08">
      <w:pPr>
        <w:spacing w:before="120" w:after="120"/>
        <w:jc w:val="center"/>
        <w:rPr>
          <w:rFonts w:ascii="Arial Narrow" w:hAnsi="Arial Narrow" w:cs="Tahoma"/>
        </w:rPr>
      </w:pPr>
    </w:p>
    <w:p w:rsidR="004F738E" w:rsidRPr="00096162" w:rsidRDefault="004F738E" w:rsidP="00A56B08">
      <w:pPr>
        <w:spacing w:before="120" w:after="120"/>
        <w:jc w:val="center"/>
        <w:rPr>
          <w:rFonts w:ascii="Arial Narrow" w:hAnsi="Arial Narrow" w:cs="Tahoma"/>
        </w:rPr>
      </w:pPr>
    </w:p>
    <w:p w:rsidR="004F738E" w:rsidRPr="00096162" w:rsidRDefault="004F738E" w:rsidP="00A56B08">
      <w:pPr>
        <w:spacing w:before="120" w:after="120"/>
        <w:jc w:val="center"/>
        <w:rPr>
          <w:rFonts w:ascii="Arial Narrow" w:hAnsi="Arial Narrow" w:cs="Tahoma"/>
        </w:rPr>
      </w:pPr>
    </w:p>
    <w:p w:rsidR="004F738E" w:rsidRPr="00096162" w:rsidRDefault="004F738E" w:rsidP="00A56B08">
      <w:pPr>
        <w:spacing w:before="120" w:after="120"/>
        <w:jc w:val="center"/>
        <w:rPr>
          <w:rFonts w:ascii="Arial Narrow" w:hAnsi="Arial Narrow" w:cs="Tahoma"/>
        </w:rPr>
      </w:pPr>
    </w:p>
    <w:p w:rsidR="004F738E" w:rsidRPr="00096162" w:rsidRDefault="004F738E" w:rsidP="00A56B08">
      <w:pPr>
        <w:spacing w:before="120" w:after="120"/>
        <w:jc w:val="center"/>
        <w:rPr>
          <w:rFonts w:ascii="Arial Narrow" w:hAnsi="Arial Narrow" w:cs="Tahoma"/>
        </w:rPr>
      </w:pPr>
    </w:p>
    <w:p w:rsidR="004F738E" w:rsidRPr="00096162" w:rsidRDefault="004F738E" w:rsidP="00A56B08">
      <w:pPr>
        <w:spacing w:before="120" w:after="120"/>
        <w:jc w:val="center"/>
        <w:rPr>
          <w:rFonts w:ascii="Arial Narrow" w:hAnsi="Arial Narrow" w:cs="Tahoma"/>
        </w:rPr>
      </w:pPr>
    </w:p>
    <w:p w:rsidR="00F56D6C" w:rsidRPr="00096162" w:rsidRDefault="00F56D6C" w:rsidP="00A56B08">
      <w:pPr>
        <w:spacing w:before="120" w:after="120"/>
        <w:jc w:val="center"/>
        <w:rPr>
          <w:rFonts w:ascii="Arial Narrow" w:hAnsi="Arial Narrow" w:cs="Tahoma"/>
        </w:rPr>
      </w:pPr>
    </w:p>
    <w:p w:rsidR="00F56D6C" w:rsidRPr="00096162" w:rsidRDefault="00F56D6C" w:rsidP="00A56B08">
      <w:pPr>
        <w:spacing w:before="120" w:after="120"/>
        <w:jc w:val="center"/>
        <w:rPr>
          <w:rFonts w:ascii="Arial Narrow" w:hAnsi="Arial Narrow" w:cs="Tahoma"/>
        </w:rPr>
      </w:pPr>
    </w:p>
    <w:p w:rsidR="00F56D6C" w:rsidRDefault="00F56D6C" w:rsidP="00A56B08">
      <w:pPr>
        <w:spacing w:before="120" w:after="120"/>
        <w:jc w:val="center"/>
        <w:rPr>
          <w:rFonts w:ascii="Arial Narrow" w:hAnsi="Arial Narrow" w:cs="Tahoma"/>
        </w:rPr>
      </w:pPr>
    </w:p>
    <w:p w:rsidR="00F56D6C" w:rsidRPr="00096162" w:rsidRDefault="00F56D6C" w:rsidP="00A56B08">
      <w:pPr>
        <w:spacing w:before="120" w:after="120"/>
        <w:jc w:val="center"/>
        <w:rPr>
          <w:rFonts w:ascii="Arial Narrow" w:hAnsi="Arial Narrow" w:cs="Tahoma"/>
        </w:rPr>
      </w:pPr>
    </w:p>
    <w:p w:rsidR="00F56D6C" w:rsidRPr="00096162" w:rsidRDefault="00F56D6C"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6D6C" w:rsidP="00A56B08">
      <w:pPr>
        <w:spacing w:before="120" w:after="120"/>
        <w:jc w:val="center"/>
        <w:rPr>
          <w:rFonts w:ascii="Arial Narrow" w:hAnsi="Arial Narrow" w:cs="Arial"/>
          <w:b/>
          <w:sz w:val="48"/>
          <w:szCs w:val="48"/>
        </w:rPr>
      </w:pPr>
      <w:r w:rsidRPr="00096162">
        <w:rPr>
          <w:rFonts w:ascii="Arial Narrow" w:hAnsi="Arial Narrow" w:cs="Arial"/>
          <w:b/>
          <w:sz w:val="48"/>
          <w:szCs w:val="48"/>
        </w:rPr>
        <w:t>PIECE N°4</w:t>
      </w:r>
    </w:p>
    <w:p w:rsidR="00F56D6C" w:rsidRPr="00096162" w:rsidRDefault="00F56D6C" w:rsidP="00A56B08">
      <w:pPr>
        <w:spacing w:before="120" w:after="120"/>
        <w:jc w:val="center"/>
        <w:rPr>
          <w:rFonts w:ascii="Arial Narrow" w:hAnsi="Arial Narrow" w:cs="Arial"/>
          <w:b/>
          <w:sz w:val="48"/>
          <w:szCs w:val="48"/>
        </w:rPr>
      </w:pPr>
      <w:r w:rsidRPr="00096162">
        <w:rPr>
          <w:rFonts w:ascii="Arial Narrow" w:hAnsi="Arial Narrow" w:cs="Arial"/>
          <w:b/>
          <w:sz w:val="48"/>
          <w:szCs w:val="48"/>
        </w:rPr>
        <w:t>CAHIER DES CLAUSES</w:t>
      </w:r>
    </w:p>
    <w:p w:rsidR="00F56D6C" w:rsidRPr="00096162" w:rsidRDefault="00F56D6C" w:rsidP="00A56B08">
      <w:pPr>
        <w:spacing w:before="120" w:after="120"/>
        <w:jc w:val="center"/>
        <w:rPr>
          <w:rFonts w:ascii="Arial Narrow" w:hAnsi="Arial Narrow" w:cs="Arial"/>
          <w:b/>
          <w:sz w:val="48"/>
          <w:szCs w:val="48"/>
        </w:rPr>
      </w:pPr>
      <w:r w:rsidRPr="00096162">
        <w:rPr>
          <w:rFonts w:ascii="Arial Narrow" w:hAnsi="Arial Narrow" w:cs="Arial"/>
          <w:b/>
          <w:sz w:val="48"/>
          <w:szCs w:val="48"/>
        </w:rPr>
        <w:t xml:space="preserve"> ADMINISTRATIVES PARTICULIERES  </w:t>
      </w:r>
    </w:p>
    <w:p w:rsidR="00F56D6C" w:rsidRPr="00096162" w:rsidRDefault="00F56D6C" w:rsidP="00A56B08">
      <w:pPr>
        <w:spacing w:before="120" w:after="120"/>
        <w:jc w:val="center"/>
        <w:rPr>
          <w:rFonts w:ascii="Arial Narrow" w:hAnsi="Arial Narrow" w:cs="Arial"/>
          <w:b/>
          <w:sz w:val="48"/>
          <w:szCs w:val="48"/>
        </w:rPr>
      </w:pPr>
      <w:r w:rsidRPr="00096162">
        <w:rPr>
          <w:rFonts w:ascii="Arial Narrow" w:hAnsi="Arial Narrow" w:cs="Arial"/>
          <w:b/>
          <w:sz w:val="48"/>
          <w:szCs w:val="48"/>
        </w:rPr>
        <w:t>(CCAP)</w:t>
      </w:r>
    </w:p>
    <w:p w:rsidR="004F738E" w:rsidRPr="00096162" w:rsidRDefault="004F738E"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F5352D" w:rsidRPr="00096162" w:rsidRDefault="00F5352D" w:rsidP="00A56B08">
      <w:pPr>
        <w:spacing w:before="120" w:after="120"/>
        <w:jc w:val="center"/>
        <w:rPr>
          <w:rFonts w:ascii="Arial Narrow" w:hAnsi="Arial Narrow" w:cs="Tahoma"/>
        </w:rPr>
      </w:pPr>
    </w:p>
    <w:p w:rsidR="00666445" w:rsidRPr="00096162" w:rsidRDefault="00666445" w:rsidP="00A56B08">
      <w:pPr>
        <w:spacing w:before="120" w:after="120"/>
        <w:jc w:val="center"/>
        <w:rPr>
          <w:rFonts w:ascii="Arial Narrow" w:hAnsi="Arial Narrow" w:cs="Tahoma"/>
        </w:rPr>
      </w:pPr>
    </w:p>
    <w:p w:rsidR="00101D0A" w:rsidRPr="00096162" w:rsidRDefault="00101D0A" w:rsidP="00F70624">
      <w:pPr>
        <w:spacing w:before="120" w:after="120"/>
        <w:rPr>
          <w:rFonts w:ascii="Arial Narrow" w:hAnsi="Arial Narrow" w:cs="Tahoma"/>
        </w:rPr>
      </w:pPr>
    </w:p>
    <w:p w:rsidR="00B40AAD" w:rsidRPr="00096162" w:rsidRDefault="00B40AAD" w:rsidP="00AE6347">
      <w:pPr>
        <w:pStyle w:val="Corpsdetexte3"/>
        <w:spacing w:before="120" w:after="120"/>
        <w:rPr>
          <w:rFonts w:ascii="Arial Narrow" w:hAnsi="Arial Narrow"/>
          <w:i w:val="0"/>
          <w:sz w:val="48"/>
          <w:szCs w:val="48"/>
        </w:rPr>
      </w:pPr>
    </w:p>
    <w:p w:rsidR="00734DBC" w:rsidRPr="00096162" w:rsidRDefault="00734DBC" w:rsidP="00F70624">
      <w:pPr>
        <w:spacing w:before="120" w:after="120"/>
        <w:rPr>
          <w:rFonts w:ascii="Arial Narrow" w:hAnsi="Arial Narrow" w:cs="Tahoma"/>
        </w:rPr>
      </w:pPr>
    </w:p>
    <w:p w:rsidR="003B435D" w:rsidRPr="00096162" w:rsidRDefault="003B435D" w:rsidP="00F70624">
      <w:pPr>
        <w:spacing w:before="120" w:after="120"/>
        <w:rPr>
          <w:rFonts w:ascii="Arial Narrow" w:hAnsi="Arial Narrow" w:cs="Tahoma"/>
        </w:rPr>
      </w:pPr>
    </w:p>
    <w:p w:rsidR="003B435D" w:rsidRPr="00096162" w:rsidRDefault="003B435D" w:rsidP="00F70624">
      <w:pPr>
        <w:spacing w:before="120" w:after="120"/>
        <w:rPr>
          <w:rFonts w:ascii="Arial Narrow" w:hAnsi="Arial Narrow" w:cs="Tahoma"/>
        </w:rPr>
      </w:pPr>
    </w:p>
    <w:p w:rsidR="00C455AA" w:rsidRPr="00096162" w:rsidRDefault="00C455AA" w:rsidP="00F70624">
      <w:pPr>
        <w:spacing w:before="120" w:after="120"/>
        <w:rPr>
          <w:rFonts w:ascii="Arial Narrow" w:hAnsi="Arial Narrow" w:cs="Tahoma"/>
        </w:rPr>
      </w:pPr>
    </w:p>
    <w:p w:rsidR="00C455AA" w:rsidRPr="00096162" w:rsidRDefault="00C455AA" w:rsidP="00F70624">
      <w:pPr>
        <w:spacing w:before="120" w:after="120"/>
        <w:rPr>
          <w:rFonts w:ascii="Arial Narrow" w:hAnsi="Arial Narrow" w:cs="Tahoma"/>
        </w:rPr>
      </w:pPr>
    </w:p>
    <w:p w:rsidR="003B435D" w:rsidRPr="00096162" w:rsidRDefault="003B435D" w:rsidP="00F70624">
      <w:pPr>
        <w:spacing w:before="120" w:after="120"/>
        <w:rPr>
          <w:rFonts w:ascii="Arial Narrow" w:hAnsi="Arial Narrow" w:cs="Tahoma"/>
        </w:rPr>
      </w:pPr>
    </w:p>
    <w:p w:rsidR="00AE6347" w:rsidRPr="00096162" w:rsidRDefault="00AE6347" w:rsidP="00F70624">
      <w:pPr>
        <w:spacing w:before="120" w:after="120"/>
        <w:rPr>
          <w:rFonts w:ascii="Arial Narrow" w:hAnsi="Arial Narrow" w:cs="Tahoma"/>
        </w:rPr>
      </w:pPr>
    </w:p>
    <w:p w:rsidR="00104379" w:rsidRPr="00096162" w:rsidRDefault="00104379" w:rsidP="00F70624">
      <w:pPr>
        <w:spacing w:before="120" w:after="120"/>
        <w:rPr>
          <w:rFonts w:ascii="Arial Narrow" w:hAnsi="Arial Narrow" w:cs="Tahoma"/>
        </w:rPr>
      </w:pPr>
    </w:p>
    <w:p w:rsidR="00B40AAD" w:rsidRPr="00096162" w:rsidRDefault="00B40AAD" w:rsidP="00F70624">
      <w:pPr>
        <w:spacing w:before="120" w:after="120"/>
        <w:rPr>
          <w:rFonts w:ascii="Arial Narrow" w:hAnsi="Arial Narrow" w:cs="Tahoma"/>
        </w:rPr>
      </w:pPr>
    </w:p>
    <w:p w:rsidR="00B40AAD" w:rsidRPr="00096162" w:rsidRDefault="00B40AAD" w:rsidP="00F70624">
      <w:pPr>
        <w:spacing w:before="120" w:after="120"/>
        <w:rPr>
          <w:rFonts w:ascii="Arial Narrow" w:hAnsi="Arial Narrow" w:cs="Tahoma"/>
        </w:rPr>
      </w:pPr>
    </w:p>
    <w:p w:rsidR="00B40AAD" w:rsidRPr="00096162" w:rsidRDefault="00B40AAD" w:rsidP="00F70624">
      <w:pPr>
        <w:spacing w:before="120" w:after="120"/>
        <w:rPr>
          <w:rFonts w:ascii="Arial Narrow" w:hAnsi="Arial Narrow" w:cs="Tahoma"/>
        </w:rPr>
      </w:pPr>
    </w:p>
    <w:tbl>
      <w:tblPr>
        <w:tblW w:w="9284"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055"/>
        <w:gridCol w:w="7229"/>
      </w:tblGrid>
      <w:tr w:rsidR="00572401" w:rsidRPr="00096162" w:rsidTr="00291A9D">
        <w:trPr>
          <w:jc w:val="center"/>
        </w:trPr>
        <w:tc>
          <w:tcPr>
            <w:tcW w:w="9284" w:type="dxa"/>
            <w:gridSpan w:val="2"/>
            <w:vAlign w:val="center"/>
          </w:tcPr>
          <w:p w:rsidR="00572401" w:rsidRPr="00096162" w:rsidRDefault="00572401" w:rsidP="00291A9D">
            <w:pPr>
              <w:pStyle w:val="Titre10"/>
              <w:rPr>
                <w:rFonts w:ascii="Arial Narrow" w:hAnsi="Arial Narrow" w:cs="Tahoma"/>
                <w:szCs w:val="28"/>
              </w:rPr>
            </w:pPr>
            <w:r w:rsidRPr="00096162">
              <w:rPr>
                <w:rFonts w:ascii="Arial Narrow" w:hAnsi="Arial Narrow" w:cs="Tahoma"/>
                <w:sz w:val="20"/>
              </w:rPr>
              <w:lastRenderedPageBreak/>
              <w:br w:type="page"/>
            </w:r>
            <w:r w:rsidRPr="00096162">
              <w:rPr>
                <w:rFonts w:ascii="Arial Narrow" w:hAnsi="Arial Narrow" w:cs="Tahoma"/>
                <w:szCs w:val="28"/>
              </w:rPr>
              <w:t>SOMMAIRE C.C.A.P</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pStyle w:val="Titre3"/>
              <w:jc w:val="center"/>
              <w:rPr>
                <w:rFonts w:ascii="Arial Narrow" w:hAnsi="Arial Narrow" w:cs="Tahoma"/>
                <w:i w:val="0"/>
                <w:sz w:val="20"/>
                <w:lang w:val="en-GB"/>
              </w:rPr>
            </w:pPr>
            <w:r w:rsidRPr="00096162">
              <w:rPr>
                <w:rFonts w:ascii="Arial Narrow" w:hAnsi="Arial Narrow" w:cs="Tahoma"/>
                <w:i w:val="0"/>
                <w:sz w:val="20"/>
                <w:lang w:val="en-GB"/>
              </w:rPr>
              <w:t>CHAPITRE I</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b/>
                <w:lang w:val="en-GB"/>
              </w:rPr>
            </w:pPr>
            <w:r w:rsidRPr="00096162">
              <w:rPr>
                <w:rFonts w:ascii="Arial Narrow" w:hAnsi="Arial Narrow" w:cs="Tahoma"/>
                <w:b/>
                <w:lang w:val="en-GB"/>
              </w:rPr>
              <w:t>GENERALITES</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pStyle w:val="Titre2"/>
              <w:jc w:val="center"/>
              <w:rPr>
                <w:rFonts w:ascii="Arial Narrow" w:hAnsi="Arial Narrow" w:cs="Tahoma"/>
                <w:sz w:val="20"/>
              </w:rPr>
            </w:pPr>
            <w:r w:rsidRPr="00096162">
              <w:rPr>
                <w:rFonts w:ascii="Arial Narrow" w:hAnsi="Arial Narrow" w:cs="Tahoma"/>
                <w:sz w:val="20"/>
              </w:rPr>
              <w:t>Article 1</w:t>
            </w:r>
            <w:r w:rsidRPr="00096162">
              <w:rPr>
                <w:rFonts w:ascii="Arial Narrow" w:hAnsi="Arial Narrow" w:cs="Tahoma"/>
                <w:sz w:val="20"/>
                <w:vertAlign w:val="superscript"/>
              </w:rPr>
              <w:t>er</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CC5440">
            <w:pPr>
              <w:jc w:val="both"/>
              <w:rPr>
                <w:rFonts w:ascii="Arial Narrow" w:hAnsi="Arial Narrow" w:cs="Tahoma"/>
              </w:rPr>
            </w:pPr>
            <w:r w:rsidRPr="00096162">
              <w:rPr>
                <w:rFonts w:ascii="Arial Narrow" w:hAnsi="Arial Narrow" w:cs="Tahoma"/>
              </w:rPr>
              <w:t xml:space="preserve">Objet </w:t>
            </w:r>
            <w:r w:rsidR="00CC5440">
              <w:rPr>
                <w:rFonts w:ascii="Arial Narrow" w:hAnsi="Arial Narrow" w:cs="Tahoma"/>
              </w:rPr>
              <w:t>du Marché</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2</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 xml:space="preserve">Procédure de passation </w:t>
            </w:r>
            <w:r w:rsidR="00CC5440">
              <w:rPr>
                <w:rFonts w:ascii="Arial Narrow" w:hAnsi="Arial Narrow" w:cs="Tahoma"/>
                <w:sz w:val="21"/>
                <w:szCs w:val="21"/>
              </w:rPr>
              <w:t>du Marché</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3</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 xml:space="preserve">Pièces contractuelles constitutives </w:t>
            </w:r>
            <w:r w:rsidR="00CC5440">
              <w:rPr>
                <w:rFonts w:ascii="Arial Narrow" w:hAnsi="Arial Narrow" w:cs="Tahoma"/>
                <w:sz w:val="21"/>
                <w:szCs w:val="21"/>
              </w:rPr>
              <w:t>du Marché</w:t>
            </w:r>
            <w:r w:rsidRPr="00096162">
              <w:rPr>
                <w:rFonts w:ascii="Arial Narrow" w:hAnsi="Arial Narrow" w:cs="Tahoma"/>
              </w:rPr>
              <w:t xml:space="preserve"> (CCAP Article 9)</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4</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CC5440">
            <w:pPr>
              <w:jc w:val="both"/>
              <w:rPr>
                <w:rFonts w:ascii="Arial Narrow" w:hAnsi="Arial Narrow" w:cs="Tahoma"/>
              </w:rPr>
            </w:pPr>
            <w:r w:rsidRPr="00096162">
              <w:rPr>
                <w:rFonts w:ascii="Arial Narrow" w:hAnsi="Arial Narrow" w:cs="Tahoma"/>
              </w:rPr>
              <w:t xml:space="preserve">Textes </w:t>
            </w:r>
            <w:r w:rsidR="00CC5440">
              <w:rPr>
                <w:rFonts w:ascii="Arial Narrow" w:hAnsi="Arial Narrow" w:cs="Tahoma"/>
              </w:rPr>
              <w:t>généraux applicables au marché</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5</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Définitions et attributions (CCAP Article 2 complété)</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b/>
              </w:rPr>
            </w:pPr>
            <w:r w:rsidRPr="00096162">
              <w:rPr>
                <w:rFonts w:ascii="Arial Narrow" w:hAnsi="Arial Narrow" w:cs="Tahoma"/>
                <w:b/>
              </w:rPr>
              <w:t>CHAPITRE II</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b/>
              </w:rPr>
            </w:pPr>
            <w:r w:rsidRPr="00096162">
              <w:rPr>
                <w:rFonts w:ascii="Arial Narrow" w:hAnsi="Arial Narrow" w:cs="Tahoma"/>
                <w:b/>
              </w:rPr>
              <w:t>EXECUTION DES TRAVAUX</w:t>
            </w:r>
          </w:p>
        </w:tc>
      </w:tr>
      <w:tr w:rsidR="00572401" w:rsidRPr="00096162" w:rsidTr="00291A9D">
        <w:tblPrEx>
          <w:tblBorders>
            <w:top w:val="none" w:sz="0" w:space="0" w:color="auto"/>
            <w:left w:val="none" w:sz="0" w:space="0" w:color="auto"/>
            <w:bottom w:val="none" w:sz="0" w:space="0" w:color="auto"/>
            <w:right w:val="none" w:sz="0" w:space="0" w:color="auto"/>
          </w:tblBorders>
        </w:tblPrEx>
        <w:trPr>
          <w:trHeight w:val="250"/>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6</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pStyle w:val="Titre7"/>
              <w:rPr>
                <w:rFonts w:ascii="Arial Narrow" w:hAnsi="Arial Narrow" w:cs="Tahoma"/>
                <w:sz w:val="20"/>
              </w:rPr>
            </w:pPr>
            <w:r w:rsidRPr="00096162">
              <w:rPr>
                <w:rFonts w:ascii="Arial Narrow" w:hAnsi="Arial Narrow" w:cs="Tahoma"/>
                <w:sz w:val="20"/>
              </w:rPr>
              <w:t>Délai d’exécution (CCAP Article 38)</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7</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Communication (CCAP Article 6 et 10 complétés)</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Ordre de Service (CCAP Article 8)</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9</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Rôle et responsabilité du Cocontractant (CCAP Article 40)</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10</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Sous-traitance (CCAP Article 54)</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11</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Projet d’Exécution (CCAP Article 49)</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12</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Matériel et personnel à mettre en place (CCAP Article 15 complété)</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13</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Législation concernant la main d’œuvre (CCAP Article 14)</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14</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Remplacement du personnel d’encadrement</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15</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Modification des ouvrages</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16</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Matériaux (CCAP Article 53)</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17</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Démolition des ouvrages défectueux et enlèvement des matériaux refusés</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18</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Brevet d’invention</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19</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Phasage des travaux</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20</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Accès au chantier (CCAP Article 44 complété)</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21</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Attributions du Maître d’œuvre</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22</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Réunions de chantier (CCAP Article 57)</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23</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Journal de chantier (CCAP Article 56 complété)</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24</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Mise à disposition des lieux (CCAP Article 42 complété)</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25</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Mesures de sécurité (CCAP Article 48)</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26</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Protection de l’environnement (CCAP Article 16)</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27</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Remise en état des lieux (CCAP Article 69)</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b/>
              </w:rPr>
            </w:pPr>
            <w:r w:rsidRPr="00096162">
              <w:rPr>
                <w:rFonts w:ascii="Arial Narrow" w:hAnsi="Arial Narrow" w:cs="Tahoma"/>
                <w:b/>
              </w:rPr>
              <w:t>CHAPITRE III</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both"/>
              <w:rPr>
                <w:rFonts w:ascii="Arial Narrow" w:hAnsi="Arial Narrow" w:cs="Tahoma"/>
                <w:b/>
              </w:rPr>
            </w:pPr>
            <w:r w:rsidRPr="00096162">
              <w:rPr>
                <w:rFonts w:ascii="Arial Narrow" w:hAnsi="Arial Narrow" w:cs="Tahoma"/>
                <w:b/>
              </w:rPr>
              <w:t>RECEPTION DES TRAVAUX</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28</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Réception provisoire (CCAP Article 67)</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29</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Délai de garantie (CCAP Article 70)</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30</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Entretien pendant la période de garantie (CCAP Article 71)</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31</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Réception définitive (CCAP Article 72)</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32</w:t>
            </w:r>
          </w:p>
        </w:tc>
        <w:tc>
          <w:tcPr>
            <w:tcW w:w="7229"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Commission de réception</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b/>
              </w:rPr>
            </w:pPr>
            <w:r w:rsidRPr="00096162">
              <w:rPr>
                <w:rFonts w:ascii="Arial Narrow" w:hAnsi="Arial Narrow" w:cs="Tahoma"/>
                <w:b/>
              </w:rPr>
              <w:t>CHAPITRE IV</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b/>
              </w:rPr>
            </w:pPr>
            <w:r w:rsidRPr="00096162">
              <w:rPr>
                <w:rFonts w:ascii="Arial Narrow" w:hAnsi="Arial Narrow" w:cs="Tahoma"/>
                <w:b/>
              </w:rPr>
              <w:t>DISPOSITIONS FINANCIERES</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33</w:t>
            </w:r>
          </w:p>
        </w:tc>
        <w:tc>
          <w:tcPr>
            <w:tcW w:w="7229" w:type="dxa"/>
            <w:tcBorders>
              <w:top w:val="single" w:sz="4" w:space="0" w:color="auto"/>
              <w:left w:val="nil"/>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 xml:space="preserve">Montant </w:t>
            </w:r>
            <w:r w:rsidR="00CC5440">
              <w:rPr>
                <w:rFonts w:ascii="Arial Narrow" w:hAnsi="Arial Narrow" w:cs="Tahoma"/>
                <w:sz w:val="21"/>
                <w:szCs w:val="21"/>
              </w:rPr>
              <w:t>du Marché</w:t>
            </w:r>
            <w:r w:rsidR="00CC5440" w:rsidRPr="00096162">
              <w:rPr>
                <w:rFonts w:ascii="Arial Narrow" w:hAnsi="Arial Narrow" w:cs="Tahoma"/>
                <w:sz w:val="21"/>
                <w:szCs w:val="21"/>
              </w:rPr>
              <w:t xml:space="preserve"> </w:t>
            </w:r>
            <w:r w:rsidRPr="00096162">
              <w:rPr>
                <w:rFonts w:ascii="Arial Narrow" w:hAnsi="Arial Narrow" w:cs="Tahoma"/>
              </w:rPr>
              <w:t>(CCAP Article 18 et 19 complété)</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34</w:t>
            </w:r>
          </w:p>
        </w:tc>
        <w:tc>
          <w:tcPr>
            <w:tcW w:w="7229" w:type="dxa"/>
            <w:tcBorders>
              <w:top w:val="single" w:sz="4" w:space="0" w:color="auto"/>
              <w:left w:val="nil"/>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Consistance des travaux</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35</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Sous-détail des prix</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36</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Travaux supplémentaires – variation dans la masse des travaux et la nature des travaux</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37</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Préparation des Décomptes</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38</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Modalités et règlement des travaux exécutés</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39</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Avance de démarrage (CCAP Article 28)</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40</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Cautionnement définitif (CCAP Article 41)</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41</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Retenue de garantie (CCAP Article 29</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42</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Assurance et protection des chantiers (CCAP Article 45)</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43</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Variation des prix (CCAP Article 20)</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44</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Régime fiscal et douanier (CCAP Article 36)</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45</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 xml:space="preserve">Nantissement </w:t>
            </w:r>
            <w:r w:rsidR="00CC5440">
              <w:rPr>
                <w:rFonts w:ascii="Arial Narrow" w:hAnsi="Arial Narrow" w:cs="Tahoma"/>
                <w:sz w:val="21"/>
                <w:szCs w:val="21"/>
              </w:rPr>
              <w:t>du Marché</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46</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Timbre et enregistrement (CCAP Article 37)</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47</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Pénalités de retard (CCAP Article 32)</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48</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CLAUSES DIVERSES</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b/>
              </w:rPr>
            </w:pPr>
            <w:r w:rsidRPr="00096162">
              <w:rPr>
                <w:rFonts w:ascii="Arial Narrow" w:hAnsi="Arial Narrow" w:cs="Tahoma"/>
                <w:b/>
              </w:rPr>
              <w:t>CHAPITRE V</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b/>
              </w:rPr>
            </w:pPr>
            <w:r w:rsidRPr="00096162">
              <w:rPr>
                <w:rFonts w:ascii="Arial Narrow" w:hAnsi="Arial Narrow" w:cs="Tahoma"/>
                <w:b/>
              </w:rPr>
              <w:t>Frais commerciaux extraordinaires</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49</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Transports internationaux</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pStyle w:val="Titre2"/>
              <w:jc w:val="center"/>
              <w:rPr>
                <w:rFonts w:ascii="Arial Narrow" w:hAnsi="Arial Narrow" w:cs="Tahoma"/>
                <w:b/>
                <w:i/>
                <w:sz w:val="20"/>
              </w:rPr>
            </w:pPr>
            <w:r w:rsidRPr="00096162">
              <w:rPr>
                <w:rFonts w:ascii="Arial Narrow" w:hAnsi="Arial Narrow" w:cs="Tahoma"/>
                <w:b/>
                <w:i/>
                <w:sz w:val="20"/>
              </w:rPr>
              <w:t>Article 50</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Informations de chantier à afficher</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51</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 xml:space="preserve">Résiliation </w:t>
            </w:r>
            <w:r w:rsidR="00CC5440">
              <w:rPr>
                <w:rFonts w:ascii="Arial Narrow" w:hAnsi="Arial Narrow" w:cs="Tahoma"/>
                <w:sz w:val="21"/>
                <w:szCs w:val="21"/>
              </w:rPr>
              <w:t>du Marché</w:t>
            </w:r>
            <w:r w:rsidR="00CC5440" w:rsidRPr="00096162">
              <w:rPr>
                <w:rFonts w:ascii="Arial Narrow" w:hAnsi="Arial Narrow" w:cs="Tahoma"/>
                <w:sz w:val="21"/>
                <w:szCs w:val="21"/>
              </w:rPr>
              <w:t xml:space="preserve"> </w:t>
            </w:r>
            <w:r w:rsidRPr="00096162">
              <w:rPr>
                <w:rFonts w:ascii="Arial Narrow" w:hAnsi="Arial Narrow" w:cs="Tahoma"/>
              </w:rPr>
              <w:t>(CCAP Article 74)</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52</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Différends et litiges (CCAP Article 79)</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53</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Cas de force majeure</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54</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CC5440" w:rsidP="00CC5440">
            <w:pPr>
              <w:jc w:val="both"/>
              <w:rPr>
                <w:rFonts w:ascii="Arial Narrow" w:hAnsi="Arial Narrow" w:cs="Tahoma"/>
              </w:rPr>
            </w:pPr>
            <w:r>
              <w:rPr>
                <w:rFonts w:ascii="Arial Narrow" w:hAnsi="Arial Narrow" w:cs="Tahoma"/>
              </w:rPr>
              <w:t>Edition et diffusion du présent</w:t>
            </w:r>
            <w:r w:rsidR="00572401" w:rsidRPr="00096162">
              <w:rPr>
                <w:rFonts w:ascii="Arial Narrow" w:hAnsi="Arial Narrow" w:cs="Tahoma"/>
              </w:rPr>
              <w:t xml:space="preserve"> </w:t>
            </w:r>
            <w:r>
              <w:rPr>
                <w:rFonts w:ascii="Arial Narrow" w:hAnsi="Arial Narrow" w:cs="Tahoma"/>
              </w:rPr>
              <w:t>Marché</w:t>
            </w:r>
          </w:p>
        </w:tc>
      </w:tr>
      <w:tr w:rsidR="00572401" w:rsidRPr="00096162" w:rsidTr="00291A9D">
        <w:tblPrEx>
          <w:tblBorders>
            <w:top w:val="none" w:sz="0" w:space="0" w:color="auto"/>
            <w:left w:val="none" w:sz="0" w:space="0" w:color="auto"/>
            <w:bottom w:val="none" w:sz="0" w:space="0" w:color="auto"/>
            <w:right w:val="none" w:sz="0" w:space="0" w:color="auto"/>
          </w:tblBorders>
        </w:tblPrEx>
        <w:trPr>
          <w:jc w:val="center"/>
        </w:trPr>
        <w:tc>
          <w:tcPr>
            <w:tcW w:w="2055" w:type="dxa"/>
            <w:tcBorders>
              <w:top w:val="single" w:sz="4" w:space="0" w:color="auto"/>
              <w:left w:val="single" w:sz="4" w:space="0" w:color="auto"/>
              <w:bottom w:val="single" w:sz="4" w:space="0" w:color="auto"/>
              <w:right w:val="single" w:sz="4" w:space="0" w:color="auto"/>
            </w:tcBorders>
            <w:vAlign w:val="center"/>
          </w:tcPr>
          <w:p w:rsidR="00572401" w:rsidRPr="00096162" w:rsidRDefault="00572401" w:rsidP="00291A9D">
            <w:pPr>
              <w:jc w:val="center"/>
              <w:rPr>
                <w:rFonts w:ascii="Arial Narrow" w:hAnsi="Arial Narrow" w:cs="Tahoma"/>
              </w:rPr>
            </w:pPr>
            <w:r w:rsidRPr="00096162">
              <w:rPr>
                <w:rFonts w:ascii="Arial Narrow" w:hAnsi="Arial Narrow" w:cs="Tahoma"/>
              </w:rPr>
              <w:t>Article 55 et dernier</w:t>
            </w:r>
          </w:p>
        </w:tc>
        <w:tc>
          <w:tcPr>
            <w:tcW w:w="7229" w:type="dxa"/>
            <w:tcBorders>
              <w:top w:val="single" w:sz="4" w:space="0" w:color="auto"/>
              <w:left w:val="nil"/>
              <w:bottom w:val="single" w:sz="4" w:space="0" w:color="auto"/>
              <w:right w:val="single" w:sz="4" w:space="0" w:color="auto"/>
            </w:tcBorders>
            <w:vAlign w:val="center"/>
          </w:tcPr>
          <w:p w:rsidR="00572401" w:rsidRPr="00096162" w:rsidRDefault="00572401" w:rsidP="00291A9D">
            <w:pPr>
              <w:jc w:val="both"/>
              <w:rPr>
                <w:rFonts w:ascii="Arial Narrow" w:hAnsi="Arial Narrow" w:cs="Tahoma"/>
              </w:rPr>
            </w:pPr>
            <w:r w:rsidRPr="00096162">
              <w:rPr>
                <w:rFonts w:ascii="Arial Narrow" w:hAnsi="Arial Narrow" w:cs="Tahoma"/>
              </w:rPr>
              <w:t xml:space="preserve">Validité et entrée en vigueur </w:t>
            </w:r>
            <w:r w:rsidR="00CC5440">
              <w:rPr>
                <w:rFonts w:ascii="Arial Narrow" w:hAnsi="Arial Narrow" w:cs="Tahoma"/>
                <w:sz w:val="21"/>
                <w:szCs w:val="21"/>
              </w:rPr>
              <w:t>du Marché</w:t>
            </w:r>
          </w:p>
        </w:tc>
      </w:tr>
    </w:tbl>
    <w:p w:rsidR="00572401" w:rsidRPr="00096162" w:rsidRDefault="00572401" w:rsidP="00572401">
      <w:pPr>
        <w:rPr>
          <w:rFonts w:ascii="Arial Narrow" w:hAnsi="Arial Narrow"/>
        </w:rPr>
      </w:pPr>
    </w:p>
    <w:p w:rsidR="00920A2E" w:rsidRPr="00096162" w:rsidRDefault="00920A2E" w:rsidP="00572401">
      <w:pPr>
        <w:rPr>
          <w:rFonts w:ascii="Arial Narrow" w:hAnsi="Arial Narrow" w:cs="Tahoma"/>
          <w:b/>
          <w:sz w:val="21"/>
          <w:szCs w:val="21"/>
          <w:u w:val="single"/>
        </w:rPr>
      </w:pPr>
    </w:p>
    <w:p w:rsidR="00572401" w:rsidRPr="00096162" w:rsidRDefault="00572401" w:rsidP="00572401">
      <w:pPr>
        <w:rPr>
          <w:rFonts w:ascii="Arial Narrow" w:hAnsi="Arial Narrow" w:cs="Tahoma"/>
          <w:b/>
          <w:sz w:val="21"/>
          <w:szCs w:val="21"/>
        </w:rPr>
      </w:pPr>
      <w:r w:rsidRPr="00096162">
        <w:rPr>
          <w:rFonts w:ascii="Arial Narrow" w:hAnsi="Arial Narrow" w:cs="Tahoma"/>
          <w:b/>
          <w:sz w:val="21"/>
          <w:szCs w:val="21"/>
          <w:u w:val="single"/>
        </w:rPr>
        <w:t>CHAPITRE I :</w:t>
      </w:r>
      <w:r w:rsidRPr="00096162">
        <w:rPr>
          <w:rFonts w:ascii="Arial Narrow" w:hAnsi="Arial Narrow" w:cs="Tahoma"/>
          <w:b/>
          <w:sz w:val="21"/>
          <w:szCs w:val="21"/>
        </w:rPr>
        <w:t xml:space="preserve"> GENERALITES</w:t>
      </w:r>
    </w:p>
    <w:p w:rsidR="00572401" w:rsidRPr="00096162" w:rsidRDefault="00C44002" w:rsidP="002E1177">
      <w:pPr>
        <w:numPr>
          <w:ilvl w:val="0"/>
          <w:numId w:val="5"/>
        </w:numPr>
        <w:spacing w:before="120" w:after="120"/>
        <w:ind w:left="0" w:firstLine="0"/>
        <w:jc w:val="both"/>
        <w:rPr>
          <w:rFonts w:ascii="Arial Narrow" w:hAnsi="Arial Narrow" w:cs="Tahoma"/>
          <w:b/>
          <w:bCs/>
          <w:sz w:val="21"/>
          <w:szCs w:val="21"/>
        </w:rPr>
      </w:pPr>
      <w:r>
        <w:rPr>
          <w:rFonts w:ascii="Arial Narrow" w:hAnsi="Arial Narrow" w:cs="Tahoma"/>
          <w:b/>
          <w:bCs/>
          <w:sz w:val="21"/>
          <w:szCs w:val="21"/>
        </w:rPr>
        <w:t>OBJET DU MARCHE</w:t>
      </w:r>
    </w:p>
    <w:p w:rsidR="00141367" w:rsidRPr="00752B7F" w:rsidRDefault="00C44002" w:rsidP="00572401">
      <w:pPr>
        <w:widowControl w:val="0"/>
        <w:autoSpaceDE w:val="0"/>
        <w:autoSpaceDN w:val="0"/>
        <w:adjustRightInd w:val="0"/>
        <w:spacing w:after="120"/>
        <w:jc w:val="both"/>
        <w:rPr>
          <w:rFonts w:ascii="Arial Narrow" w:hAnsi="Arial Narrow"/>
          <w:sz w:val="21"/>
          <w:szCs w:val="21"/>
        </w:rPr>
      </w:pPr>
      <w:r>
        <w:rPr>
          <w:rFonts w:ascii="Arial Narrow" w:hAnsi="Arial Narrow"/>
          <w:sz w:val="21"/>
          <w:szCs w:val="21"/>
        </w:rPr>
        <w:t>Le présent</w:t>
      </w:r>
      <w:r w:rsidR="00572401" w:rsidRPr="00096162">
        <w:rPr>
          <w:rFonts w:ascii="Arial Narrow" w:hAnsi="Arial Narrow"/>
          <w:sz w:val="21"/>
          <w:szCs w:val="21"/>
        </w:rPr>
        <w:t xml:space="preserve">  </w:t>
      </w:r>
      <w:r>
        <w:rPr>
          <w:rFonts w:ascii="Arial Narrow" w:hAnsi="Arial Narrow"/>
          <w:sz w:val="21"/>
          <w:szCs w:val="21"/>
        </w:rPr>
        <w:t>marché</w:t>
      </w:r>
      <w:r w:rsidR="00572401" w:rsidRPr="00096162">
        <w:rPr>
          <w:rFonts w:ascii="Arial Narrow" w:hAnsi="Arial Narrow"/>
          <w:sz w:val="21"/>
          <w:szCs w:val="21"/>
        </w:rPr>
        <w:t xml:space="preserve"> a pour objet </w:t>
      </w:r>
      <w:r w:rsidR="00752B7F">
        <w:rPr>
          <w:rFonts w:ascii="Arial Narrow" w:hAnsi="Arial Narrow"/>
          <w:sz w:val="21"/>
          <w:szCs w:val="21"/>
        </w:rPr>
        <w:t xml:space="preserve"> les </w:t>
      </w:r>
      <w:r w:rsidR="00752B7F" w:rsidRPr="00752B7F">
        <w:rPr>
          <w:rFonts w:ascii="Arial Narrow" w:hAnsi="Arial Narrow" w:cs="Tahoma"/>
          <w:sz w:val="22"/>
          <w:szCs w:val="22"/>
        </w:rPr>
        <w:t xml:space="preserve">travaux </w:t>
      </w:r>
      <w:r w:rsidR="00EB6890">
        <w:rPr>
          <w:rFonts w:ascii="Arial Narrow" w:hAnsi="Arial Narrow" w:cs="Tahoma"/>
          <w:sz w:val="22"/>
          <w:szCs w:val="22"/>
        </w:rPr>
        <w:t>d’aménagement extérieur de l’H</w:t>
      </w:r>
      <w:r>
        <w:rPr>
          <w:rFonts w:ascii="Arial Narrow" w:hAnsi="Arial Narrow" w:cs="Tahoma"/>
          <w:sz w:val="22"/>
          <w:szCs w:val="22"/>
        </w:rPr>
        <w:t xml:space="preserve">ôtel de ville </w:t>
      </w:r>
      <w:r w:rsidR="003521F0">
        <w:rPr>
          <w:rFonts w:ascii="Arial Narrow" w:hAnsi="Arial Narrow" w:cs="Tahoma"/>
          <w:sz w:val="22"/>
          <w:szCs w:val="21"/>
        </w:rPr>
        <w:t xml:space="preserve">de </w:t>
      </w:r>
      <w:proofErr w:type="spellStart"/>
      <w:r w:rsidR="003521F0">
        <w:rPr>
          <w:rFonts w:ascii="Arial Narrow" w:hAnsi="Arial Narrow" w:cs="Tahoma"/>
          <w:sz w:val="22"/>
          <w:szCs w:val="21"/>
        </w:rPr>
        <w:t>Mindourou</w:t>
      </w:r>
      <w:proofErr w:type="spellEnd"/>
      <w:r w:rsidR="003521F0" w:rsidRPr="006A6E37">
        <w:rPr>
          <w:rFonts w:ascii="Arial Narrow" w:hAnsi="Arial Narrow" w:cs="Tahoma"/>
          <w:sz w:val="22"/>
          <w:szCs w:val="21"/>
        </w:rPr>
        <w:t>, Département du Haut-Nyong, Région de l'Est.</w:t>
      </w: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PROCEDURE DE PASSATION D</w:t>
      </w:r>
      <w:r w:rsidR="00C44002">
        <w:rPr>
          <w:rFonts w:ascii="Arial Narrow" w:hAnsi="Arial Narrow" w:cs="Tahoma"/>
          <w:b/>
          <w:bCs/>
          <w:sz w:val="21"/>
          <w:szCs w:val="21"/>
        </w:rPr>
        <w:t>U MARCHE</w:t>
      </w:r>
    </w:p>
    <w:p w:rsidR="00C44002" w:rsidRDefault="00C44002" w:rsidP="00C44002">
      <w:pPr>
        <w:widowControl w:val="0"/>
        <w:autoSpaceDE w:val="0"/>
        <w:autoSpaceDN w:val="0"/>
        <w:adjustRightInd w:val="0"/>
        <w:spacing w:after="120"/>
        <w:jc w:val="both"/>
        <w:rPr>
          <w:rFonts w:ascii="Arial Narrow" w:hAnsi="Arial Narrow" w:cs="Tahoma"/>
          <w:sz w:val="22"/>
          <w:szCs w:val="21"/>
        </w:rPr>
      </w:pPr>
      <w:r>
        <w:rPr>
          <w:rFonts w:ascii="Arial Narrow" w:hAnsi="Arial Narrow"/>
          <w:sz w:val="21"/>
          <w:szCs w:val="21"/>
        </w:rPr>
        <w:t>Le présent</w:t>
      </w:r>
      <w:r w:rsidR="00572401" w:rsidRPr="00096162">
        <w:rPr>
          <w:rFonts w:ascii="Arial Narrow" w:hAnsi="Arial Narrow"/>
          <w:sz w:val="21"/>
          <w:szCs w:val="21"/>
        </w:rPr>
        <w:t xml:space="preserve"> </w:t>
      </w:r>
      <w:r>
        <w:rPr>
          <w:rFonts w:ascii="Arial Narrow" w:hAnsi="Arial Narrow"/>
          <w:sz w:val="21"/>
          <w:szCs w:val="21"/>
        </w:rPr>
        <w:t>Marché est passé</w:t>
      </w:r>
      <w:r w:rsidR="00572401" w:rsidRPr="00096162">
        <w:rPr>
          <w:rFonts w:ascii="Arial Narrow" w:hAnsi="Arial Narrow"/>
          <w:sz w:val="21"/>
          <w:szCs w:val="21"/>
        </w:rPr>
        <w:t xml:space="preserve"> après Appel d’Offres National ouvert </w:t>
      </w:r>
      <w:r w:rsidR="00F16E0E">
        <w:rPr>
          <w:rFonts w:ascii="Arial Narrow" w:hAnsi="Arial Narrow" w:cs="Calibri"/>
          <w:b/>
          <w:sz w:val="22"/>
          <w:szCs w:val="22"/>
          <w:lang w:eastAsia="en-US"/>
        </w:rPr>
        <w:t xml:space="preserve"> </w:t>
      </w:r>
      <w:r w:rsidR="00F16E0E">
        <w:rPr>
          <w:rFonts w:ascii="Arial Narrow" w:hAnsi="Arial Narrow" w:cs="Tahoma"/>
          <w:sz w:val="24"/>
          <w:szCs w:val="24"/>
        </w:rPr>
        <w:t>N°________________</w:t>
      </w:r>
      <w:r w:rsidR="00F16E0E" w:rsidRPr="00F16E0E">
        <w:rPr>
          <w:rFonts w:ascii="Arial Narrow" w:hAnsi="Arial Narrow" w:cs="Tahoma"/>
          <w:sz w:val="24"/>
          <w:szCs w:val="24"/>
        </w:rPr>
        <w:t>/AONO/C.MDROU/CIPM/</w:t>
      </w:r>
      <w:r w:rsidR="008E591F" w:rsidRPr="003521F0">
        <w:rPr>
          <w:rFonts w:ascii="Arial Narrow" w:hAnsi="Arial Narrow" w:cs="Tahoma"/>
          <w:sz w:val="24"/>
          <w:szCs w:val="24"/>
        </w:rPr>
        <w:t>202</w:t>
      </w:r>
      <w:r w:rsidR="006804F5">
        <w:rPr>
          <w:rFonts w:ascii="Arial Narrow" w:hAnsi="Arial Narrow" w:cs="Tahoma"/>
          <w:sz w:val="24"/>
          <w:szCs w:val="24"/>
        </w:rPr>
        <w:t>4</w:t>
      </w:r>
      <w:r w:rsidR="00F16E0E">
        <w:rPr>
          <w:rFonts w:ascii="Arial Narrow" w:hAnsi="Arial Narrow" w:cs="Tahoma"/>
          <w:b/>
          <w:i/>
          <w:color w:val="002060"/>
          <w:sz w:val="28"/>
          <w:szCs w:val="28"/>
        </w:rPr>
        <w:t xml:space="preserve"> </w:t>
      </w:r>
      <w:r w:rsidR="008D4A3C" w:rsidRPr="008D4A3C">
        <w:rPr>
          <w:rFonts w:ascii="Arial Narrow" w:hAnsi="Arial Narrow" w:cs="Tahoma"/>
          <w:sz w:val="24"/>
          <w:szCs w:val="24"/>
        </w:rPr>
        <w:t xml:space="preserve">DU </w:t>
      </w:r>
      <w:r w:rsidR="00752B7F">
        <w:rPr>
          <w:rFonts w:ascii="Arial Narrow" w:hAnsi="Arial Narrow" w:cs="Tahoma"/>
          <w:sz w:val="24"/>
          <w:szCs w:val="24"/>
        </w:rPr>
        <w:t>_______________</w:t>
      </w:r>
      <w:r w:rsidR="00030313">
        <w:rPr>
          <w:rFonts w:ascii="Arial Narrow" w:hAnsi="Arial Narrow" w:cs="Tahoma"/>
          <w:sz w:val="24"/>
          <w:szCs w:val="24"/>
        </w:rPr>
        <w:t>en procédure d’urgence</w:t>
      </w:r>
      <w:r w:rsidR="00F16E0E">
        <w:rPr>
          <w:rFonts w:ascii="Arial Narrow" w:hAnsi="Arial Narrow" w:cs="Tahoma"/>
          <w:sz w:val="24"/>
          <w:szCs w:val="24"/>
        </w:rPr>
        <w:t xml:space="preserve"> </w:t>
      </w:r>
      <w:r w:rsidR="00141367" w:rsidRPr="00096162">
        <w:rPr>
          <w:rFonts w:ascii="Arial Narrow" w:hAnsi="Arial Narrow"/>
          <w:sz w:val="21"/>
          <w:szCs w:val="21"/>
        </w:rPr>
        <w:t>pour</w:t>
      </w:r>
      <w:r>
        <w:rPr>
          <w:rFonts w:ascii="Arial Narrow" w:hAnsi="Arial Narrow"/>
          <w:sz w:val="21"/>
          <w:szCs w:val="21"/>
        </w:rPr>
        <w:t xml:space="preserve"> les </w:t>
      </w:r>
      <w:r w:rsidRPr="00752B7F">
        <w:rPr>
          <w:rFonts w:ascii="Arial Narrow" w:hAnsi="Arial Narrow" w:cs="Tahoma"/>
          <w:sz w:val="22"/>
          <w:szCs w:val="22"/>
        </w:rPr>
        <w:t xml:space="preserve">travaux </w:t>
      </w:r>
      <w:r w:rsidR="00EB6890">
        <w:rPr>
          <w:rFonts w:ascii="Arial Narrow" w:hAnsi="Arial Narrow" w:cs="Tahoma"/>
          <w:sz w:val="22"/>
          <w:szCs w:val="22"/>
        </w:rPr>
        <w:t xml:space="preserve">d’aménagement </w:t>
      </w:r>
      <w:r w:rsidR="000C0A54">
        <w:rPr>
          <w:rFonts w:ascii="Arial Narrow" w:hAnsi="Arial Narrow" w:cs="Tahoma"/>
          <w:sz w:val="22"/>
          <w:szCs w:val="22"/>
        </w:rPr>
        <w:t xml:space="preserve">extérieur </w:t>
      </w:r>
      <w:r w:rsidR="00EB6890">
        <w:rPr>
          <w:rFonts w:ascii="Arial Narrow" w:hAnsi="Arial Narrow" w:cs="Tahoma"/>
          <w:sz w:val="22"/>
          <w:szCs w:val="22"/>
        </w:rPr>
        <w:t>de l’H</w:t>
      </w:r>
      <w:r>
        <w:rPr>
          <w:rFonts w:ascii="Arial Narrow" w:hAnsi="Arial Narrow" w:cs="Tahoma"/>
          <w:sz w:val="22"/>
          <w:szCs w:val="22"/>
        </w:rPr>
        <w:t xml:space="preserve">ôtel de ville </w:t>
      </w:r>
      <w:r>
        <w:rPr>
          <w:rFonts w:ascii="Arial Narrow" w:hAnsi="Arial Narrow" w:cs="Tahoma"/>
          <w:sz w:val="22"/>
          <w:szCs w:val="21"/>
        </w:rPr>
        <w:t xml:space="preserve">de </w:t>
      </w:r>
      <w:proofErr w:type="spellStart"/>
      <w:r>
        <w:rPr>
          <w:rFonts w:ascii="Arial Narrow" w:hAnsi="Arial Narrow" w:cs="Tahoma"/>
          <w:sz w:val="22"/>
          <w:szCs w:val="21"/>
        </w:rPr>
        <w:t>Mindourou</w:t>
      </w:r>
      <w:proofErr w:type="spellEnd"/>
      <w:r w:rsidRPr="006A6E37">
        <w:rPr>
          <w:rFonts w:ascii="Arial Narrow" w:hAnsi="Arial Narrow" w:cs="Tahoma"/>
          <w:sz w:val="22"/>
          <w:szCs w:val="21"/>
        </w:rPr>
        <w:t>, Département du Haut-Nyong, Région de l'Est.</w:t>
      </w:r>
    </w:p>
    <w:p w:rsidR="00C44002" w:rsidRPr="00752B7F" w:rsidRDefault="00C44002" w:rsidP="00C44002">
      <w:pPr>
        <w:widowControl w:val="0"/>
        <w:autoSpaceDE w:val="0"/>
        <w:autoSpaceDN w:val="0"/>
        <w:adjustRightInd w:val="0"/>
        <w:spacing w:after="120"/>
        <w:jc w:val="both"/>
        <w:rPr>
          <w:rFonts w:ascii="Arial Narrow" w:hAnsi="Arial Narrow"/>
          <w:sz w:val="21"/>
          <w:szCs w:val="21"/>
        </w:rPr>
      </w:pP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PIECES CONTRACTUELLES CONSTITUTIVES D</w:t>
      </w:r>
      <w:r w:rsidR="00C44002">
        <w:rPr>
          <w:rFonts w:ascii="Arial Narrow" w:hAnsi="Arial Narrow" w:cs="Tahoma"/>
          <w:b/>
          <w:bCs/>
          <w:sz w:val="21"/>
          <w:szCs w:val="21"/>
        </w:rPr>
        <w:t>U MARCHE</w:t>
      </w:r>
      <w:r w:rsidRPr="00096162">
        <w:rPr>
          <w:rFonts w:ascii="Arial Narrow" w:hAnsi="Arial Narrow" w:cs="Tahoma"/>
          <w:b/>
          <w:bCs/>
          <w:sz w:val="21"/>
          <w:szCs w:val="21"/>
        </w:rPr>
        <w:t xml:space="preserve"> (CCAG Article 9)</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Le Cocontractant est soumis aux pièces contractuelles énumérées ci-dessous :</w:t>
      </w:r>
    </w:p>
    <w:p w:rsidR="00572401" w:rsidRPr="00096162" w:rsidRDefault="00572401" w:rsidP="002E1177">
      <w:pPr>
        <w:numPr>
          <w:ilvl w:val="0"/>
          <w:numId w:val="16"/>
        </w:numPr>
        <w:jc w:val="both"/>
        <w:rPr>
          <w:rFonts w:ascii="Arial Narrow" w:hAnsi="Arial Narrow" w:cs="Tahoma"/>
          <w:sz w:val="21"/>
          <w:szCs w:val="21"/>
        </w:rPr>
      </w:pPr>
      <w:r w:rsidRPr="00096162">
        <w:rPr>
          <w:rFonts w:ascii="Arial Narrow" w:hAnsi="Arial Narrow" w:cs="Tahoma"/>
          <w:sz w:val="21"/>
          <w:szCs w:val="21"/>
        </w:rPr>
        <w:t>La lettre de soumission ;</w:t>
      </w:r>
    </w:p>
    <w:p w:rsidR="00572401" w:rsidRPr="00096162" w:rsidRDefault="00572401" w:rsidP="002E1177">
      <w:pPr>
        <w:numPr>
          <w:ilvl w:val="0"/>
          <w:numId w:val="16"/>
        </w:numPr>
        <w:jc w:val="both"/>
        <w:rPr>
          <w:rFonts w:ascii="Arial Narrow" w:hAnsi="Arial Narrow" w:cs="Tahoma"/>
          <w:sz w:val="21"/>
          <w:szCs w:val="21"/>
        </w:rPr>
      </w:pPr>
      <w:r w:rsidRPr="00096162">
        <w:rPr>
          <w:rFonts w:ascii="Arial Narrow" w:hAnsi="Arial Narrow" w:cs="Tahoma"/>
          <w:sz w:val="21"/>
          <w:szCs w:val="21"/>
        </w:rPr>
        <w:t>la soumission du Cocontractant et ses annexes dans toutes les dispositions non contraires au Cahier des Clauses Administratives Particulières et au Cahier des Clauses Techniques Particulières ci-dessous visés ;</w:t>
      </w:r>
    </w:p>
    <w:p w:rsidR="00572401" w:rsidRPr="00096162" w:rsidRDefault="00572401" w:rsidP="002E1177">
      <w:pPr>
        <w:numPr>
          <w:ilvl w:val="0"/>
          <w:numId w:val="16"/>
        </w:numPr>
        <w:jc w:val="both"/>
        <w:rPr>
          <w:rFonts w:ascii="Arial Narrow" w:hAnsi="Arial Narrow" w:cs="Tahoma"/>
          <w:sz w:val="21"/>
          <w:szCs w:val="21"/>
        </w:rPr>
      </w:pPr>
      <w:r w:rsidRPr="00096162">
        <w:rPr>
          <w:rFonts w:ascii="Arial Narrow" w:hAnsi="Arial Narrow" w:cs="Tahoma"/>
          <w:sz w:val="21"/>
          <w:szCs w:val="21"/>
        </w:rPr>
        <w:t>le cahier des Clauses Administratives Particulières (CCAP) ;</w:t>
      </w:r>
    </w:p>
    <w:p w:rsidR="00572401" w:rsidRPr="00096162" w:rsidRDefault="00572401" w:rsidP="002E1177">
      <w:pPr>
        <w:numPr>
          <w:ilvl w:val="0"/>
          <w:numId w:val="16"/>
        </w:numPr>
        <w:jc w:val="both"/>
        <w:rPr>
          <w:rFonts w:ascii="Arial Narrow" w:hAnsi="Arial Narrow" w:cs="Tahoma"/>
          <w:sz w:val="21"/>
          <w:szCs w:val="21"/>
        </w:rPr>
      </w:pPr>
      <w:r w:rsidRPr="00096162">
        <w:rPr>
          <w:rFonts w:ascii="Arial Narrow" w:hAnsi="Arial Narrow" w:cs="Tahoma"/>
          <w:sz w:val="21"/>
          <w:szCs w:val="21"/>
        </w:rPr>
        <w:t>le cahier des Clauses Techniques Particulières CCTP) ;</w:t>
      </w:r>
    </w:p>
    <w:p w:rsidR="00572401" w:rsidRPr="00096162" w:rsidRDefault="00572401" w:rsidP="002E1177">
      <w:pPr>
        <w:numPr>
          <w:ilvl w:val="0"/>
          <w:numId w:val="16"/>
        </w:numPr>
        <w:jc w:val="both"/>
        <w:rPr>
          <w:rFonts w:ascii="Arial Narrow" w:hAnsi="Arial Narrow" w:cs="Tahoma"/>
          <w:sz w:val="21"/>
          <w:szCs w:val="21"/>
        </w:rPr>
      </w:pPr>
      <w:r w:rsidRPr="00096162">
        <w:rPr>
          <w:rFonts w:ascii="Arial Narrow" w:hAnsi="Arial Narrow" w:cs="Tahoma"/>
          <w:sz w:val="21"/>
          <w:szCs w:val="21"/>
        </w:rPr>
        <w:t xml:space="preserve">les éléments propres à la détermination du montant </w:t>
      </w:r>
      <w:r w:rsidR="00C44002">
        <w:rPr>
          <w:rFonts w:ascii="Arial Narrow" w:hAnsi="Arial Narrow" w:cs="Tahoma"/>
          <w:sz w:val="21"/>
          <w:szCs w:val="21"/>
        </w:rPr>
        <w:t>du Marché</w:t>
      </w:r>
      <w:r w:rsidRPr="00096162">
        <w:rPr>
          <w:rFonts w:ascii="Arial Narrow" w:hAnsi="Arial Narrow" w:cs="Tahoma"/>
          <w:sz w:val="21"/>
          <w:szCs w:val="21"/>
        </w:rPr>
        <w:t xml:space="preserve">, tels que, par ordre de priorité : </w:t>
      </w:r>
    </w:p>
    <w:p w:rsidR="00572401" w:rsidRPr="00096162" w:rsidRDefault="00572401" w:rsidP="002E1177">
      <w:pPr>
        <w:numPr>
          <w:ilvl w:val="0"/>
          <w:numId w:val="56"/>
        </w:numPr>
        <w:tabs>
          <w:tab w:val="clear" w:pos="1020"/>
          <w:tab w:val="num" w:pos="1560"/>
        </w:tabs>
        <w:ind w:left="1560" w:hanging="284"/>
        <w:jc w:val="both"/>
        <w:rPr>
          <w:rFonts w:ascii="Arial Narrow" w:hAnsi="Arial Narrow" w:cs="Tahoma"/>
          <w:sz w:val="21"/>
          <w:szCs w:val="21"/>
        </w:rPr>
      </w:pPr>
      <w:r w:rsidRPr="00096162">
        <w:rPr>
          <w:rFonts w:ascii="Arial Narrow" w:hAnsi="Arial Narrow" w:cs="Tahoma"/>
          <w:sz w:val="21"/>
          <w:szCs w:val="21"/>
        </w:rPr>
        <w:t xml:space="preserve">les bordereaux des prix unitaires ; </w:t>
      </w:r>
    </w:p>
    <w:p w:rsidR="00572401" w:rsidRPr="00096162" w:rsidRDefault="00572401" w:rsidP="002E1177">
      <w:pPr>
        <w:numPr>
          <w:ilvl w:val="0"/>
          <w:numId w:val="56"/>
        </w:numPr>
        <w:tabs>
          <w:tab w:val="clear" w:pos="1020"/>
          <w:tab w:val="num" w:pos="1560"/>
        </w:tabs>
        <w:ind w:left="1560" w:hanging="284"/>
        <w:jc w:val="both"/>
        <w:rPr>
          <w:rFonts w:ascii="Arial Narrow" w:hAnsi="Arial Narrow" w:cs="Tahoma"/>
          <w:sz w:val="21"/>
          <w:szCs w:val="21"/>
        </w:rPr>
      </w:pPr>
      <w:r w:rsidRPr="00096162">
        <w:rPr>
          <w:rFonts w:ascii="Arial Narrow" w:hAnsi="Arial Narrow" w:cs="Tahoma"/>
          <w:sz w:val="21"/>
          <w:szCs w:val="21"/>
        </w:rPr>
        <w:t xml:space="preserve">le détail ou le devis estimatif ; </w:t>
      </w:r>
    </w:p>
    <w:p w:rsidR="00572401" w:rsidRPr="00096162" w:rsidRDefault="00572401" w:rsidP="002E1177">
      <w:pPr>
        <w:numPr>
          <w:ilvl w:val="0"/>
          <w:numId w:val="56"/>
        </w:numPr>
        <w:tabs>
          <w:tab w:val="clear" w:pos="1020"/>
          <w:tab w:val="num" w:pos="1560"/>
        </w:tabs>
        <w:ind w:left="1560" w:hanging="284"/>
        <w:jc w:val="both"/>
        <w:rPr>
          <w:rFonts w:ascii="Arial Narrow" w:hAnsi="Arial Narrow" w:cs="Tahoma"/>
          <w:sz w:val="21"/>
          <w:szCs w:val="21"/>
        </w:rPr>
      </w:pPr>
      <w:r w:rsidRPr="00096162">
        <w:rPr>
          <w:rFonts w:ascii="Arial Narrow" w:hAnsi="Arial Narrow" w:cs="Tahoma"/>
          <w:sz w:val="21"/>
          <w:szCs w:val="21"/>
        </w:rPr>
        <w:t>le sous-détail des prix unitaires ;</w:t>
      </w:r>
    </w:p>
    <w:p w:rsidR="00572401" w:rsidRPr="00096162" w:rsidRDefault="00572401" w:rsidP="002E1177">
      <w:pPr>
        <w:numPr>
          <w:ilvl w:val="0"/>
          <w:numId w:val="16"/>
        </w:numPr>
        <w:jc w:val="both"/>
        <w:rPr>
          <w:rFonts w:ascii="Arial Narrow" w:hAnsi="Arial Narrow" w:cs="Tahoma"/>
          <w:sz w:val="21"/>
          <w:szCs w:val="21"/>
        </w:rPr>
      </w:pPr>
      <w:r w:rsidRPr="00096162">
        <w:rPr>
          <w:rFonts w:ascii="Arial Narrow" w:hAnsi="Arial Narrow" w:cs="Tahoma"/>
          <w:sz w:val="21"/>
          <w:szCs w:val="21"/>
        </w:rPr>
        <w:t>les plans et dessins approuvés par l’Ingénieur du Marché ;</w:t>
      </w:r>
    </w:p>
    <w:p w:rsidR="00572401" w:rsidRPr="00096162" w:rsidRDefault="00572401" w:rsidP="002E1177">
      <w:pPr>
        <w:numPr>
          <w:ilvl w:val="0"/>
          <w:numId w:val="16"/>
        </w:numPr>
        <w:jc w:val="both"/>
        <w:rPr>
          <w:rFonts w:ascii="Arial Narrow" w:hAnsi="Arial Narrow" w:cs="Tahoma"/>
          <w:sz w:val="21"/>
          <w:szCs w:val="21"/>
        </w:rPr>
      </w:pPr>
      <w:r w:rsidRPr="00096162">
        <w:rPr>
          <w:rFonts w:ascii="Arial Narrow" w:hAnsi="Arial Narrow" w:cs="Tahoma"/>
          <w:sz w:val="21"/>
          <w:szCs w:val="21"/>
        </w:rPr>
        <w:t>le planning d’exécution approuvé ;</w:t>
      </w:r>
    </w:p>
    <w:p w:rsidR="00572401" w:rsidRPr="00096162" w:rsidRDefault="00572401" w:rsidP="002E1177">
      <w:pPr>
        <w:numPr>
          <w:ilvl w:val="0"/>
          <w:numId w:val="16"/>
        </w:numPr>
        <w:jc w:val="both"/>
        <w:rPr>
          <w:rFonts w:ascii="Arial Narrow" w:hAnsi="Arial Narrow" w:cs="Tahoma"/>
          <w:sz w:val="21"/>
          <w:szCs w:val="21"/>
        </w:rPr>
      </w:pPr>
      <w:r w:rsidRPr="00096162">
        <w:rPr>
          <w:rFonts w:ascii="Arial Narrow" w:hAnsi="Arial Narrow" w:cs="Tahoma"/>
          <w:sz w:val="21"/>
          <w:szCs w:val="21"/>
        </w:rPr>
        <w:t>le cahier des Clauses Administratives Générales (CCAG) applicable aux marchés publics de travaux mis en vigueur par arrêté n° 033 du 13 février 2007 ;</w:t>
      </w:r>
    </w:p>
    <w:p w:rsidR="00572401" w:rsidRPr="00096162" w:rsidRDefault="00572401" w:rsidP="002E1177">
      <w:pPr>
        <w:numPr>
          <w:ilvl w:val="0"/>
          <w:numId w:val="16"/>
        </w:numPr>
        <w:jc w:val="both"/>
        <w:rPr>
          <w:rFonts w:ascii="Arial Narrow" w:hAnsi="Arial Narrow" w:cs="Tahoma"/>
          <w:sz w:val="21"/>
          <w:szCs w:val="21"/>
        </w:rPr>
      </w:pPr>
      <w:r w:rsidRPr="00096162">
        <w:rPr>
          <w:rFonts w:ascii="Arial Narrow" w:hAnsi="Arial Narrow" w:cs="Tahoma"/>
          <w:sz w:val="21"/>
          <w:szCs w:val="21"/>
        </w:rPr>
        <w:t>le ou les Cahiers des Clauses Techniques Générales (CCTG) applicables aux marchés des travaux.</w:t>
      </w:r>
    </w:p>
    <w:p w:rsidR="00572401" w:rsidRPr="00096162" w:rsidRDefault="00572401" w:rsidP="002E1177">
      <w:pPr>
        <w:numPr>
          <w:ilvl w:val="0"/>
          <w:numId w:val="16"/>
        </w:numPr>
        <w:jc w:val="both"/>
        <w:rPr>
          <w:rFonts w:ascii="Arial Narrow" w:hAnsi="Arial Narrow" w:cs="Tahoma"/>
          <w:sz w:val="21"/>
          <w:szCs w:val="21"/>
        </w:rPr>
      </w:pPr>
      <w:r w:rsidRPr="00096162">
        <w:rPr>
          <w:rFonts w:ascii="Arial Narrow" w:hAnsi="Arial Narrow" w:cs="Tahoma"/>
          <w:sz w:val="21"/>
          <w:szCs w:val="21"/>
        </w:rPr>
        <w:t xml:space="preserve">la décision portant attribution </w:t>
      </w:r>
      <w:r w:rsidR="00C44002">
        <w:rPr>
          <w:rFonts w:ascii="Arial Narrow" w:hAnsi="Arial Narrow" w:cs="Tahoma"/>
          <w:sz w:val="21"/>
          <w:szCs w:val="21"/>
        </w:rPr>
        <w:t>du Marché</w:t>
      </w:r>
      <w:r w:rsidRPr="00096162">
        <w:rPr>
          <w:rFonts w:ascii="Arial Narrow" w:hAnsi="Arial Narrow" w:cs="Tahoma"/>
          <w:sz w:val="21"/>
          <w:szCs w:val="21"/>
        </w:rPr>
        <w:t>.</w:t>
      </w: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TEXTES GENERAUX APPLICABLES </w:t>
      </w:r>
      <w:r w:rsidR="00C44002">
        <w:rPr>
          <w:rFonts w:ascii="Arial Narrow" w:hAnsi="Arial Narrow" w:cs="Tahoma"/>
          <w:b/>
          <w:bCs/>
          <w:sz w:val="21"/>
          <w:szCs w:val="21"/>
        </w:rPr>
        <w:t>AU  PRESENT</w:t>
      </w:r>
      <w:r w:rsidRPr="00096162">
        <w:rPr>
          <w:rFonts w:ascii="Arial Narrow" w:hAnsi="Arial Narrow" w:cs="Tahoma"/>
          <w:b/>
          <w:bCs/>
          <w:sz w:val="21"/>
          <w:szCs w:val="21"/>
        </w:rPr>
        <w:t xml:space="preserve"> </w:t>
      </w:r>
      <w:r w:rsidR="00C44002">
        <w:rPr>
          <w:rFonts w:ascii="Arial Narrow" w:hAnsi="Arial Narrow" w:cs="Tahoma"/>
          <w:b/>
          <w:bCs/>
          <w:sz w:val="21"/>
          <w:szCs w:val="21"/>
        </w:rPr>
        <w:t>MARCHE</w:t>
      </w:r>
    </w:p>
    <w:p w:rsidR="00572401" w:rsidRPr="00096162" w:rsidRDefault="00C44002" w:rsidP="00572401">
      <w:pPr>
        <w:jc w:val="both"/>
        <w:rPr>
          <w:rFonts w:ascii="Arial Narrow" w:hAnsi="Arial Narrow" w:cs="Tahoma"/>
          <w:sz w:val="21"/>
          <w:szCs w:val="21"/>
        </w:rPr>
      </w:pPr>
      <w:r>
        <w:rPr>
          <w:rFonts w:ascii="Arial Narrow" w:hAnsi="Arial Narrow" w:cs="Tahoma"/>
          <w:sz w:val="21"/>
          <w:szCs w:val="21"/>
        </w:rPr>
        <w:t>Le présent</w:t>
      </w:r>
      <w:r w:rsidR="00572401" w:rsidRPr="00096162">
        <w:rPr>
          <w:rFonts w:ascii="Arial Narrow" w:hAnsi="Arial Narrow" w:cs="Tahoma"/>
          <w:sz w:val="21"/>
          <w:szCs w:val="21"/>
        </w:rPr>
        <w:t xml:space="preserve"> </w:t>
      </w:r>
      <w:r>
        <w:rPr>
          <w:rFonts w:ascii="Arial Narrow" w:hAnsi="Arial Narrow" w:cs="Tahoma"/>
          <w:sz w:val="21"/>
          <w:szCs w:val="21"/>
        </w:rPr>
        <w:t>Marché est soumis</w:t>
      </w:r>
      <w:r w:rsidR="00572401" w:rsidRPr="00096162">
        <w:rPr>
          <w:rFonts w:ascii="Arial Narrow" w:hAnsi="Arial Narrow" w:cs="Tahoma"/>
          <w:sz w:val="21"/>
          <w:szCs w:val="21"/>
        </w:rPr>
        <w:t xml:space="preserve"> aux textes généraux ci-après :</w:t>
      </w:r>
    </w:p>
    <w:p w:rsidR="006367C7" w:rsidRPr="00096162" w:rsidRDefault="006367C7"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096162">
        <w:rPr>
          <w:rFonts w:ascii="Arial Narrow" w:hAnsi="Arial Narrow" w:cs="Tahoma"/>
          <w:sz w:val="21"/>
          <w:szCs w:val="21"/>
        </w:rPr>
        <w:t>La loi N° 2007/006 du 26 Décembre 2006 portant régime financier de l’Etat ;</w:t>
      </w:r>
    </w:p>
    <w:p w:rsidR="006367C7" w:rsidRPr="00F16B88" w:rsidRDefault="00F16B88" w:rsidP="00F16B88">
      <w:pPr>
        <w:numPr>
          <w:ilvl w:val="0"/>
          <w:numId w:val="89"/>
        </w:numPr>
        <w:tabs>
          <w:tab w:val="clear" w:pos="510"/>
          <w:tab w:val="num" w:pos="567"/>
        </w:tabs>
        <w:spacing w:before="60"/>
        <w:ind w:left="567" w:hanging="283"/>
        <w:jc w:val="both"/>
        <w:rPr>
          <w:rFonts w:ascii="Arial Narrow" w:hAnsi="Arial Narrow" w:cs="Tahoma"/>
          <w:sz w:val="21"/>
          <w:szCs w:val="21"/>
        </w:rPr>
      </w:pPr>
      <w:r w:rsidRPr="008B184B">
        <w:rPr>
          <w:rFonts w:ascii="Arial Narrow" w:hAnsi="Arial Narrow" w:cs="Tahoma"/>
          <w:sz w:val="21"/>
          <w:szCs w:val="21"/>
        </w:rPr>
        <w:t xml:space="preserve">La </w:t>
      </w:r>
      <w:r w:rsidRPr="00692D33">
        <w:rPr>
          <w:rFonts w:ascii="Arial Narrow" w:hAnsi="Arial Narrow" w:cs="Tahoma"/>
          <w:sz w:val="21"/>
          <w:szCs w:val="21"/>
        </w:rPr>
        <w:t xml:space="preserve">loi </w:t>
      </w:r>
      <w:r>
        <w:rPr>
          <w:rFonts w:ascii="Arial Narrow" w:hAnsi="Arial Narrow" w:cs="Tahoma"/>
          <w:sz w:val="21"/>
          <w:szCs w:val="21"/>
        </w:rPr>
        <w:t>N°2020/018 du 17</w:t>
      </w:r>
      <w:r w:rsidRPr="00692D33">
        <w:rPr>
          <w:rFonts w:ascii="Arial Narrow" w:hAnsi="Arial Narrow" w:cs="Tahoma"/>
          <w:sz w:val="21"/>
          <w:szCs w:val="21"/>
        </w:rPr>
        <w:t xml:space="preserve"> D</w:t>
      </w:r>
      <w:r>
        <w:rPr>
          <w:rFonts w:ascii="Arial Narrow" w:hAnsi="Arial Narrow" w:cs="Tahoma"/>
          <w:sz w:val="21"/>
          <w:szCs w:val="21"/>
        </w:rPr>
        <w:t>écembre 2020</w:t>
      </w:r>
      <w:r w:rsidRPr="008B184B">
        <w:rPr>
          <w:rFonts w:ascii="Arial Narrow" w:hAnsi="Arial Narrow" w:cs="Tahoma"/>
          <w:sz w:val="21"/>
          <w:szCs w:val="21"/>
        </w:rPr>
        <w:t xml:space="preserve"> portant Loi de Finances de la République </w:t>
      </w:r>
      <w:r>
        <w:rPr>
          <w:rFonts w:ascii="Arial Narrow" w:hAnsi="Arial Narrow" w:cs="Tahoma"/>
          <w:sz w:val="21"/>
          <w:szCs w:val="21"/>
        </w:rPr>
        <w:t xml:space="preserve">du Cameroun pour l’Exercice </w:t>
      </w:r>
      <w:r w:rsidR="008E591F">
        <w:rPr>
          <w:rFonts w:ascii="Arial Narrow" w:hAnsi="Arial Narrow" w:cs="Tahoma"/>
          <w:sz w:val="21"/>
          <w:szCs w:val="21"/>
        </w:rPr>
        <w:t>2023</w:t>
      </w:r>
      <w:r w:rsidRPr="008B184B">
        <w:rPr>
          <w:rFonts w:ascii="Arial Narrow" w:hAnsi="Arial Narrow" w:cs="Tahoma"/>
          <w:sz w:val="21"/>
          <w:szCs w:val="21"/>
        </w:rPr>
        <w:t> ;</w:t>
      </w:r>
    </w:p>
    <w:p w:rsidR="006367C7" w:rsidRPr="00096162" w:rsidRDefault="006367C7"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096162">
        <w:rPr>
          <w:rFonts w:ascii="Arial Narrow" w:hAnsi="Arial Narrow" w:cs="Tahoma"/>
          <w:sz w:val="21"/>
          <w:szCs w:val="21"/>
        </w:rPr>
        <w:t>le décret N°2003/651/PM du 16 Avril 2003 fixant les modalités d’application du régime fiscal et douanier des Marchés Publics ;</w:t>
      </w:r>
    </w:p>
    <w:p w:rsidR="006367C7" w:rsidRPr="00096162" w:rsidRDefault="006367C7"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096162">
        <w:rPr>
          <w:rFonts w:ascii="Arial Narrow" w:hAnsi="Arial Narrow" w:cs="Tahoma"/>
          <w:sz w:val="21"/>
          <w:szCs w:val="21"/>
        </w:rPr>
        <w:t>Le décret n°2018/3</w:t>
      </w:r>
      <w:r w:rsidR="00C33599">
        <w:rPr>
          <w:rFonts w:ascii="Arial Narrow" w:hAnsi="Arial Narrow" w:cs="Tahoma"/>
          <w:sz w:val="21"/>
          <w:szCs w:val="21"/>
        </w:rPr>
        <w:t>50</w:t>
      </w:r>
      <w:r w:rsidRPr="00096162">
        <w:rPr>
          <w:rFonts w:ascii="Arial Narrow" w:hAnsi="Arial Narrow" w:cs="Tahoma"/>
          <w:sz w:val="21"/>
          <w:szCs w:val="21"/>
        </w:rPr>
        <w:t xml:space="preserve"> du 20 Juin 2018 portant Code des Marchés Publics;</w:t>
      </w:r>
    </w:p>
    <w:p w:rsidR="006367C7" w:rsidRPr="00096162" w:rsidRDefault="006367C7"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096162">
        <w:rPr>
          <w:rFonts w:ascii="Arial Narrow" w:hAnsi="Arial Narrow" w:cs="Tahoma"/>
          <w:sz w:val="21"/>
          <w:szCs w:val="21"/>
        </w:rPr>
        <w:t>le décret N°2012/074 du 08 Mars 2012 portant création, organisation et fonctionnement des commissions de passation des marchés publics</w:t>
      </w:r>
    </w:p>
    <w:p w:rsidR="006367C7" w:rsidRPr="00096162" w:rsidRDefault="006367C7"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096162">
        <w:rPr>
          <w:rFonts w:ascii="Arial Narrow" w:hAnsi="Arial Narrow" w:cs="Tahoma"/>
          <w:sz w:val="21"/>
          <w:szCs w:val="21"/>
        </w:rPr>
        <w:t>le décret 2012/075 du 08 Mars 2012 portant organisation du Ministère des Marchés Publics ;</w:t>
      </w:r>
    </w:p>
    <w:p w:rsidR="006367C7" w:rsidRPr="00096162" w:rsidRDefault="006367C7"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096162">
        <w:rPr>
          <w:rFonts w:ascii="Arial Narrow" w:hAnsi="Arial Narrow" w:cs="Tahoma"/>
          <w:sz w:val="21"/>
          <w:szCs w:val="21"/>
        </w:rPr>
        <w:t>le décret N° 2012/076 du 08 Mars 2012, modifiant et complétant certaines dispositions du décret N°2001/048 du 23 Février 2001 portant création, organisation et fonctionnement de l’Agence de Régulation des Marchés Publics ;</w:t>
      </w:r>
    </w:p>
    <w:p w:rsidR="006367C7" w:rsidRPr="00096162" w:rsidRDefault="006367C7"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096162">
        <w:rPr>
          <w:rFonts w:ascii="Arial Narrow" w:hAnsi="Arial Narrow" w:cs="Tahoma"/>
        </w:rPr>
        <w:t>le décret N°2013/271 du 05 Aout 2013 modifiant et complétant certaines dispositions du décret N°2012/074 du 08 Mars 2012 portant organisation et fonctionnement des Commissions de Passation des Marchés Publics ; </w:t>
      </w:r>
    </w:p>
    <w:p w:rsidR="006367C7" w:rsidRPr="00096162" w:rsidRDefault="006367C7"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096162">
        <w:rPr>
          <w:rFonts w:ascii="Arial Narrow" w:hAnsi="Arial Narrow" w:cs="Tahoma"/>
          <w:sz w:val="21"/>
          <w:szCs w:val="21"/>
        </w:rPr>
        <w:t>la circulaire N° 001/CAB/PR du 19 Juin 2012 relative à la passation et au contrôle de l’exécution des marchés publics ;</w:t>
      </w:r>
    </w:p>
    <w:p w:rsidR="006367C7" w:rsidRPr="00096162" w:rsidRDefault="006367C7"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096162">
        <w:rPr>
          <w:rFonts w:ascii="Arial Narrow" w:hAnsi="Arial Narrow" w:cs="Tahoma"/>
          <w:sz w:val="21"/>
          <w:szCs w:val="21"/>
        </w:rPr>
        <w:t>la circulaire N°002/CAB/PM du 31 Janvier 2011 relative à l’amélioration de la performance du système des Marchés Publics ;</w:t>
      </w:r>
    </w:p>
    <w:p w:rsidR="006367C7" w:rsidRPr="008B184B" w:rsidRDefault="00CD3381"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CD3381">
        <w:rPr>
          <w:rFonts w:ascii="Arial Narrow" w:hAnsi="Arial Narrow" w:cs="Tahoma"/>
          <w:sz w:val="21"/>
          <w:szCs w:val="21"/>
        </w:rPr>
        <w:t>la circulaire N°0000006</w:t>
      </w:r>
      <w:r w:rsidR="0075686D" w:rsidRPr="00CD3381">
        <w:rPr>
          <w:rFonts w:ascii="Arial Narrow" w:hAnsi="Arial Narrow" w:cs="Tahoma"/>
          <w:sz w:val="21"/>
          <w:szCs w:val="21"/>
        </w:rPr>
        <w:t>/C/MINFI du 30</w:t>
      </w:r>
      <w:r w:rsidR="006367C7" w:rsidRPr="00CD3381">
        <w:rPr>
          <w:rFonts w:ascii="Arial Narrow" w:hAnsi="Arial Narrow" w:cs="Tahoma"/>
          <w:sz w:val="21"/>
          <w:szCs w:val="21"/>
        </w:rPr>
        <w:t xml:space="preserve"> décem</w:t>
      </w:r>
      <w:r w:rsidRPr="00CD3381">
        <w:rPr>
          <w:rFonts w:ascii="Arial Narrow" w:hAnsi="Arial Narrow" w:cs="Tahoma"/>
          <w:sz w:val="21"/>
          <w:szCs w:val="21"/>
        </w:rPr>
        <w:t>bre  2022</w:t>
      </w:r>
      <w:r w:rsidR="006367C7" w:rsidRPr="00CD3381">
        <w:rPr>
          <w:rFonts w:ascii="Arial Narrow" w:hAnsi="Arial Narrow" w:cs="Tahoma"/>
          <w:sz w:val="21"/>
          <w:szCs w:val="21"/>
        </w:rPr>
        <w:t xml:space="preserve"> Portant</w:t>
      </w:r>
      <w:r w:rsidR="006367C7" w:rsidRPr="008B184B">
        <w:rPr>
          <w:rFonts w:ascii="Arial Narrow" w:hAnsi="Arial Narrow" w:cs="Tahoma"/>
          <w:sz w:val="21"/>
          <w:szCs w:val="21"/>
        </w:rPr>
        <w:t xml:space="preserve"> instructions relatives à l’Exécution des Lois de Finances, au Suivi et au Contrôle de l’Exécution du Budget de l’Etat, des Entreprises et Etablissements Publics, des Collectivités Territoriales Décentralisées et des autres Organismes Subv</w:t>
      </w:r>
      <w:r w:rsidR="0075686D">
        <w:rPr>
          <w:rFonts w:ascii="Arial Narrow" w:hAnsi="Arial Narrow" w:cs="Tahoma"/>
          <w:sz w:val="21"/>
          <w:szCs w:val="21"/>
        </w:rPr>
        <w:t xml:space="preserve">entionnées, pour l’Exercice </w:t>
      </w:r>
      <w:r w:rsidR="008E591F">
        <w:rPr>
          <w:rFonts w:ascii="Arial Narrow" w:hAnsi="Arial Narrow" w:cs="Tahoma"/>
          <w:sz w:val="21"/>
          <w:szCs w:val="21"/>
        </w:rPr>
        <w:t>2023</w:t>
      </w:r>
      <w:r w:rsidR="006367C7" w:rsidRPr="008B184B">
        <w:rPr>
          <w:rFonts w:ascii="Arial Narrow" w:hAnsi="Arial Narrow" w:cs="Tahoma"/>
          <w:sz w:val="21"/>
          <w:szCs w:val="21"/>
        </w:rPr>
        <w:t xml:space="preserve"> ;     </w:t>
      </w:r>
    </w:p>
    <w:p w:rsidR="006367C7" w:rsidRPr="008B184B" w:rsidRDefault="006367C7"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8B184B">
        <w:rPr>
          <w:rFonts w:ascii="Arial Narrow" w:hAnsi="Arial Narrow" w:cs="Tahoma"/>
          <w:sz w:val="21"/>
          <w:szCs w:val="21"/>
        </w:rPr>
        <w:t>La Lettre-circulaire n° 00005/LC/MINMAP/CAB du 03 juillet 2018 du Ministre Délégué à la Présidence de la République Chargé des Marchés Publics précisant les mesures conservatoires à observer à la suite de la signature et à la publication du décret n° 2018/3</w:t>
      </w:r>
      <w:r w:rsidR="00C33599">
        <w:rPr>
          <w:rFonts w:ascii="Arial Narrow" w:hAnsi="Arial Narrow" w:cs="Tahoma"/>
          <w:sz w:val="21"/>
          <w:szCs w:val="21"/>
        </w:rPr>
        <w:t>50</w:t>
      </w:r>
      <w:r w:rsidRPr="008B184B">
        <w:rPr>
          <w:rFonts w:ascii="Arial Narrow" w:hAnsi="Arial Narrow" w:cs="Tahoma"/>
          <w:sz w:val="21"/>
          <w:szCs w:val="21"/>
        </w:rPr>
        <w:t xml:space="preserve"> du 20 juin 2018 PORTANT Code des Marchés ;</w:t>
      </w:r>
    </w:p>
    <w:p w:rsidR="006367C7" w:rsidRDefault="006367C7"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096162">
        <w:rPr>
          <w:rFonts w:ascii="Arial Narrow" w:hAnsi="Arial Narrow" w:cs="Tahoma"/>
          <w:sz w:val="21"/>
          <w:szCs w:val="21"/>
        </w:rPr>
        <w:t>les DTU pour les travaux de bâtiment ;</w:t>
      </w:r>
    </w:p>
    <w:p w:rsidR="00CD3381" w:rsidRPr="00096162" w:rsidRDefault="00CD3381" w:rsidP="002E1177">
      <w:pPr>
        <w:numPr>
          <w:ilvl w:val="0"/>
          <w:numId w:val="89"/>
        </w:numPr>
        <w:tabs>
          <w:tab w:val="clear" w:pos="510"/>
          <w:tab w:val="num" w:pos="567"/>
        </w:tabs>
        <w:spacing w:before="60"/>
        <w:ind w:left="567" w:hanging="283"/>
        <w:jc w:val="both"/>
        <w:rPr>
          <w:rFonts w:ascii="Arial Narrow" w:hAnsi="Arial Narrow" w:cs="Tahoma"/>
          <w:sz w:val="21"/>
          <w:szCs w:val="21"/>
        </w:rPr>
      </w:pPr>
      <w:r>
        <w:rPr>
          <w:rFonts w:ascii="Arial Narrow" w:hAnsi="Arial Narrow" w:cs="Tahoma"/>
          <w:sz w:val="21"/>
          <w:szCs w:val="21"/>
        </w:rPr>
        <w:lastRenderedPageBreak/>
        <w:t>La convention de financement N°…………………….entre le FEICOM et la Commune, signée et enregistré marquant la garantie du financement du projet à réaliser ;</w:t>
      </w:r>
    </w:p>
    <w:p w:rsidR="006367C7" w:rsidRPr="00096162" w:rsidRDefault="006367C7" w:rsidP="002E1177">
      <w:pPr>
        <w:numPr>
          <w:ilvl w:val="0"/>
          <w:numId w:val="89"/>
        </w:numPr>
        <w:tabs>
          <w:tab w:val="clear" w:pos="510"/>
          <w:tab w:val="num" w:pos="567"/>
        </w:tabs>
        <w:spacing w:before="60"/>
        <w:ind w:left="567" w:hanging="283"/>
        <w:jc w:val="both"/>
        <w:rPr>
          <w:rFonts w:ascii="Arial Narrow" w:hAnsi="Arial Narrow" w:cs="Tahoma"/>
          <w:sz w:val="21"/>
          <w:szCs w:val="21"/>
        </w:rPr>
      </w:pPr>
      <w:r w:rsidRPr="00096162">
        <w:rPr>
          <w:rFonts w:ascii="Arial Narrow" w:hAnsi="Arial Narrow" w:cs="Tahoma"/>
          <w:sz w:val="21"/>
          <w:szCs w:val="21"/>
        </w:rPr>
        <w:t>d’autres textes spécifiques au domaine concerné par le présent marché.</w:t>
      </w:r>
    </w:p>
    <w:p w:rsidR="00572401" w:rsidRPr="00096162" w:rsidRDefault="00572401" w:rsidP="002E1177">
      <w:pPr>
        <w:numPr>
          <w:ilvl w:val="0"/>
          <w:numId w:val="5"/>
        </w:numPr>
        <w:tabs>
          <w:tab w:val="clear" w:pos="510"/>
        </w:tabs>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DEFINITIONS ET ATTRIBUTIONS (CCAG Article 2 complété)</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 xml:space="preserve">Pour l’application des dispositions </w:t>
      </w:r>
      <w:r w:rsidR="00C44002">
        <w:rPr>
          <w:rFonts w:ascii="Arial Narrow" w:hAnsi="Arial Narrow" w:cs="Tahoma"/>
          <w:sz w:val="21"/>
          <w:szCs w:val="21"/>
        </w:rPr>
        <w:t>du présent</w:t>
      </w:r>
      <w:r w:rsidRPr="00096162">
        <w:rPr>
          <w:rFonts w:ascii="Arial Narrow" w:hAnsi="Arial Narrow" w:cs="Tahoma"/>
          <w:sz w:val="21"/>
          <w:szCs w:val="21"/>
        </w:rPr>
        <w:t xml:space="preserve"> </w:t>
      </w:r>
      <w:r w:rsidR="00C44002">
        <w:rPr>
          <w:rFonts w:ascii="Arial Narrow" w:hAnsi="Arial Narrow" w:cs="Tahoma"/>
          <w:sz w:val="21"/>
          <w:szCs w:val="21"/>
        </w:rPr>
        <w:t>Marché</w:t>
      </w:r>
      <w:r w:rsidRPr="00096162">
        <w:rPr>
          <w:rFonts w:ascii="Arial Narrow" w:hAnsi="Arial Narrow" w:cs="Tahoma"/>
          <w:sz w:val="21"/>
          <w:szCs w:val="21"/>
        </w:rPr>
        <w:t>, il est à préciser que :</w:t>
      </w:r>
    </w:p>
    <w:p w:rsidR="00572401" w:rsidRPr="00096162" w:rsidRDefault="00572401" w:rsidP="002E1177">
      <w:pPr>
        <w:numPr>
          <w:ilvl w:val="0"/>
          <w:numId w:val="17"/>
        </w:numPr>
        <w:tabs>
          <w:tab w:val="num" w:pos="993"/>
        </w:tabs>
        <w:ind w:left="709" w:firstLine="0"/>
        <w:jc w:val="both"/>
        <w:rPr>
          <w:rFonts w:ascii="Arial Narrow" w:hAnsi="Arial Narrow" w:cs="Tahoma"/>
          <w:sz w:val="21"/>
          <w:szCs w:val="21"/>
        </w:rPr>
      </w:pPr>
      <w:r w:rsidRPr="00096162">
        <w:rPr>
          <w:rFonts w:ascii="Arial Narrow" w:hAnsi="Arial Narrow" w:cs="Tahoma"/>
          <w:sz w:val="21"/>
          <w:szCs w:val="21"/>
        </w:rPr>
        <w:t xml:space="preserve">Le Maître d’Ouvrage est le </w:t>
      </w:r>
      <w:r w:rsidR="00167255">
        <w:rPr>
          <w:rFonts w:ascii="Arial Narrow" w:hAnsi="Arial Narrow" w:cs="Tahoma"/>
          <w:sz w:val="21"/>
          <w:szCs w:val="21"/>
        </w:rPr>
        <w:t xml:space="preserve">Maire de la Commune de </w:t>
      </w:r>
      <w:proofErr w:type="spellStart"/>
      <w:r w:rsidR="00661F48">
        <w:rPr>
          <w:rFonts w:ascii="Arial Narrow" w:hAnsi="Arial Narrow" w:cs="Tahoma"/>
          <w:sz w:val="21"/>
          <w:szCs w:val="21"/>
        </w:rPr>
        <w:t>Mindourou</w:t>
      </w:r>
      <w:proofErr w:type="spellEnd"/>
      <w:r w:rsidRPr="00096162">
        <w:rPr>
          <w:rFonts w:ascii="Arial Narrow" w:hAnsi="Arial Narrow" w:cs="Tahoma"/>
          <w:sz w:val="21"/>
          <w:szCs w:val="21"/>
        </w:rPr>
        <w:t>;</w:t>
      </w:r>
    </w:p>
    <w:p w:rsidR="00572401" w:rsidRPr="00096162" w:rsidRDefault="00572401" w:rsidP="002E1177">
      <w:pPr>
        <w:numPr>
          <w:ilvl w:val="0"/>
          <w:numId w:val="17"/>
        </w:numPr>
        <w:tabs>
          <w:tab w:val="num" w:pos="993"/>
        </w:tabs>
        <w:ind w:left="709" w:firstLine="0"/>
        <w:jc w:val="both"/>
        <w:rPr>
          <w:rFonts w:ascii="Arial Narrow" w:hAnsi="Arial Narrow" w:cs="Tahoma"/>
          <w:sz w:val="21"/>
          <w:szCs w:val="21"/>
        </w:rPr>
      </w:pPr>
      <w:r w:rsidRPr="00096162">
        <w:rPr>
          <w:rFonts w:ascii="Arial Narrow" w:hAnsi="Arial Narrow" w:cs="Tahoma"/>
          <w:sz w:val="21"/>
          <w:szCs w:val="21"/>
        </w:rPr>
        <w:t xml:space="preserve">L’Autorité Contractante est le </w:t>
      </w:r>
      <w:r w:rsidR="00167255">
        <w:rPr>
          <w:rFonts w:ascii="Arial Narrow" w:hAnsi="Arial Narrow" w:cs="Tahoma"/>
          <w:sz w:val="21"/>
          <w:szCs w:val="21"/>
        </w:rPr>
        <w:t xml:space="preserve">maire de la Commune de </w:t>
      </w:r>
      <w:proofErr w:type="spellStart"/>
      <w:r w:rsidR="00661F48">
        <w:rPr>
          <w:rFonts w:ascii="Arial Narrow" w:hAnsi="Arial Narrow" w:cs="Tahoma"/>
          <w:sz w:val="21"/>
          <w:szCs w:val="21"/>
        </w:rPr>
        <w:t>Mindourou</w:t>
      </w:r>
      <w:proofErr w:type="spellEnd"/>
      <w:r w:rsidRPr="00096162">
        <w:rPr>
          <w:rFonts w:ascii="Arial Narrow" w:hAnsi="Arial Narrow" w:cs="Tahoma"/>
          <w:sz w:val="21"/>
          <w:szCs w:val="21"/>
        </w:rPr>
        <w:t>;</w:t>
      </w:r>
    </w:p>
    <w:p w:rsidR="00572401" w:rsidRPr="00096162" w:rsidRDefault="00572401" w:rsidP="002E1177">
      <w:pPr>
        <w:numPr>
          <w:ilvl w:val="0"/>
          <w:numId w:val="17"/>
        </w:numPr>
        <w:tabs>
          <w:tab w:val="num" w:pos="993"/>
        </w:tabs>
        <w:ind w:left="709" w:firstLine="0"/>
        <w:jc w:val="both"/>
        <w:rPr>
          <w:rFonts w:ascii="Arial Narrow" w:hAnsi="Arial Narrow" w:cs="Tahoma"/>
          <w:sz w:val="21"/>
          <w:szCs w:val="21"/>
        </w:rPr>
      </w:pPr>
      <w:r w:rsidRPr="00096162">
        <w:rPr>
          <w:rFonts w:ascii="Arial Narrow" w:hAnsi="Arial Narrow" w:cs="Tahoma"/>
          <w:sz w:val="21"/>
          <w:szCs w:val="21"/>
        </w:rPr>
        <w:t xml:space="preserve">La Commission de Passation des Marchés est la </w:t>
      </w:r>
      <w:r w:rsidR="00167255">
        <w:rPr>
          <w:rFonts w:ascii="Arial Narrow" w:hAnsi="Arial Narrow" w:cs="Tahoma"/>
          <w:sz w:val="21"/>
          <w:szCs w:val="21"/>
        </w:rPr>
        <w:t xml:space="preserve">Commission Interne de </w:t>
      </w:r>
      <w:r w:rsidRPr="00096162">
        <w:rPr>
          <w:rFonts w:ascii="Arial Narrow" w:hAnsi="Arial Narrow" w:cs="Tahoma"/>
          <w:sz w:val="21"/>
          <w:szCs w:val="21"/>
        </w:rPr>
        <w:t> </w:t>
      </w:r>
      <w:r w:rsidR="00167255">
        <w:rPr>
          <w:rFonts w:ascii="Arial Narrow" w:hAnsi="Arial Narrow" w:cs="Tahoma"/>
          <w:sz w:val="21"/>
          <w:szCs w:val="21"/>
        </w:rPr>
        <w:t xml:space="preserve">Passation des Marchés de la Commune de </w:t>
      </w:r>
      <w:proofErr w:type="spellStart"/>
      <w:r w:rsidR="00661F48">
        <w:rPr>
          <w:rFonts w:ascii="Arial Narrow" w:hAnsi="Arial Narrow" w:cs="Tahoma"/>
          <w:sz w:val="21"/>
          <w:szCs w:val="21"/>
        </w:rPr>
        <w:t>Mindourou</w:t>
      </w:r>
      <w:proofErr w:type="spellEnd"/>
      <w:r w:rsidR="00167255">
        <w:rPr>
          <w:rFonts w:ascii="Arial Narrow" w:hAnsi="Arial Narrow" w:cs="Tahoma"/>
          <w:sz w:val="21"/>
          <w:szCs w:val="21"/>
        </w:rPr>
        <w:t xml:space="preserve"> </w:t>
      </w:r>
      <w:r w:rsidRPr="00096162">
        <w:rPr>
          <w:rFonts w:ascii="Arial Narrow" w:hAnsi="Arial Narrow" w:cs="Tahoma"/>
          <w:sz w:val="21"/>
          <w:szCs w:val="21"/>
        </w:rPr>
        <w:t>;</w:t>
      </w:r>
    </w:p>
    <w:p w:rsidR="00572401" w:rsidRPr="00096162" w:rsidRDefault="00572401" w:rsidP="002E1177">
      <w:pPr>
        <w:numPr>
          <w:ilvl w:val="0"/>
          <w:numId w:val="17"/>
        </w:numPr>
        <w:tabs>
          <w:tab w:val="num" w:pos="993"/>
        </w:tabs>
        <w:ind w:left="709" w:firstLine="0"/>
        <w:jc w:val="both"/>
        <w:rPr>
          <w:rFonts w:ascii="Arial Narrow" w:hAnsi="Arial Narrow" w:cs="Tahoma"/>
          <w:sz w:val="21"/>
          <w:szCs w:val="21"/>
        </w:rPr>
      </w:pPr>
      <w:r w:rsidRPr="00096162">
        <w:rPr>
          <w:rFonts w:ascii="Arial Narrow" w:hAnsi="Arial Narrow" w:cs="Tahoma"/>
          <w:sz w:val="21"/>
          <w:szCs w:val="21"/>
        </w:rPr>
        <w:t>L</w:t>
      </w:r>
      <w:r w:rsidR="00DC7779">
        <w:rPr>
          <w:rFonts w:ascii="Arial Narrow" w:hAnsi="Arial Narrow" w:cs="Tahoma"/>
          <w:sz w:val="21"/>
          <w:szCs w:val="21"/>
        </w:rPr>
        <w:t>e Chef de Service du marché</w:t>
      </w:r>
      <w:r w:rsidR="00550F68">
        <w:rPr>
          <w:rFonts w:ascii="Arial Narrow" w:hAnsi="Arial Narrow" w:cs="Tahoma"/>
          <w:sz w:val="21"/>
          <w:szCs w:val="21"/>
        </w:rPr>
        <w:t xml:space="preserve"> ci-après désigné Chef de Service du Marché,</w:t>
      </w:r>
      <w:r w:rsidR="00D6142D">
        <w:rPr>
          <w:rFonts w:ascii="Arial Narrow" w:hAnsi="Arial Narrow" w:cs="Tahoma"/>
          <w:sz w:val="21"/>
          <w:szCs w:val="21"/>
        </w:rPr>
        <w:t xml:space="preserve"> est le</w:t>
      </w:r>
      <w:r w:rsidRPr="00096162">
        <w:rPr>
          <w:rFonts w:ascii="Arial Narrow" w:hAnsi="Arial Narrow" w:cs="Tahoma"/>
          <w:sz w:val="21"/>
          <w:szCs w:val="21"/>
        </w:rPr>
        <w:t xml:space="preserve"> </w:t>
      </w:r>
      <w:r w:rsidR="00CD3381">
        <w:rPr>
          <w:rFonts w:ascii="Arial Narrow" w:hAnsi="Arial Narrow" w:cs="Tahoma"/>
          <w:sz w:val="21"/>
          <w:szCs w:val="21"/>
        </w:rPr>
        <w:t>Chef Service Technique</w:t>
      </w:r>
      <w:r w:rsidR="004057E2">
        <w:rPr>
          <w:rFonts w:ascii="Arial Narrow" w:hAnsi="Arial Narrow" w:cs="Tahoma"/>
          <w:sz w:val="21"/>
          <w:szCs w:val="21"/>
        </w:rPr>
        <w:t xml:space="preserve"> de la Commune</w:t>
      </w:r>
      <w:r w:rsidR="00167255">
        <w:rPr>
          <w:rFonts w:ascii="Arial Narrow" w:hAnsi="Arial Narrow" w:cs="Tahoma"/>
          <w:sz w:val="21"/>
          <w:szCs w:val="21"/>
        </w:rPr>
        <w:t xml:space="preserve"> de </w:t>
      </w:r>
      <w:proofErr w:type="spellStart"/>
      <w:r w:rsidR="00661F48">
        <w:rPr>
          <w:rFonts w:ascii="Arial Narrow" w:hAnsi="Arial Narrow" w:cs="Tahoma"/>
          <w:sz w:val="21"/>
          <w:szCs w:val="21"/>
        </w:rPr>
        <w:t>Mindourou</w:t>
      </w:r>
      <w:proofErr w:type="spellEnd"/>
      <w:r w:rsidRPr="00096162">
        <w:rPr>
          <w:rFonts w:ascii="Arial Narrow" w:hAnsi="Arial Narrow" w:cs="Tahoma"/>
          <w:sz w:val="21"/>
          <w:szCs w:val="21"/>
        </w:rPr>
        <w:t> ;</w:t>
      </w:r>
    </w:p>
    <w:p w:rsidR="00572401" w:rsidRDefault="00572401" w:rsidP="002E1177">
      <w:pPr>
        <w:numPr>
          <w:ilvl w:val="0"/>
          <w:numId w:val="17"/>
        </w:numPr>
        <w:tabs>
          <w:tab w:val="clear" w:pos="1333"/>
          <w:tab w:val="num" w:pos="993"/>
        </w:tabs>
        <w:ind w:left="993" w:hanging="284"/>
        <w:jc w:val="both"/>
        <w:rPr>
          <w:rFonts w:ascii="Arial Narrow" w:hAnsi="Arial Narrow" w:cs="Tahoma"/>
          <w:sz w:val="21"/>
          <w:szCs w:val="21"/>
        </w:rPr>
      </w:pPr>
      <w:r w:rsidRPr="00096162">
        <w:rPr>
          <w:rFonts w:ascii="Arial Narrow" w:hAnsi="Arial Narrow" w:cs="Tahoma"/>
          <w:sz w:val="21"/>
          <w:szCs w:val="21"/>
        </w:rPr>
        <w:t xml:space="preserve">L’Ingénieur du Marché, ci-après désigné l’Ingénieur, est le </w:t>
      </w:r>
      <w:r w:rsidR="00E04723">
        <w:rPr>
          <w:rFonts w:ascii="Arial Narrow" w:hAnsi="Arial Narrow" w:cs="Tahoma"/>
          <w:sz w:val="21"/>
          <w:szCs w:val="21"/>
        </w:rPr>
        <w:t>Délégué Départemental des Travaux Publics du Haut-Nyong</w:t>
      </w:r>
      <w:r w:rsidRPr="00676D71">
        <w:rPr>
          <w:rFonts w:ascii="Arial Narrow" w:hAnsi="Arial Narrow" w:cs="Tahoma"/>
          <w:sz w:val="21"/>
          <w:szCs w:val="21"/>
        </w:rPr>
        <w:t>;</w:t>
      </w:r>
    </w:p>
    <w:p w:rsidR="00AF4C2D" w:rsidRPr="00AF4C2D" w:rsidRDefault="00AF4C2D" w:rsidP="00AF4C2D">
      <w:pPr>
        <w:numPr>
          <w:ilvl w:val="0"/>
          <w:numId w:val="17"/>
        </w:numPr>
        <w:tabs>
          <w:tab w:val="clear" w:pos="1333"/>
          <w:tab w:val="num" w:pos="993"/>
        </w:tabs>
        <w:ind w:left="993" w:hanging="284"/>
        <w:jc w:val="both"/>
        <w:rPr>
          <w:rFonts w:ascii="Arial Narrow" w:hAnsi="Arial Narrow" w:cs="Tahoma"/>
          <w:sz w:val="21"/>
          <w:szCs w:val="21"/>
        </w:rPr>
      </w:pPr>
      <w:r>
        <w:rPr>
          <w:rFonts w:ascii="Arial Narrow" w:hAnsi="Arial Narrow" w:cs="Tahoma"/>
          <w:sz w:val="21"/>
          <w:szCs w:val="21"/>
        </w:rPr>
        <w:t>L’Autorité en charge du control externe de l’effectivité et de la conformité des prestations est le Délégué Départemental des Marchés Public du Haut-Nyong.</w:t>
      </w:r>
    </w:p>
    <w:p w:rsidR="00572401" w:rsidRPr="00096162" w:rsidRDefault="00572401" w:rsidP="002E1177">
      <w:pPr>
        <w:numPr>
          <w:ilvl w:val="0"/>
          <w:numId w:val="17"/>
        </w:numPr>
        <w:tabs>
          <w:tab w:val="num" w:pos="993"/>
        </w:tabs>
        <w:ind w:left="709" w:firstLine="0"/>
        <w:jc w:val="both"/>
        <w:rPr>
          <w:rFonts w:ascii="Arial Narrow" w:hAnsi="Arial Narrow" w:cs="Tahoma"/>
          <w:sz w:val="21"/>
          <w:szCs w:val="21"/>
        </w:rPr>
      </w:pPr>
      <w:r w:rsidRPr="00676D71">
        <w:rPr>
          <w:rFonts w:ascii="Arial Narrow" w:hAnsi="Arial Narrow" w:cs="Tahoma"/>
          <w:sz w:val="21"/>
          <w:szCs w:val="21"/>
        </w:rPr>
        <w:t>Le mot « Entrepreneur</w:t>
      </w:r>
      <w:r w:rsidRPr="00096162">
        <w:rPr>
          <w:rFonts w:ascii="Arial Narrow" w:hAnsi="Arial Narrow" w:cs="Tahoma"/>
          <w:sz w:val="21"/>
          <w:szCs w:val="21"/>
        </w:rPr>
        <w:t> » désigne la ou les personnes, firmes ou sociétés dont la soumission a été acceptée.</w:t>
      </w:r>
    </w:p>
    <w:p w:rsidR="00572401" w:rsidRPr="00096162" w:rsidRDefault="00572401" w:rsidP="002E1177">
      <w:pPr>
        <w:numPr>
          <w:ilvl w:val="0"/>
          <w:numId w:val="17"/>
        </w:numPr>
        <w:tabs>
          <w:tab w:val="clear" w:pos="1333"/>
          <w:tab w:val="num" w:pos="993"/>
        </w:tabs>
        <w:ind w:left="993" w:hanging="284"/>
        <w:jc w:val="both"/>
        <w:rPr>
          <w:rFonts w:ascii="Arial Narrow" w:hAnsi="Arial Narrow" w:cs="Tahoma"/>
          <w:sz w:val="21"/>
          <w:szCs w:val="21"/>
        </w:rPr>
      </w:pPr>
      <w:r w:rsidRPr="00096162">
        <w:rPr>
          <w:rFonts w:ascii="Arial Narrow" w:hAnsi="Arial Narrow" w:cs="Tahoma"/>
          <w:sz w:val="21"/>
          <w:szCs w:val="21"/>
        </w:rPr>
        <w:t xml:space="preserve">les « Travaux » désignent </w:t>
      </w:r>
      <w:r w:rsidR="00CD3381">
        <w:rPr>
          <w:rFonts w:ascii="Arial Narrow" w:hAnsi="Arial Narrow" w:cs="Tahoma"/>
          <w:sz w:val="22"/>
          <w:szCs w:val="21"/>
        </w:rPr>
        <w:t>l’aménagement extérieur de l’Hôtel de ville</w:t>
      </w:r>
      <w:r w:rsidR="008B184B">
        <w:rPr>
          <w:rFonts w:ascii="Arial Narrow" w:hAnsi="Arial Narrow" w:cs="Tahoma"/>
          <w:sz w:val="22"/>
          <w:szCs w:val="21"/>
        </w:rPr>
        <w:t xml:space="preserve"> de </w:t>
      </w:r>
      <w:proofErr w:type="spellStart"/>
      <w:r w:rsidR="008B184B">
        <w:rPr>
          <w:rFonts w:ascii="Arial Narrow" w:hAnsi="Arial Narrow" w:cs="Tahoma"/>
          <w:sz w:val="22"/>
          <w:szCs w:val="21"/>
        </w:rPr>
        <w:t>Mindourou</w:t>
      </w:r>
      <w:proofErr w:type="spellEnd"/>
      <w:r w:rsidR="008B184B" w:rsidRPr="006A6E37">
        <w:rPr>
          <w:rFonts w:ascii="Arial Narrow" w:hAnsi="Arial Narrow" w:cs="Tahoma"/>
          <w:sz w:val="22"/>
          <w:szCs w:val="21"/>
        </w:rPr>
        <w:t>, Département du Haut-Nyong, Région de l'Est.</w:t>
      </w:r>
    </w:p>
    <w:p w:rsidR="00572401" w:rsidRPr="00096162" w:rsidRDefault="00572401" w:rsidP="002E1177">
      <w:pPr>
        <w:numPr>
          <w:ilvl w:val="0"/>
          <w:numId w:val="17"/>
        </w:numPr>
        <w:tabs>
          <w:tab w:val="clear" w:pos="1333"/>
          <w:tab w:val="num" w:pos="993"/>
        </w:tabs>
        <w:ind w:left="993" w:hanging="284"/>
        <w:jc w:val="both"/>
        <w:rPr>
          <w:rFonts w:ascii="Arial Narrow" w:hAnsi="Arial Narrow" w:cs="Tahoma"/>
          <w:sz w:val="21"/>
          <w:szCs w:val="21"/>
        </w:rPr>
      </w:pPr>
      <w:r w:rsidRPr="00096162">
        <w:rPr>
          <w:rFonts w:ascii="Arial Narrow" w:hAnsi="Arial Narrow" w:cs="Tahoma"/>
          <w:sz w:val="21"/>
          <w:szCs w:val="21"/>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572401" w:rsidRPr="00096162" w:rsidRDefault="00572401" w:rsidP="00920A2E">
      <w:pPr>
        <w:spacing w:before="100" w:beforeAutospacing="1"/>
        <w:rPr>
          <w:rFonts w:ascii="Arial Narrow" w:hAnsi="Arial Narrow" w:cs="Tahoma"/>
          <w:b/>
          <w:sz w:val="21"/>
          <w:szCs w:val="21"/>
        </w:rPr>
      </w:pPr>
      <w:r w:rsidRPr="00096162">
        <w:rPr>
          <w:rFonts w:ascii="Arial Narrow" w:hAnsi="Arial Narrow" w:cs="Tahoma"/>
          <w:b/>
          <w:sz w:val="21"/>
          <w:szCs w:val="21"/>
          <w:u w:val="single"/>
        </w:rPr>
        <w:t>CHAPITRE II :</w:t>
      </w:r>
      <w:r w:rsidRPr="00096162">
        <w:rPr>
          <w:rFonts w:ascii="Arial Narrow" w:hAnsi="Arial Narrow" w:cs="Tahoma"/>
          <w:b/>
          <w:sz w:val="21"/>
          <w:szCs w:val="21"/>
        </w:rPr>
        <w:t xml:space="preserve"> EXECUTION DES TRAVAUX</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DELAI D’EXECUTION (CCAG Article 38)</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 xml:space="preserve">6.1. Le délai maximum d’exécution des travaux objet </w:t>
      </w:r>
      <w:r w:rsidR="00C44002">
        <w:rPr>
          <w:rFonts w:ascii="Arial Narrow" w:hAnsi="Arial Narrow" w:cs="Tahoma"/>
          <w:sz w:val="21"/>
          <w:szCs w:val="21"/>
        </w:rPr>
        <w:t xml:space="preserve"> du présent</w:t>
      </w:r>
      <w:r w:rsidRPr="00096162">
        <w:rPr>
          <w:rFonts w:ascii="Arial Narrow" w:hAnsi="Arial Narrow" w:cs="Tahoma"/>
          <w:sz w:val="21"/>
          <w:szCs w:val="21"/>
        </w:rPr>
        <w:t xml:space="preserve"> </w:t>
      </w:r>
      <w:r w:rsidR="00C44002">
        <w:rPr>
          <w:rFonts w:ascii="Arial Narrow" w:hAnsi="Arial Narrow" w:cs="Tahoma"/>
          <w:sz w:val="21"/>
          <w:szCs w:val="21"/>
        </w:rPr>
        <w:t>Marché</w:t>
      </w:r>
      <w:r w:rsidRPr="00096162">
        <w:rPr>
          <w:rFonts w:ascii="Arial Narrow" w:hAnsi="Arial Narrow" w:cs="Tahoma"/>
          <w:sz w:val="21"/>
          <w:szCs w:val="21"/>
        </w:rPr>
        <w:t xml:space="preserve"> est de</w:t>
      </w:r>
      <w:r w:rsidR="008D4A3C">
        <w:rPr>
          <w:rFonts w:ascii="Arial Narrow" w:hAnsi="Arial Narrow" w:cs="Tahoma"/>
          <w:b/>
          <w:sz w:val="21"/>
          <w:szCs w:val="21"/>
        </w:rPr>
        <w:t xml:space="preserve"> </w:t>
      </w:r>
      <w:r w:rsidR="00CD3381">
        <w:rPr>
          <w:rFonts w:ascii="Arial Narrow" w:hAnsi="Arial Narrow" w:cs="Tahoma"/>
          <w:b/>
          <w:sz w:val="21"/>
          <w:szCs w:val="21"/>
        </w:rPr>
        <w:t>cent quatre (140) jours</w:t>
      </w:r>
      <w:r w:rsidRPr="00A4196A">
        <w:rPr>
          <w:rFonts w:ascii="Arial Narrow" w:hAnsi="Arial Narrow" w:cs="Tahoma"/>
          <w:sz w:val="21"/>
          <w:szCs w:val="21"/>
        </w:rPr>
        <w:t>,</w:t>
      </w:r>
      <w:r w:rsidRPr="00096162">
        <w:rPr>
          <w:rFonts w:ascii="Arial Narrow" w:hAnsi="Arial Narrow" w:cs="Tahoma"/>
          <w:sz w:val="21"/>
          <w:szCs w:val="21"/>
        </w:rPr>
        <w:t xml:space="preserve"> incluant toutes les contraintes liées à l’enclavement et aux contraintes particulières du site relatives aux conditions climatiques et aux moyens d’accès sur place.</w:t>
      </w:r>
    </w:p>
    <w:p w:rsidR="00572401" w:rsidRPr="00096162" w:rsidRDefault="00572401" w:rsidP="00572401">
      <w:pPr>
        <w:spacing w:before="120"/>
        <w:jc w:val="both"/>
        <w:rPr>
          <w:rFonts w:ascii="Arial Narrow" w:hAnsi="Arial Narrow" w:cs="Tahoma"/>
          <w:sz w:val="21"/>
          <w:szCs w:val="21"/>
        </w:rPr>
      </w:pPr>
      <w:r w:rsidRPr="00096162">
        <w:rPr>
          <w:rFonts w:ascii="Arial Narrow" w:hAnsi="Arial Narrow" w:cs="Tahoma"/>
          <w:sz w:val="21"/>
          <w:szCs w:val="21"/>
        </w:rPr>
        <w:t>6.2. Ce délai court à compter de la date de notification de l’ordre de service de commencer les travaux.</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 COMMUNICATION (CCAG Article 6 et 10 complétés)</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 xml:space="preserve">7.1. Toutes les notifications et communications écrites dans le cadre </w:t>
      </w:r>
      <w:r w:rsidR="00C44002">
        <w:rPr>
          <w:rFonts w:ascii="Arial Narrow" w:hAnsi="Arial Narrow" w:cs="Tahoma"/>
          <w:sz w:val="21"/>
          <w:szCs w:val="21"/>
        </w:rPr>
        <w:t>du présent</w:t>
      </w:r>
      <w:r w:rsidRPr="00096162">
        <w:rPr>
          <w:rFonts w:ascii="Arial Narrow" w:hAnsi="Arial Narrow" w:cs="Tahoma"/>
          <w:sz w:val="21"/>
          <w:szCs w:val="21"/>
        </w:rPr>
        <w:t xml:space="preserve"> </w:t>
      </w:r>
      <w:r w:rsidR="00C44002">
        <w:rPr>
          <w:rFonts w:ascii="Arial Narrow" w:hAnsi="Arial Narrow" w:cs="Tahoma"/>
          <w:sz w:val="21"/>
          <w:szCs w:val="21"/>
        </w:rPr>
        <w:t>Marché</w:t>
      </w:r>
      <w:r w:rsidRPr="00096162">
        <w:rPr>
          <w:rFonts w:ascii="Arial Narrow" w:hAnsi="Arial Narrow" w:cs="Tahoma"/>
          <w:sz w:val="21"/>
          <w:szCs w:val="21"/>
        </w:rPr>
        <w:t xml:space="preserve"> devront être faites aux adresses suivantes :</w:t>
      </w:r>
    </w:p>
    <w:p w:rsidR="00572401" w:rsidRPr="00096162" w:rsidRDefault="00572401" w:rsidP="002E1177">
      <w:pPr>
        <w:numPr>
          <w:ilvl w:val="0"/>
          <w:numId w:val="17"/>
        </w:numPr>
        <w:tabs>
          <w:tab w:val="num" w:pos="993"/>
        </w:tabs>
        <w:ind w:left="709" w:firstLine="0"/>
        <w:jc w:val="both"/>
        <w:rPr>
          <w:rFonts w:ascii="Arial Narrow" w:hAnsi="Arial Narrow" w:cs="Tahoma"/>
          <w:sz w:val="21"/>
          <w:szCs w:val="21"/>
        </w:rPr>
      </w:pPr>
      <w:r w:rsidRPr="00096162">
        <w:rPr>
          <w:rFonts w:ascii="Arial Narrow" w:hAnsi="Arial Narrow" w:cs="Tahoma"/>
          <w:sz w:val="21"/>
          <w:szCs w:val="21"/>
        </w:rPr>
        <w:t xml:space="preserve">Dans le cas </w:t>
      </w:r>
      <w:proofErr w:type="spellStart"/>
      <w:r w:rsidRPr="00096162">
        <w:rPr>
          <w:rFonts w:ascii="Arial Narrow" w:hAnsi="Arial Narrow" w:cs="Tahoma"/>
          <w:sz w:val="21"/>
          <w:szCs w:val="21"/>
        </w:rPr>
        <w:t>ou</w:t>
      </w:r>
      <w:proofErr w:type="spellEnd"/>
      <w:r w:rsidRPr="00096162">
        <w:rPr>
          <w:rFonts w:ascii="Arial Narrow" w:hAnsi="Arial Narrow" w:cs="Tahoma"/>
          <w:sz w:val="21"/>
          <w:szCs w:val="21"/>
        </w:rPr>
        <w:t xml:space="preserve"> l’Entrepreneur est le destinataire </w:t>
      </w:r>
      <w:r w:rsidRPr="008D4A3C">
        <w:rPr>
          <w:rFonts w:ascii="Arial Narrow" w:hAnsi="Arial Narrow" w:cs="Tahoma"/>
          <w:sz w:val="21"/>
          <w:szCs w:val="21"/>
        </w:rPr>
        <w:t>:…………………………………….</w:t>
      </w:r>
    </w:p>
    <w:p w:rsidR="00572401" w:rsidRPr="00096162" w:rsidRDefault="00572401" w:rsidP="00572401">
      <w:pPr>
        <w:ind w:left="709"/>
        <w:jc w:val="both"/>
        <w:rPr>
          <w:rFonts w:ascii="Arial Narrow" w:hAnsi="Arial Narrow" w:cs="Tahoma"/>
          <w:sz w:val="21"/>
          <w:szCs w:val="21"/>
        </w:rPr>
      </w:pPr>
      <w:r w:rsidRPr="00096162">
        <w:rPr>
          <w:rFonts w:ascii="Arial Narrow" w:hAnsi="Arial Narrow" w:cs="Tahoma"/>
          <w:sz w:val="21"/>
          <w:szCs w:val="21"/>
        </w:rPr>
        <w:t xml:space="preserve"> passé le délai de quinze (15) jours fixé à l’article 6.1 du CCAG pour faire connaître au Chef de Service son domicile, et dès achèvement des travaux, les correspondances seront valablement adressées à la Mairie de la Commune où s’exécutent les travaux.  </w:t>
      </w:r>
    </w:p>
    <w:p w:rsidR="00572401" w:rsidRPr="00096162" w:rsidRDefault="00572401" w:rsidP="002E1177">
      <w:pPr>
        <w:numPr>
          <w:ilvl w:val="0"/>
          <w:numId w:val="17"/>
        </w:numPr>
        <w:tabs>
          <w:tab w:val="num" w:pos="993"/>
        </w:tabs>
        <w:ind w:left="709" w:firstLine="0"/>
        <w:jc w:val="both"/>
        <w:rPr>
          <w:rFonts w:ascii="Arial Narrow" w:hAnsi="Arial Narrow" w:cs="Tahoma"/>
          <w:sz w:val="21"/>
          <w:szCs w:val="21"/>
        </w:rPr>
      </w:pPr>
      <w:r w:rsidRPr="00096162">
        <w:rPr>
          <w:rFonts w:ascii="Arial Narrow" w:hAnsi="Arial Narrow" w:cs="Tahoma"/>
          <w:sz w:val="21"/>
          <w:szCs w:val="21"/>
        </w:rPr>
        <w:t xml:space="preserve"> Dans le cas où le Chef de Service est le destinataire :</w:t>
      </w:r>
    </w:p>
    <w:p w:rsidR="00572401" w:rsidRPr="00096162" w:rsidRDefault="00572401" w:rsidP="002E1177">
      <w:pPr>
        <w:numPr>
          <w:ilvl w:val="1"/>
          <w:numId w:val="17"/>
        </w:numPr>
        <w:jc w:val="both"/>
        <w:rPr>
          <w:rFonts w:ascii="Arial Narrow" w:hAnsi="Arial Narrow" w:cs="Tahoma"/>
          <w:sz w:val="21"/>
          <w:szCs w:val="21"/>
        </w:rPr>
      </w:pPr>
      <w:r w:rsidRPr="00096162">
        <w:rPr>
          <w:rFonts w:ascii="Arial Narrow" w:hAnsi="Arial Narrow" w:cs="Tahoma"/>
          <w:sz w:val="21"/>
          <w:szCs w:val="21"/>
        </w:rPr>
        <w:t xml:space="preserve">Monsieur le : </w:t>
      </w:r>
      <w:r w:rsidR="00920A2E" w:rsidRPr="00096162">
        <w:rPr>
          <w:rFonts w:ascii="Arial Narrow" w:hAnsi="Arial Narrow" w:cs="Tahoma"/>
          <w:sz w:val="21"/>
          <w:szCs w:val="21"/>
        </w:rPr>
        <w:t>…...</w:t>
      </w:r>
      <w:r w:rsidRPr="00096162">
        <w:rPr>
          <w:rFonts w:ascii="Arial Narrow" w:hAnsi="Arial Narrow" w:cs="Tahoma"/>
          <w:sz w:val="21"/>
          <w:szCs w:val="21"/>
        </w:rPr>
        <w:t xml:space="preserve"> B.P : …………………… Tel …………………. avec copies adressées dans les mêmes délais, à l’Ingénieur et à l’Autorité Contractante ;</w:t>
      </w:r>
    </w:p>
    <w:p w:rsidR="00572401" w:rsidRPr="00096162" w:rsidRDefault="00572401" w:rsidP="002E1177">
      <w:pPr>
        <w:numPr>
          <w:ilvl w:val="0"/>
          <w:numId w:val="17"/>
        </w:numPr>
        <w:tabs>
          <w:tab w:val="num" w:pos="993"/>
        </w:tabs>
        <w:ind w:left="709" w:firstLine="0"/>
        <w:jc w:val="both"/>
        <w:rPr>
          <w:rFonts w:ascii="Arial Narrow" w:hAnsi="Arial Narrow" w:cs="Tahoma"/>
          <w:sz w:val="21"/>
          <w:szCs w:val="21"/>
        </w:rPr>
      </w:pPr>
      <w:r w:rsidRPr="00096162">
        <w:rPr>
          <w:rFonts w:ascii="Arial Narrow" w:hAnsi="Arial Narrow" w:cs="Tahoma"/>
          <w:sz w:val="21"/>
          <w:szCs w:val="21"/>
        </w:rPr>
        <w:t>Dans le cas où l’Autorité Contractante est le destinataire :</w:t>
      </w:r>
    </w:p>
    <w:p w:rsidR="00572401" w:rsidRPr="00096162" w:rsidRDefault="00572401" w:rsidP="002E1177">
      <w:pPr>
        <w:numPr>
          <w:ilvl w:val="1"/>
          <w:numId w:val="17"/>
        </w:numPr>
        <w:jc w:val="both"/>
        <w:rPr>
          <w:rFonts w:ascii="Arial Narrow" w:hAnsi="Arial Narrow" w:cs="Tahoma"/>
          <w:sz w:val="21"/>
          <w:szCs w:val="21"/>
        </w:rPr>
      </w:pPr>
      <w:r w:rsidRPr="00096162">
        <w:rPr>
          <w:rFonts w:ascii="Arial Narrow" w:hAnsi="Arial Narrow" w:cs="Tahoma"/>
          <w:sz w:val="21"/>
          <w:szCs w:val="21"/>
        </w:rPr>
        <w:t xml:space="preserve">Monsieur le </w:t>
      </w:r>
      <w:r w:rsidR="00550F68">
        <w:rPr>
          <w:rFonts w:ascii="Arial Narrow" w:hAnsi="Arial Narrow" w:cs="Tahoma"/>
          <w:sz w:val="21"/>
          <w:szCs w:val="21"/>
        </w:rPr>
        <w:t>Maire</w:t>
      </w:r>
      <w:r w:rsidRPr="00096162">
        <w:rPr>
          <w:rFonts w:ascii="Arial Narrow" w:hAnsi="Arial Narrow" w:cs="Tahoma"/>
          <w:sz w:val="21"/>
          <w:szCs w:val="21"/>
        </w:rPr>
        <w:t xml:space="preserve"> avec copies adressées dans les mêmes délais au Chef de Service et à l’Ingénieur.</w:t>
      </w:r>
    </w:p>
    <w:p w:rsidR="00572401" w:rsidRPr="00096162" w:rsidRDefault="00572401" w:rsidP="00572401">
      <w:pPr>
        <w:spacing w:before="120"/>
        <w:jc w:val="both"/>
        <w:rPr>
          <w:rFonts w:ascii="Arial Narrow" w:hAnsi="Arial Narrow" w:cs="Tahoma"/>
          <w:sz w:val="21"/>
          <w:szCs w:val="21"/>
        </w:rPr>
      </w:pPr>
      <w:r w:rsidRPr="00096162">
        <w:rPr>
          <w:rFonts w:ascii="Arial Narrow" w:hAnsi="Arial Narrow" w:cs="Tahoma"/>
          <w:sz w:val="21"/>
          <w:szCs w:val="21"/>
        </w:rPr>
        <w:t>7.2. L’Entrepreneur adressera toutes notifications écrites ou correspondances à l’Ingénieur, avec copie au Chef  de Service et à l’Autorité Contractante.</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 ORDRE DE SERVICE (CCAG Article 8)</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8.1. L’Ordre de Service de commencer les travaux est signé par l’Autorité Contractante et notifié par le Chef de Service du Marché.</w:t>
      </w:r>
    </w:p>
    <w:p w:rsidR="00572401" w:rsidRPr="00096162" w:rsidRDefault="00572401" w:rsidP="00572401">
      <w:pPr>
        <w:spacing w:before="120"/>
        <w:jc w:val="both"/>
        <w:rPr>
          <w:rFonts w:ascii="Arial Narrow" w:hAnsi="Arial Narrow" w:cs="Tahoma"/>
          <w:sz w:val="21"/>
          <w:szCs w:val="21"/>
        </w:rPr>
      </w:pPr>
      <w:r w:rsidRPr="00096162">
        <w:rPr>
          <w:rFonts w:ascii="Arial Narrow" w:hAnsi="Arial Narrow" w:cs="Tahoma"/>
          <w:sz w:val="21"/>
          <w:szCs w:val="21"/>
        </w:rPr>
        <w:t xml:space="preserve"> 8.2. Les Ordres de Services à incidence financière ou susceptibles de modifier les délais seront signés par l’Autorité Contractante et notifié par le Chef  de Service du Marché.</w:t>
      </w:r>
    </w:p>
    <w:p w:rsidR="00572401" w:rsidRPr="00096162" w:rsidRDefault="00572401" w:rsidP="00572401">
      <w:pPr>
        <w:spacing w:before="120"/>
        <w:jc w:val="both"/>
        <w:rPr>
          <w:rFonts w:ascii="Arial Narrow" w:hAnsi="Arial Narrow" w:cs="Tahoma"/>
          <w:sz w:val="21"/>
          <w:szCs w:val="21"/>
        </w:rPr>
      </w:pPr>
      <w:r w:rsidRPr="00096162">
        <w:rPr>
          <w:rFonts w:ascii="Arial Narrow" w:hAnsi="Arial Narrow" w:cs="Tahoma"/>
          <w:sz w:val="21"/>
          <w:szCs w:val="21"/>
        </w:rPr>
        <w:t xml:space="preserve"> 8.3. Les Ordres de Service à caractères technique liés au déroulement normal du chantier et sans incidence ni sur le montant, ni sur le délai des travaux seront signés et notifiés par l’Ingénieur du Marché.</w:t>
      </w:r>
    </w:p>
    <w:p w:rsidR="00572401" w:rsidRPr="00096162" w:rsidRDefault="00572401" w:rsidP="00572401">
      <w:pPr>
        <w:spacing w:before="120"/>
        <w:jc w:val="both"/>
        <w:rPr>
          <w:rFonts w:ascii="Arial Narrow" w:hAnsi="Arial Narrow" w:cs="Tahoma"/>
          <w:sz w:val="21"/>
          <w:szCs w:val="21"/>
        </w:rPr>
      </w:pPr>
      <w:r w:rsidRPr="00096162">
        <w:rPr>
          <w:rFonts w:ascii="Arial Narrow" w:hAnsi="Arial Narrow" w:cs="Tahoma"/>
          <w:sz w:val="21"/>
          <w:szCs w:val="21"/>
        </w:rPr>
        <w:t>8.4. Les Ordres de Service valant mise en demeure seront signés par l’Autorité Contractante et notifié par le Chef de Service du Marché.</w:t>
      </w:r>
    </w:p>
    <w:p w:rsidR="00572401" w:rsidRPr="00096162" w:rsidRDefault="00572401" w:rsidP="00572401">
      <w:pPr>
        <w:spacing w:before="120"/>
        <w:jc w:val="both"/>
        <w:rPr>
          <w:rFonts w:ascii="Arial Narrow" w:hAnsi="Arial Narrow" w:cs="Tahoma"/>
          <w:sz w:val="21"/>
          <w:szCs w:val="21"/>
        </w:rPr>
      </w:pPr>
      <w:r w:rsidRPr="00096162">
        <w:rPr>
          <w:rFonts w:ascii="Arial Narrow" w:hAnsi="Arial Narrow" w:cs="Tahoma"/>
          <w:sz w:val="21"/>
          <w:szCs w:val="21"/>
        </w:rPr>
        <w:lastRenderedPageBreak/>
        <w:t xml:space="preserve"> 8.5. L’Entrepreneur dispose d’un délai de quinze (15) jours pour émettre des réserves sur tout Ordre de Service reçu. Le fait d’émettre des réserves ne dispense pas l’entreprise d’exécuter les ordres de service reçus.</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ROLE ET RESPONSABILITE DU COCONTRACTANT (CCAG Article 40)</w:t>
      </w:r>
    </w:p>
    <w:p w:rsidR="00572401" w:rsidRPr="00096162" w:rsidRDefault="00572401" w:rsidP="002E1177">
      <w:pPr>
        <w:pStyle w:val="CORPSCCAP"/>
        <w:numPr>
          <w:ilvl w:val="1"/>
          <w:numId w:val="57"/>
        </w:numPr>
        <w:tabs>
          <w:tab w:val="left" w:pos="426"/>
        </w:tabs>
        <w:spacing w:after="0"/>
        <w:ind w:left="0" w:firstLine="0"/>
        <w:rPr>
          <w:rFonts w:ascii="Arial Narrow" w:hAnsi="Arial Narrow" w:cs="Times New Roman"/>
          <w:sz w:val="21"/>
          <w:szCs w:val="21"/>
        </w:rPr>
      </w:pPr>
      <w:r w:rsidRPr="00096162">
        <w:rPr>
          <w:rFonts w:ascii="Arial Narrow" w:hAnsi="Arial Narrow" w:cs="Times New Roman"/>
          <w:sz w:val="21"/>
          <w:szCs w:val="21"/>
        </w:rPr>
        <w:t>Le planning détaillé et général d’avancement des travaux sera communiqué à l’Ingénieur en cinq (5) exemplaires à chaque début de mois.</w:t>
      </w:r>
    </w:p>
    <w:p w:rsidR="00572401" w:rsidRPr="00096162" w:rsidRDefault="00572401" w:rsidP="002E1177">
      <w:pPr>
        <w:pStyle w:val="CORPSCCAP"/>
        <w:numPr>
          <w:ilvl w:val="1"/>
          <w:numId w:val="57"/>
        </w:numPr>
        <w:tabs>
          <w:tab w:val="left" w:pos="426"/>
        </w:tabs>
        <w:spacing w:before="120" w:after="0"/>
        <w:ind w:left="0" w:firstLine="0"/>
        <w:rPr>
          <w:rFonts w:ascii="Arial Narrow" w:hAnsi="Arial Narrow" w:cs="Times New Roman"/>
          <w:sz w:val="21"/>
          <w:szCs w:val="21"/>
        </w:rPr>
      </w:pPr>
      <w:r w:rsidRPr="00096162">
        <w:rPr>
          <w:rFonts w:ascii="Arial Narrow" w:hAnsi="Arial Narrow" w:cs="Times New Roman"/>
          <w:sz w:val="21"/>
          <w:szCs w:val="21"/>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572401" w:rsidRPr="00096162" w:rsidRDefault="00572401" w:rsidP="002E1177">
      <w:pPr>
        <w:pStyle w:val="CORPSCCAP"/>
        <w:numPr>
          <w:ilvl w:val="1"/>
          <w:numId w:val="57"/>
        </w:numPr>
        <w:tabs>
          <w:tab w:val="left" w:pos="426"/>
        </w:tabs>
        <w:spacing w:before="120" w:after="0"/>
        <w:ind w:left="0" w:firstLine="0"/>
        <w:rPr>
          <w:rFonts w:ascii="Arial Narrow" w:hAnsi="Arial Narrow" w:cs="Times New Roman"/>
          <w:sz w:val="21"/>
          <w:szCs w:val="21"/>
        </w:rPr>
      </w:pPr>
      <w:r w:rsidRPr="00096162">
        <w:rPr>
          <w:rFonts w:ascii="Arial Narrow" w:hAnsi="Arial Narrow" w:cs="Times New Roman"/>
          <w:sz w:val="21"/>
          <w:szCs w:val="21"/>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572401" w:rsidRPr="00096162" w:rsidRDefault="00572401" w:rsidP="002E1177">
      <w:pPr>
        <w:pStyle w:val="CORPSCCAP"/>
        <w:numPr>
          <w:ilvl w:val="1"/>
          <w:numId w:val="57"/>
        </w:numPr>
        <w:tabs>
          <w:tab w:val="left" w:pos="426"/>
        </w:tabs>
        <w:spacing w:before="120" w:after="0"/>
        <w:ind w:left="0" w:firstLine="0"/>
        <w:rPr>
          <w:rFonts w:ascii="Arial Narrow" w:hAnsi="Arial Narrow" w:cs="Times New Roman"/>
          <w:sz w:val="21"/>
          <w:szCs w:val="21"/>
        </w:rPr>
      </w:pPr>
      <w:r w:rsidRPr="00096162">
        <w:rPr>
          <w:rFonts w:ascii="Arial Narrow" w:hAnsi="Arial Narrow" w:cs="Times New Roman"/>
          <w:sz w:val="21"/>
          <w:szCs w:val="21"/>
        </w:rPr>
        <w:t>Les travaux seront exécutés conformément aux plans et spécifications techniques selon les règles de l’art conformément aux techniques et pratiques en République du Cameroun.</w:t>
      </w:r>
    </w:p>
    <w:p w:rsidR="00572401" w:rsidRPr="00096162" w:rsidRDefault="00572401" w:rsidP="00572401">
      <w:pPr>
        <w:pStyle w:val="CORPSCCAP"/>
        <w:tabs>
          <w:tab w:val="left" w:pos="426"/>
        </w:tabs>
        <w:spacing w:before="120" w:after="0"/>
        <w:ind w:left="0" w:firstLine="0"/>
        <w:rPr>
          <w:rFonts w:ascii="Arial Narrow" w:hAnsi="Arial Narrow" w:cs="Times New Roman"/>
          <w:sz w:val="21"/>
          <w:szCs w:val="21"/>
        </w:rPr>
      </w:pPr>
      <w:r w:rsidRPr="00096162">
        <w:rPr>
          <w:rFonts w:ascii="Arial Narrow" w:hAnsi="Arial Narrow" w:cs="Times New Roman"/>
          <w:sz w:val="21"/>
          <w:szCs w:val="21"/>
        </w:rPr>
        <w:t>A cet effet, le cocontractant devra prendre toutes les mesures pour fournir tous les moyens nécessaires et engager tout le personnel spécialisé.</w:t>
      </w:r>
    </w:p>
    <w:p w:rsidR="00572401" w:rsidRPr="00096162" w:rsidRDefault="00572401" w:rsidP="002E1177">
      <w:pPr>
        <w:pStyle w:val="CORPSCCAP"/>
        <w:numPr>
          <w:ilvl w:val="1"/>
          <w:numId w:val="57"/>
        </w:numPr>
        <w:tabs>
          <w:tab w:val="left" w:pos="426"/>
        </w:tabs>
        <w:spacing w:before="120" w:after="0"/>
        <w:ind w:left="0" w:firstLine="0"/>
        <w:rPr>
          <w:rFonts w:ascii="Arial Narrow" w:hAnsi="Arial Narrow" w:cs="Times New Roman"/>
          <w:sz w:val="21"/>
          <w:szCs w:val="21"/>
        </w:rPr>
      </w:pPr>
      <w:r w:rsidRPr="00096162">
        <w:rPr>
          <w:rFonts w:ascii="Arial Narrow" w:hAnsi="Arial Narrow" w:cs="Times New Roman"/>
          <w:sz w:val="21"/>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572401" w:rsidRPr="00096162" w:rsidRDefault="00572401" w:rsidP="002E1177">
      <w:pPr>
        <w:pStyle w:val="CORPSCCAP"/>
        <w:numPr>
          <w:ilvl w:val="1"/>
          <w:numId w:val="57"/>
        </w:numPr>
        <w:tabs>
          <w:tab w:val="left" w:pos="426"/>
        </w:tabs>
        <w:spacing w:before="120" w:after="0"/>
        <w:ind w:left="0" w:firstLine="0"/>
        <w:rPr>
          <w:rFonts w:ascii="Arial Narrow" w:hAnsi="Arial Narrow" w:cs="Times New Roman"/>
          <w:sz w:val="21"/>
          <w:szCs w:val="21"/>
        </w:rPr>
      </w:pPr>
      <w:r w:rsidRPr="00096162">
        <w:rPr>
          <w:rFonts w:ascii="Arial Narrow" w:hAnsi="Arial Narrow" w:cs="Times New Roman"/>
          <w:sz w:val="21"/>
          <w:szCs w:val="21"/>
        </w:rPr>
        <w:t>L’Entrepreneur devra assurer la protection et la sécurité des ouvrages existants pendant l’exécution des travaux.</w:t>
      </w:r>
    </w:p>
    <w:p w:rsidR="00572401" w:rsidRPr="00096162" w:rsidRDefault="00572401" w:rsidP="002E1177">
      <w:pPr>
        <w:pStyle w:val="CORPSCCAP"/>
        <w:numPr>
          <w:ilvl w:val="1"/>
          <w:numId w:val="57"/>
        </w:numPr>
        <w:tabs>
          <w:tab w:val="left" w:pos="426"/>
        </w:tabs>
        <w:spacing w:before="120" w:after="0"/>
        <w:ind w:left="0" w:firstLine="0"/>
        <w:rPr>
          <w:rFonts w:ascii="Arial Narrow" w:hAnsi="Arial Narrow" w:cs="Times New Roman"/>
          <w:sz w:val="21"/>
          <w:szCs w:val="21"/>
        </w:rPr>
      </w:pPr>
      <w:r w:rsidRPr="00096162">
        <w:rPr>
          <w:rFonts w:ascii="Arial Narrow" w:hAnsi="Arial Narrow" w:cs="Times New Roman"/>
          <w:sz w:val="21"/>
          <w:szCs w:val="21"/>
        </w:rPr>
        <w:t>L’Entrepreneur devra tenir constamment à jour un planning d’avancement des travaux  et le communiquer régulièrement à l’Ingénieur.</w:t>
      </w:r>
    </w:p>
    <w:p w:rsidR="00572401" w:rsidRPr="00A4196A" w:rsidRDefault="00572401" w:rsidP="002E1177">
      <w:pPr>
        <w:numPr>
          <w:ilvl w:val="0"/>
          <w:numId w:val="5"/>
        </w:numPr>
        <w:spacing w:before="240" w:after="120"/>
        <w:ind w:left="0" w:firstLine="0"/>
        <w:jc w:val="both"/>
        <w:rPr>
          <w:rFonts w:ascii="Arial Narrow" w:hAnsi="Arial Narrow" w:cs="Tahoma"/>
          <w:b/>
          <w:bCs/>
          <w:sz w:val="21"/>
          <w:szCs w:val="21"/>
        </w:rPr>
      </w:pPr>
      <w:r w:rsidRPr="00A4196A">
        <w:rPr>
          <w:rFonts w:ascii="Arial Narrow" w:hAnsi="Arial Narrow" w:cs="Tahoma"/>
          <w:b/>
          <w:bCs/>
          <w:sz w:val="21"/>
          <w:szCs w:val="21"/>
        </w:rPr>
        <w:t>SOUS TRAITANCE (CCAG Article 54)</w:t>
      </w:r>
    </w:p>
    <w:p w:rsidR="00572401" w:rsidRPr="00A4196A" w:rsidRDefault="00572401" w:rsidP="00A4196A">
      <w:pPr>
        <w:numPr>
          <w:ilvl w:val="1"/>
          <w:numId w:val="58"/>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L</w:t>
      </w:r>
      <w:r w:rsidR="00C44002">
        <w:rPr>
          <w:rFonts w:ascii="Arial Narrow" w:hAnsi="Arial Narrow" w:cs="Tahoma"/>
          <w:sz w:val="21"/>
          <w:szCs w:val="21"/>
        </w:rPr>
        <w:t>e présent</w:t>
      </w:r>
      <w:r w:rsidRPr="00096162">
        <w:rPr>
          <w:rFonts w:ascii="Arial Narrow" w:hAnsi="Arial Narrow" w:cs="Tahoma"/>
          <w:sz w:val="21"/>
          <w:szCs w:val="21"/>
        </w:rPr>
        <w:t xml:space="preserve"> </w:t>
      </w:r>
      <w:r w:rsidR="00C44002">
        <w:rPr>
          <w:rFonts w:ascii="Arial Narrow" w:hAnsi="Arial Narrow" w:cs="Tahoma"/>
          <w:sz w:val="21"/>
          <w:szCs w:val="21"/>
        </w:rPr>
        <w:t>Marché</w:t>
      </w:r>
      <w:r w:rsidRPr="00096162">
        <w:rPr>
          <w:rFonts w:ascii="Arial Narrow" w:hAnsi="Arial Narrow" w:cs="Tahoma"/>
          <w:sz w:val="21"/>
          <w:szCs w:val="21"/>
        </w:rPr>
        <w:t xml:space="preserve"> </w:t>
      </w:r>
      <w:r w:rsidR="00A4196A">
        <w:rPr>
          <w:rFonts w:ascii="Arial Narrow" w:hAnsi="Arial Narrow" w:cs="Tahoma"/>
          <w:sz w:val="21"/>
          <w:szCs w:val="21"/>
        </w:rPr>
        <w:t xml:space="preserve">ne </w:t>
      </w:r>
      <w:r w:rsidRPr="00096162">
        <w:rPr>
          <w:rFonts w:ascii="Arial Narrow" w:hAnsi="Arial Narrow" w:cs="Tahoma"/>
          <w:sz w:val="21"/>
          <w:szCs w:val="21"/>
        </w:rPr>
        <w:t xml:space="preserve">prévoit </w:t>
      </w:r>
      <w:r w:rsidR="00A4196A">
        <w:rPr>
          <w:rFonts w:ascii="Arial Narrow" w:hAnsi="Arial Narrow" w:cs="Tahoma"/>
          <w:sz w:val="21"/>
          <w:szCs w:val="21"/>
        </w:rPr>
        <w:t xml:space="preserve">pas </w:t>
      </w:r>
      <w:r w:rsidRPr="00096162">
        <w:rPr>
          <w:rFonts w:ascii="Arial Narrow" w:hAnsi="Arial Narrow" w:cs="Tahoma"/>
          <w:sz w:val="21"/>
          <w:szCs w:val="21"/>
        </w:rPr>
        <w:t>la possibilité pour l’attributaire de faire exécuter une partie des trava</w:t>
      </w:r>
      <w:r w:rsidR="00A4196A">
        <w:rPr>
          <w:rFonts w:ascii="Arial Narrow" w:hAnsi="Arial Narrow" w:cs="Tahoma"/>
          <w:sz w:val="21"/>
          <w:szCs w:val="21"/>
        </w:rPr>
        <w:t>ux par un ou des sous-traitants</w:t>
      </w:r>
      <w:r w:rsidRPr="00A4196A">
        <w:rPr>
          <w:rFonts w:ascii="Arial Narrow" w:hAnsi="Arial Narrow" w:cs="Tahoma"/>
          <w:sz w:val="21"/>
          <w:szCs w:val="21"/>
        </w:rPr>
        <w:t>.</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PROJET D’EXECUTION (CCAG Article 49)</w:t>
      </w:r>
    </w:p>
    <w:p w:rsidR="00572401" w:rsidRPr="00096162" w:rsidRDefault="00572401" w:rsidP="002E1177">
      <w:pPr>
        <w:numPr>
          <w:ilvl w:val="1"/>
          <w:numId w:val="59"/>
        </w:numPr>
        <w:tabs>
          <w:tab w:val="left" w:pos="567"/>
        </w:tabs>
        <w:ind w:left="0" w:firstLine="0"/>
        <w:jc w:val="both"/>
        <w:rPr>
          <w:rFonts w:ascii="Arial Narrow" w:hAnsi="Arial Narrow" w:cs="Tahoma"/>
          <w:sz w:val="22"/>
          <w:szCs w:val="22"/>
        </w:rPr>
      </w:pPr>
      <w:r w:rsidRPr="00096162">
        <w:rPr>
          <w:rFonts w:ascii="Arial Narrow" w:hAnsi="Arial Narrow" w:cs="Tahoma"/>
          <w:sz w:val="22"/>
          <w:szCs w:val="22"/>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572401" w:rsidRPr="00096162" w:rsidRDefault="00572401" w:rsidP="002E1177">
      <w:pPr>
        <w:numPr>
          <w:ilvl w:val="1"/>
          <w:numId w:val="59"/>
        </w:numPr>
        <w:tabs>
          <w:tab w:val="left" w:pos="567"/>
        </w:tabs>
        <w:spacing w:before="120"/>
        <w:ind w:left="0" w:firstLine="0"/>
        <w:jc w:val="both"/>
        <w:rPr>
          <w:rFonts w:ascii="Arial Narrow" w:hAnsi="Arial Narrow" w:cs="Tahoma"/>
          <w:sz w:val="22"/>
          <w:szCs w:val="22"/>
        </w:rPr>
      </w:pPr>
      <w:r w:rsidRPr="00096162">
        <w:rPr>
          <w:rFonts w:ascii="Arial Narrow" w:hAnsi="Arial Narrow" w:cs="Tahoma"/>
          <w:sz w:val="22"/>
          <w:szCs w:val="22"/>
        </w:rPr>
        <w:t>Le projet d’exécution est soumis au visa préalable de l’Ingénieur du Marché. Il dispose d’un délai maximum de 72 heures pour viser ou rejeter en motivant son rejet le projet d’exécution.</w:t>
      </w:r>
    </w:p>
    <w:p w:rsidR="00572401" w:rsidRPr="00096162" w:rsidRDefault="00572401" w:rsidP="00572401">
      <w:pPr>
        <w:tabs>
          <w:tab w:val="left" w:pos="567"/>
        </w:tabs>
        <w:spacing w:before="120"/>
        <w:jc w:val="both"/>
        <w:rPr>
          <w:rFonts w:ascii="Arial Narrow" w:hAnsi="Arial Narrow" w:cs="Tahoma"/>
          <w:sz w:val="22"/>
          <w:szCs w:val="22"/>
        </w:rPr>
      </w:pPr>
      <w:r w:rsidRPr="00096162">
        <w:rPr>
          <w:rFonts w:ascii="Arial Narrow" w:hAnsi="Arial Narrow" w:cs="Tahoma"/>
          <w:sz w:val="22"/>
          <w:szCs w:val="22"/>
        </w:rPr>
        <w:t>Après visa,  le projet d’exécution est transmis au Chef de Service du Marché pour approbation. Le  Chef de Service du Marché dispose d’un délai maximum de 72 heures pour approuver ou rejeter le projet d’exécution</w:t>
      </w:r>
    </w:p>
    <w:p w:rsidR="00572401" w:rsidRPr="00096162" w:rsidRDefault="00572401" w:rsidP="00572401">
      <w:pPr>
        <w:tabs>
          <w:tab w:val="left" w:pos="567"/>
        </w:tabs>
        <w:spacing w:before="120"/>
        <w:jc w:val="both"/>
        <w:rPr>
          <w:rFonts w:ascii="Arial Narrow" w:hAnsi="Arial Narrow" w:cs="Tahoma"/>
          <w:sz w:val="22"/>
          <w:szCs w:val="22"/>
        </w:rPr>
      </w:pPr>
      <w:r w:rsidRPr="00096162">
        <w:rPr>
          <w:rFonts w:ascii="Arial Narrow" w:hAnsi="Arial Narrow" w:cs="Tahoma"/>
          <w:sz w:val="22"/>
          <w:szCs w:val="22"/>
        </w:rPr>
        <w:t>Après approbation, le projet d’exécution est transmis à l’Autorité Contractante pour validation. L’Autorité Contractante dispose d’un délai maximum de 72 heures pour valider ou rejeter le projet d’exécution.</w:t>
      </w:r>
    </w:p>
    <w:p w:rsidR="00572401" w:rsidRPr="00096162" w:rsidRDefault="00572401" w:rsidP="002E1177">
      <w:pPr>
        <w:numPr>
          <w:ilvl w:val="1"/>
          <w:numId w:val="59"/>
        </w:numPr>
        <w:tabs>
          <w:tab w:val="left" w:pos="567"/>
        </w:tabs>
        <w:spacing w:before="120"/>
        <w:ind w:left="0" w:firstLine="0"/>
        <w:jc w:val="both"/>
        <w:rPr>
          <w:rFonts w:ascii="Arial Narrow" w:hAnsi="Arial Narrow" w:cs="Tahoma"/>
          <w:sz w:val="22"/>
          <w:szCs w:val="22"/>
        </w:rPr>
      </w:pPr>
      <w:r w:rsidRPr="00096162">
        <w:rPr>
          <w:rFonts w:ascii="Arial Narrow" w:hAnsi="Arial Narrow" w:cs="Tahoma"/>
          <w:sz w:val="22"/>
          <w:szCs w:val="22"/>
        </w:rPr>
        <w:t>Le visa de l’Ingénieur du Marché, l’approbation du Chef de Service du Marché et la validation de l’Autorité Contractante n’atténuent en rien la responsabilité du Cocontractant pour la conception des ouvrages et l’exécution des travaux correspondants.</w:t>
      </w:r>
    </w:p>
    <w:p w:rsidR="00920A2E" w:rsidRPr="00096162" w:rsidRDefault="00572401" w:rsidP="002E1177">
      <w:pPr>
        <w:numPr>
          <w:ilvl w:val="1"/>
          <w:numId w:val="59"/>
        </w:numPr>
        <w:tabs>
          <w:tab w:val="left" w:pos="567"/>
        </w:tabs>
        <w:spacing w:before="120"/>
        <w:ind w:left="0" w:firstLine="0"/>
        <w:jc w:val="both"/>
        <w:rPr>
          <w:rFonts w:ascii="Arial Narrow" w:hAnsi="Arial Narrow" w:cs="Tahoma"/>
          <w:sz w:val="22"/>
          <w:szCs w:val="22"/>
        </w:rPr>
      </w:pPr>
      <w:r w:rsidRPr="00096162">
        <w:rPr>
          <w:rFonts w:ascii="Arial Narrow" w:hAnsi="Arial Narrow" w:cs="Tahoma"/>
          <w:sz w:val="22"/>
          <w:szCs w:val="22"/>
        </w:rPr>
        <w:t xml:space="preserve">Avant la réception provisoire, le Cocontractant remet à l’Ingénieur du Marché </w:t>
      </w:r>
      <w:r w:rsidR="00920A2E" w:rsidRPr="00096162">
        <w:rPr>
          <w:rFonts w:ascii="Arial Narrow" w:hAnsi="Arial Narrow" w:cs="Tahoma"/>
          <w:b/>
          <w:sz w:val="22"/>
          <w:szCs w:val="22"/>
        </w:rPr>
        <w:t>cinq</w:t>
      </w:r>
      <w:r w:rsidRPr="00096162">
        <w:rPr>
          <w:rFonts w:ascii="Arial Narrow" w:hAnsi="Arial Narrow" w:cs="Tahoma"/>
          <w:b/>
          <w:sz w:val="22"/>
          <w:szCs w:val="22"/>
        </w:rPr>
        <w:t xml:space="preserve"> (0</w:t>
      </w:r>
      <w:r w:rsidR="00920A2E" w:rsidRPr="00096162">
        <w:rPr>
          <w:rFonts w:ascii="Arial Narrow" w:hAnsi="Arial Narrow" w:cs="Tahoma"/>
          <w:b/>
          <w:sz w:val="22"/>
          <w:szCs w:val="22"/>
        </w:rPr>
        <w:t>5</w:t>
      </w:r>
      <w:r w:rsidRPr="00096162">
        <w:rPr>
          <w:rFonts w:ascii="Arial Narrow" w:hAnsi="Arial Narrow" w:cs="Tahoma"/>
          <w:b/>
          <w:sz w:val="22"/>
          <w:szCs w:val="22"/>
        </w:rPr>
        <w:t>) exemplaires</w:t>
      </w:r>
      <w:r w:rsidRPr="00096162">
        <w:rPr>
          <w:rFonts w:ascii="Arial Narrow" w:hAnsi="Arial Narrow" w:cs="Tahoma"/>
          <w:sz w:val="22"/>
          <w:szCs w:val="22"/>
        </w:rPr>
        <w:t xml:space="preserve"> des plans de récolement des ouvrages réalisés, dont un original </w:t>
      </w:r>
      <w:r w:rsidR="00920A2E" w:rsidRPr="00096162">
        <w:rPr>
          <w:rFonts w:ascii="Arial Narrow" w:hAnsi="Arial Narrow" w:cs="Tahoma"/>
          <w:sz w:val="22"/>
          <w:szCs w:val="22"/>
        </w:rPr>
        <w:t>et quatre copies.</w:t>
      </w:r>
    </w:p>
    <w:p w:rsidR="00920A2E" w:rsidRPr="00096162" w:rsidRDefault="00920A2E" w:rsidP="00920A2E">
      <w:pPr>
        <w:tabs>
          <w:tab w:val="left" w:pos="567"/>
        </w:tabs>
        <w:spacing w:before="120"/>
        <w:jc w:val="both"/>
        <w:rPr>
          <w:rFonts w:ascii="Arial Narrow" w:hAnsi="Arial Narrow" w:cs="Tahoma"/>
          <w:sz w:val="21"/>
          <w:szCs w:val="21"/>
        </w:rPr>
      </w:pP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MATERIEL ET PERSONNEL A METTRE EN PLACE (CCAG Article 15 complété)</w:t>
      </w:r>
    </w:p>
    <w:p w:rsidR="00572401" w:rsidRPr="00096162" w:rsidRDefault="00572401" w:rsidP="002E1177">
      <w:pPr>
        <w:numPr>
          <w:ilvl w:val="1"/>
          <w:numId w:val="60"/>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Le Cocontractant s’engage à mobiliser toutes les ressources humaines et matérielles nécessaires à la bonne exécution des travaux suivant les règles de l’art et conformément aux stipulations du CCTP contenu dans le Dossier d’Appel d’Offres.</w:t>
      </w:r>
    </w:p>
    <w:p w:rsidR="00572401" w:rsidRPr="00096162" w:rsidRDefault="00572401" w:rsidP="002E1177">
      <w:pPr>
        <w:numPr>
          <w:ilvl w:val="1"/>
          <w:numId w:val="60"/>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Le Marché est exécuté dans le respect du contenu de l’offre technique, financière et en personnel qualifié, fournie par le Cocontractant et à l’origine de l’adjudication.</w:t>
      </w:r>
    </w:p>
    <w:p w:rsidR="00572401" w:rsidRPr="00096162" w:rsidRDefault="00572401" w:rsidP="002E1177">
      <w:pPr>
        <w:numPr>
          <w:ilvl w:val="1"/>
          <w:numId w:val="60"/>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lastRenderedPageBreak/>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572401" w:rsidRPr="00096162" w:rsidRDefault="00572401" w:rsidP="002E1177">
      <w:pPr>
        <w:numPr>
          <w:ilvl w:val="1"/>
          <w:numId w:val="60"/>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LEGISLATION CONCERNANT LA MAIN D’ŒUVRE (CCAG Article 14)</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 xml:space="preserve">Le Cocontractant est tenu de se conformer à la législation en vigueur au Cameroun concernant l’emploi de la main d’œuvre.  Il recrute en priorité le personnel local à qualification équivalente. </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REMPLACEMENT DU PERSONNEL D’ENCADREMENT</w:t>
      </w:r>
    </w:p>
    <w:p w:rsidR="00572401" w:rsidRPr="00096162" w:rsidRDefault="00572401" w:rsidP="002E1177">
      <w:pPr>
        <w:numPr>
          <w:ilvl w:val="1"/>
          <w:numId w:val="61"/>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096162">
        <w:rPr>
          <w:rFonts w:ascii="Arial Narrow" w:hAnsi="Arial Narrow" w:cs="Tahoma"/>
          <w:sz w:val="21"/>
          <w:szCs w:val="21"/>
          <w:vertAlign w:val="superscript"/>
        </w:rPr>
        <w:t>ème</w:t>
      </w:r>
      <w:r w:rsidRPr="00096162">
        <w:rPr>
          <w:rFonts w:ascii="Arial Narrow" w:hAnsi="Arial Narrow" w:cs="Tahoma"/>
          <w:sz w:val="21"/>
          <w:szCs w:val="21"/>
        </w:rPr>
        <w:t xml:space="preserve"> du montant </w:t>
      </w:r>
      <w:r w:rsidR="00C44002">
        <w:rPr>
          <w:rFonts w:ascii="Arial Narrow" w:hAnsi="Arial Narrow" w:cs="Tahoma"/>
          <w:sz w:val="21"/>
          <w:szCs w:val="21"/>
        </w:rPr>
        <w:t>du Marché</w:t>
      </w:r>
      <w:r w:rsidRPr="00096162">
        <w:rPr>
          <w:rFonts w:ascii="Arial Narrow" w:hAnsi="Arial Narrow" w:cs="Tahoma"/>
          <w:sz w:val="21"/>
          <w:szCs w:val="21"/>
        </w:rPr>
        <w:t>.</w:t>
      </w:r>
    </w:p>
    <w:p w:rsidR="00572401" w:rsidRPr="00096162" w:rsidRDefault="00572401" w:rsidP="002E1177">
      <w:pPr>
        <w:numPr>
          <w:ilvl w:val="1"/>
          <w:numId w:val="61"/>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En tout état de cause et sauf cas de force majeure, le Cocontractant ne peut remplacer plus de 50% de son personnel sans s’exposer à la résiliation </w:t>
      </w:r>
      <w:r w:rsidR="00C44002">
        <w:rPr>
          <w:rFonts w:ascii="Arial Narrow" w:hAnsi="Arial Narrow" w:cs="Tahoma"/>
          <w:sz w:val="21"/>
          <w:szCs w:val="21"/>
        </w:rPr>
        <w:t>du Marché</w:t>
      </w:r>
      <w:r w:rsidRPr="00096162">
        <w:rPr>
          <w:rFonts w:ascii="Arial Narrow" w:hAnsi="Arial Narrow" w:cs="Tahoma"/>
          <w:sz w:val="21"/>
          <w:szCs w:val="21"/>
        </w:rPr>
        <w:t>.</w:t>
      </w:r>
    </w:p>
    <w:p w:rsidR="00572401" w:rsidRPr="00096162" w:rsidRDefault="00572401" w:rsidP="002E1177">
      <w:pPr>
        <w:numPr>
          <w:ilvl w:val="1"/>
          <w:numId w:val="61"/>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Si le Maître d’œuvre exige le remplacement d’un personnel du Cocontractant, suite à une faute grave dûment constatée sur le chantier par les deux parties, le Cocontractant, doit pourvoir à son remplacement immédiat et à ses propres frais.</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MODIFICATION DES OUVRAGES</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MATERIAUX (CCAG Article 53)</w:t>
      </w:r>
    </w:p>
    <w:p w:rsidR="00572401" w:rsidRPr="00096162" w:rsidRDefault="00572401" w:rsidP="002E1177">
      <w:pPr>
        <w:numPr>
          <w:ilvl w:val="1"/>
          <w:numId w:val="62"/>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Le Cocontractant recherche à ses frais les lieux d’</w:t>
      </w:r>
      <w:r w:rsidR="00FD047B">
        <w:rPr>
          <w:rFonts w:ascii="Arial Narrow" w:hAnsi="Arial Narrow" w:cs="Tahoma"/>
          <w:sz w:val="21"/>
          <w:szCs w:val="21"/>
        </w:rPr>
        <w:t>approvisionnement</w:t>
      </w:r>
      <w:r w:rsidRPr="00096162">
        <w:rPr>
          <w:rFonts w:ascii="Arial Narrow" w:hAnsi="Arial Narrow" w:cs="Tahoma"/>
          <w:sz w:val="21"/>
          <w:szCs w:val="21"/>
        </w:rPr>
        <w:t xml:space="preserve"> des matériaux nécessaires à la réalisation des travaux.</w:t>
      </w:r>
    </w:p>
    <w:p w:rsidR="00572401" w:rsidRPr="00096162" w:rsidRDefault="00572401" w:rsidP="002E1177">
      <w:pPr>
        <w:numPr>
          <w:ilvl w:val="1"/>
          <w:numId w:val="62"/>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Les matériaux doivent être conformes aux spécifications du CCTP. Ils sont soumis aux essais ou épreuves que le Maître d’œuvre juge utiles de prescrire suivant les spécifications du marché. </w:t>
      </w:r>
    </w:p>
    <w:p w:rsidR="00572401" w:rsidRPr="00096162" w:rsidRDefault="00572401" w:rsidP="002E1177">
      <w:pPr>
        <w:numPr>
          <w:ilvl w:val="1"/>
          <w:numId w:val="62"/>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DEMOLITION DES OUVRAGES DEFECTUEUX ET ENLEVEMENT DES MATERIAUX REFUSES</w:t>
      </w:r>
    </w:p>
    <w:p w:rsidR="00572401" w:rsidRPr="00096162" w:rsidRDefault="00572401" w:rsidP="002E1177">
      <w:pPr>
        <w:numPr>
          <w:ilvl w:val="1"/>
          <w:numId w:val="63"/>
        </w:numPr>
        <w:tabs>
          <w:tab w:val="left" w:pos="567"/>
        </w:tabs>
        <w:ind w:left="0" w:firstLine="0"/>
        <w:jc w:val="both"/>
        <w:rPr>
          <w:rFonts w:ascii="Arial Narrow" w:hAnsi="Arial Narrow" w:cs="Tahoma"/>
          <w:sz w:val="22"/>
          <w:szCs w:val="22"/>
        </w:rPr>
      </w:pPr>
      <w:r w:rsidRPr="00096162">
        <w:rPr>
          <w:rFonts w:ascii="Arial Narrow" w:hAnsi="Arial Narrow" w:cs="Tahoma"/>
          <w:sz w:val="22"/>
          <w:szCs w:val="22"/>
        </w:rPr>
        <w:t>L’Ingénieur du Marché a le pouvoir d’ordonner par écrit :</w:t>
      </w:r>
    </w:p>
    <w:p w:rsidR="00572401" w:rsidRPr="00096162" w:rsidRDefault="00572401" w:rsidP="002E1177">
      <w:pPr>
        <w:numPr>
          <w:ilvl w:val="0"/>
          <w:numId w:val="18"/>
        </w:numPr>
        <w:jc w:val="both"/>
        <w:rPr>
          <w:rFonts w:ascii="Arial Narrow" w:hAnsi="Arial Narrow" w:cs="Tahoma"/>
          <w:sz w:val="22"/>
          <w:szCs w:val="22"/>
        </w:rPr>
      </w:pPr>
      <w:r w:rsidRPr="00096162">
        <w:rPr>
          <w:rFonts w:ascii="Arial Narrow" w:hAnsi="Arial Narrow" w:cs="Tahoma"/>
          <w:sz w:val="22"/>
          <w:szCs w:val="22"/>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572401" w:rsidRPr="00096162" w:rsidRDefault="00572401" w:rsidP="002E1177">
      <w:pPr>
        <w:numPr>
          <w:ilvl w:val="0"/>
          <w:numId w:val="18"/>
        </w:numPr>
        <w:jc w:val="both"/>
        <w:rPr>
          <w:rFonts w:ascii="Arial Narrow" w:hAnsi="Arial Narrow" w:cs="Tahoma"/>
          <w:sz w:val="22"/>
          <w:szCs w:val="22"/>
        </w:rPr>
      </w:pPr>
      <w:r w:rsidRPr="00096162">
        <w:rPr>
          <w:rFonts w:ascii="Arial Narrow" w:hAnsi="Arial Narrow" w:cs="Tahoma"/>
          <w:sz w:val="22"/>
          <w:szCs w:val="22"/>
        </w:rPr>
        <w:t>La démolition et la reconstruction conformément aux stipulations du marché, de tout ouvrage ou partie d’ouvrage non conforme aux exigences du marché, tant en ce qui concerne le mode d’exécution que les matériaux utilisés ;</w:t>
      </w:r>
    </w:p>
    <w:p w:rsidR="00572401" w:rsidRPr="00096162" w:rsidRDefault="00572401" w:rsidP="002E1177">
      <w:pPr>
        <w:numPr>
          <w:ilvl w:val="1"/>
          <w:numId w:val="63"/>
        </w:numPr>
        <w:tabs>
          <w:tab w:val="left" w:pos="567"/>
        </w:tabs>
        <w:spacing w:before="120"/>
        <w:ind w:left="0" w:firstLine="0"/>
        <w:jc w:val="both"/>
        <w:rPr>
          <w:rFonts w:ascii="Arial Narrow" w:hAnsi="Arial Narrow" w:cs="Tahoma"/>
          <w:sz w:val="22"/>
          <w:szCs w:val="22"/>
        </w:rPr>
      </w:pPr>
      <w:r w:rsidRPr="00096162">
        <w:rPr>
          <w:rFonts w:ascii="Arial Narrow" w:hAnsi="Arial Narrow" w:cs="Tahoma"/>
          <w:sz w:val="22"/>
          <w:szCs w:val="22"/>
        </w:rPr>
        <w:t>En cas de non-conformité, les dépenses sont entièrement à la charge du Cocontractant.</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BREVET D’INVENTION</w:t>
      </w:r>
    </w:p>
    <w:p w:rsidR="00572401" w:rsidRPr="00096162" w:rsidRDefault="00572401" w:rsidP="00572401">
      <w:pPr>
        <w:jc w:val="both"/>
        <w:rPr>
          <w:rFonts w:ascii="Arial Narrow" w:hAnsi="Arial Narrow" w:cs="Tahoma"/>
          <w:sz w:val="22"/>
          <w:szCs w:val="22"/>
        </w:rPr>
      </w:pPr>
      <w:r w:rsidRPr="00096162">
        <w:rPr>
          <w:rFonts w:ascii="Arial Narrow" w:hAnsi="Arial Narrow" w:cs="Tahoma"/>
          <w:sz w:val="22"/>
          <w:szCs w:val="22"/>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572401" w:rsidRPr="00A4196A" w:rsidRDefault="00572401" w:rsidP="002E1177">
      <w:pPr>
        <w:numPr>
          <w:ilvl w:val="0"/>
          <w:numId w:val="5"/>
        </w:numPr>
        <w:spacing w:before="240" w:after="120"/>
        <w:ind w:left="0" w:firstLine="0"/>
        <w:jc w:val="both"/>
        <w:rPr>
          <w:rFonts w:ascii="Arial Narrow" w:hAnsi="Arial Narrow" w:cs="Tahoma"/>
          <w:b/>
          <w:bCs/>
          <w:sz w:val="21"/>
          <w:szCs w:val="21"/>
        </w:rPr>
      </w:pPr>
      <w:r w:rsidRPr="00A4196A">
        <w:rPr>
          <w:rFonts w:ascii="Arial Narrow" w:hAnsi="Arial Narrow" w:cs="Tahoma"/>
          <w:b/>
          <w:bCs/>
          <w:sz w:val="21"/>
          <w:szCs w:val="21"/>
        </w:rPr>
        <w:t>PHASAGE DES TRAVAUX</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Le Cocontractant doit respecter le séquençage des différentes phases des travaux décrites dans sa soumission, de façon à faciliter le contrôle des ouvrages et le respect des délais impartis prévus dans le chronogramme des travaux.</w:t>
      </w: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ACCES AU CHANTIER (CCAG Article 44 complété)</w:t>
      </w:r>
    </w:p>
    <w:p w:rsidR="00572401" w:rsidRPr="00096162" w:rsidRDefault="00572401" w:rsidP="002E1177">
      <w:pPr>
        <w:numPr>
          <w:ilvl w:val="1"/>
          <w:numId w:val="64"/>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lastRenderedPageBreak/>
        <w:t>Le Maître d’Ouvrage, l’Autorité Contractante,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572401" w:rsidRPr="00096162" w:rsidRDefault="00572401" w:rsidP="002E1177">
      <w:pPr>
        <w:numPr>
          <w:ilvl w:val="1"/>
          <w:numId w:val="64"/>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Par ailleurs, dans le cadre de la mission de vérification de l’effectivité des travaux, les personnes dûment autorisée par l’Autorité Contractante peuvent à tout moment accéder au chantier et à toutes informations y relatives.</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ATTRIBUTIONS DE L’INGENIEUR </w:t>
      </w:r>
    </w:p>
    <w:p w:rsidR="00572401" w:rsidRPr="00096162" w:rsidRDefault="00572401" w:rsidP="002E1177">
      <w:pPr>
        <w:numPr>
          <w:ilvl w:val="1"/>
          <w:numId w:val="65"/>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572401" w:rsidRPr="00096162" w:rsidRDefault="00572401" w:rsidP="002E1177">
      <w:pPr>
        <w:numPr>
          <w:ilvl w:val="1"/>
          <w:numId w:val="65"/>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L’Ingénieur exerce les fonctions suivantes :</w:t>
      </w:r>
    </w:p>
    <w:p w:rsidR="00572401" w:rsidRPr="00096162" w:rsidRDefault="00572401" w:rsidP="002E1177">
      <w:pPr>
        <w:numPr>
          <w:ilvl w:val="0"/>
          <w:numId w:val="19"/>
        </w:numPr>
        <w:tabs>
          <w:tab w:val="clear" w:pos="1020"/>
          <w:tab w:val="num" w:pos="567"/>
        </w:tabs>
        <w:ind w:left="567" w:hanging="283"/>
        <w:jc w:val="both"/>
        <w:rPr>
          <w:rFonts w:ascii="Arial Narrow" w:hAnsi="Arial Narrow" w:cs="Tahoma"/>
          <w:sz w:val="21"/>
          <w:szCs w:val="21"/>
        </w:rPr>
      </w:pPr>
      <w:r w:rsidRPr="00096162">
        <w:rPr>
          <w:rFonts w:ascii="Arial Narrow" w:hAnsi="Arial Narrow" w:cs="Tahoma"/>
          <w:sz w:val="21"/>
          <w:szCs w:val="21"/>
        </w:rPr>
        <w:t>la vérification du projet d’exécution, notamment des pièces graphiques et des notes de calcul et la transmission motivée au Chef de Service du Marché;</w:t>
      </w:r>
    </w:p>
    <w:p w:rsidR="00572401" w:rsidRPr="00096162" w:rsidRDefault="00572401" w:rsidP="002E1177">
      <w:pPr>
        <w:numPr>
          <w:ilvl w:val="0"/>
          <w:numId w:val="19"/>
        </w:numPr>
        <w:tabs>
          <w:tab w:val="clear" w:pos="1020"/>
          <w:tab w:val="num" w:pos="567"/>
        </w:tabs>
        <w:ind w:left="567" w:hanging="283"/>
        <w:jc w:val="both"/>
        <w:rPr>
          <w:rFonts w:ascii="Arial Narrow" w:hAnsi="Arial Narrow" w:cs="Tahoma"/>
          <w:sz w:val="21"/>
          <w:szCs w:val="21"/>
        </w:rPr>
      </w:pPr>
      <w:r w:rsidRPr="00096162">
        <w:rPr>
          <w:rFonts w:ascii="Arial Narrow" w:hAnsi="Arial Narrow" w:cs="Tahoma"/>
          <w:sz w:val="21"/>
          <w:szCs w:val="21"/>
        </w:rPr>
        <w:t>le contrôle et l’approbation de l’implantation des ouvrages ;</w:t>
      </w:r>
    </w:p>
    <w:p w:rsidR="00572401" w:rsidRPr="00096162" w:rsidRDefault="00572401" w:rsidP="002E1177">
      <w:pPr>
        <w:numPr>
          <w:ilvl w:val="0"/>
          <w:numId w:val="19"/>
        </w:numPr>
        <w:tabs>
          <w:tab w:val="clear" w:pos="1020"/>
          <w:tab w:val="num" w:pos="567"/>
        </w:tabs>
        <w:ind w:left="567" w:hanging="283"/>
        <w:jc w:val="both"/>
        <w:rPr>
          <w:rFonts w:ascii="Arial Narrow" w:hAnsi="Arial Narrow" w:cs="Tahoma"/>
          <w:sz w:val="21"/>
          <w:szCs w:val="21"/>
        </w:rPr>
      </w:pPr>
      <w:r w:rsidRPr="00096162">
        <w:rPr>
          <w:rFonts w:ascii="Arial Narrow" w:hAnsi="Arial Narrow" w:cs="Tahoma"/>
          <w:sz w:val="21"/>
          <w:szCs w:val="21"/>
        </w:rPr>
        <w:t>le contrôle et l’approbation des matériaux, matériels et équipements du bâtiment utilisés dans la mise en œuvre des ouvrages ;</w:t>
      </w:r>
    </w:p>
    <w:p w:rsidR="00572401" w:rsidRPr="00096162" w:rsidRDefault="00572401" w:rsidP="002E1177">
      <w:pPr>
        <w:numPr>
          <w:ilvl w:val="0"/>
          <w:numId w:val="19"/>
        </w:numPr>
        <w:tabs>
          <w:tab w:val="clear" w:pos="1020"/>
          <w:tab w:val="num" w:pos="567"/>
        </w:tabs>
        <w:ind w:left="567" w:hanging="283"/>
        <w:jc w:val="both"/>
        <w:rPr>
          <w:rFonts w:ascii="Arial Narrow" w:hAnsi="Arial Narrow" w:cs="Tahoma"/>
          <w:sz w:val="21"/>
          <w:szCs w:val="21"/>
        </w:rPr>
      </w:pPr>
      <w:r w:rsidRPr="00096162">
        <w:rPr>
          <w:rFonts w:ascii="Arial Narrow" w:hAnsi="Arial Narrow" w:cs="Tahoma"/>
          <w:sz w:val="21"/>
          <w:szCs w:val="21"/>
        </w:rPr>
        <w:t>le contrôle de la qualité de la mise en œuvre des ouvrages effectuée par le Cocontractant ;</w:t>
      </w:r>
    </w:p>
    <w:p w:rsidR="00572401" w:rsidRPr="00096162" w:rsidRDefault="00572401" w:rsidP="002E1177">
      <w:pPr>
        <w:numPr>
          <w:ilvl w:val="0"/>
          <w:numId w:val="19"/>
        </w:numPr>
        <w:tabs>
          <w:tab w:val="clear" w:pos="1020"/>
          <w:tab w:val="num" w:pos="567"/>
        </w:tabs>
        <w:ind w:left="567" w:hanging="283"/>
        <w:jc w:val="both"/>
        <w:rPr>
          <w:rFonts w:ascii="Arial Narrow" w:hAnsi="Arial Narrow" w:cs="Tahoma"/>
          <w:sz w:val="21"/>
          <w:szCs w:val="21"/>
        </w:rPr>
      </w:pPr>
      <w:r w:rsidRPr="00096162">
        <w:rPr>
          <w:rFonts w:ascii="Arial Narrow" w:hAnsi="Arial Narrow" w:cs="Tahoma"/>
          <w:sz w:val="21"/>
          <w:szCs w:val="21"/>
        </w:rPr>
        <w:t>la prise en attachement des travaux et des approvisionnements présentés par le Cocontractant ;</w:t>
      </w:r>
    </w:p>
    <w:p w:rsidR="00572401" w:rsidRPr="00096162" w:rsidRDefault="00572401" w:rsidP="002E1177">
      <w:pPr>
        <w:numPr>
          <w:ilvl w:val="0"/>
          <w:numId w:val="19"/>
        </w:numPr>
        <w:tabs>
          <w:tab w:val="clear" w:pos="1020"/>
          <w:tab w:val="num" w:pos="567"/>
        </w:tabs>
        <w:ind w:left="567" w:hanging="283"/>
        <w:jc w:val="both"/>
        <w:rPr>
          <w:rFonts w:ascii="Arial Narrow" w:hAnsi="Arial Narrow" w:cs="Tahoma"/>
          <w:sz w:val="21"/>
          <w:szCs w:val="21"/>
        </w:rPr>
      </w:pPr>
      <w:r w:rsidRPr="00096162">
        <w:rPr>
          <w:rFonts w:ascii="Arial Narrow" w:hAnsi="Arial Narrow" w:cs="Tahoma"/>
          <w:sz w:val="21"/>
          <w:szCs w:val="21"/>
        </w:rPr>
        <w:t xml:space="preserve">la préparation des opérations de réception provisoire ou définitive à la demande du Cocontractant ; </w:t>
      </w:r>
    </w:p>
    <w:p w:rsidR="00572401" w:rsidRPr="00096162" w:rsidRDefault="00572401" w:rsidP="002E1177">
      <w:pPr>
        <w:numPr>
          <w:ilvl w:val="0"/>
          <w:numId w:val="19"/>
        </w:numPr>
        <w:tabs>
          <w:tab w:val="clear" w:pos="1020"/>
          <w:tab w:val="num" w:pos="567"/>
        </w:tabs>
        <w:ind w:left="567" w:hanging="283"/>
        <w:jc w:val="both"/>
        <w:rPr>
          <w:rFonts w:ascii="Arial Narrow" w:hAnsi="Arial Narrow" w:cs="Tahoma"/>
          <w:sz w:val="21"/>
          <w:szCs w:val="21"/>
        </w:rPr>
      </w:pPr>
      <w:r w:rsidRPr="00096162">
        <w:rPr>
          <w:rFonts w:ascii="Arial Narrow" w:hAnsi="Arial Narrow" w:cs="Tahoma"/>
          <w:sz w:val="21"/>
          <w:szCs w:val="21"/>
        </w:rPr>
        <w:t>la préparation des décomptes et des situations mensuelles provisoires des travaux et leur transmission au Chef de Service du Marché ;</w:t>
      </w:r>
    </w:p>
    <w:p w:rsidR="00572401" w:rsidRPr="00096162" w:rsidRDefault="00572401" w:rsidP="002E1177">
      <w:pPr>
        <w:numPr>
          <w:ilvl w:val="0"/>
          <w:numId w:val="19"/>
        </w:numPr>
        <w:tabs>
          <w:tab w:val="clear" w:pos="1020"/>
          <w:tab w:val="num" w:pos="567"/>
        </w:tabs>
        <w:ind w:left="567" w:hanging="283"/>
        <w:jc w:val="both"/>
        <w:rPr>
          <w:rFonts w:ascii="Arial Narrow" w:hAnsi="Arial Narrow" w:cs="Tahoma"/>
          <w:sz w:val="21"/>
          <w:szCs w:val="21"/>
        </w:rPr>
      </w:pPr>
      <w:r w:rsidRPr="00096162">
        <w:rPr>
          <w:rFonts w:ascii="Arial Narrow" w:hAnsi="Arial Narrow" w:cs="Tahoma"/>
          <w:sz w:val="21"/>
          <w:szCs w:val="21"/>
        </w:rPr>
        <w:t xml:space="preserve">l’identification et la formulation de solution techniques relatives à la résolution des problèmes techniques rencontrés par le Cocontractant dans la mise en œuvre des ouvrages ; </w:t>
      </w:r>
    </w:p>
    <w:p w:rsidR="00572401" w:rsidRPr="00096162" w:rsidRDefault="00572401" w:rsidP="002E1177">
      <w:pPr>
        <w:numPr>
          <w:ilvl w:val="0"/>
          <w:numId w:val="19"/>
        </w:numPr>
        <w:tabs>
          <w:tab w:val="clear" w:pos="1020"/>
          <w:tab w:val="num" w:pos="567"/>
        </w:tabs>
        <w:ind w:left="567" w:hanging="283"/>
        <w:jc w:val="both"/>
        <w:rPr>
          <w:rFonts w:ascii="Arial Narrow" w:hAnsi="Arial Narrow" w:cs="Tahoma"/>
          <w:sz w:val="21"/>
          <w:szCs w:val="21"/>
        </w:rPr>
      </w:pPr>
      <w:r w:rsidRPr="00096162">
        <w:rPr>
          <w:rFonts w:ascii="Arial Narrow" w:hAnsi="Arial Narrow" w:cs="Tahoma"/>
          <w:sz w:val="21"/>
          <w:szCs w:val="21"/>
        </w:rPr>
        <w:t>le contrôle des délais de réalisation conformément au chronogramme contractuel d’exécution des travaux.</w:t>
      </w:r>
    </w:p>
    <w:p w:rsidR="00572401" w:rsidRPr="00096162" w:rsidRDefault="00572401" w:rsidP="002E1177">
      <w:pPr>
        <w:numPr>
          <w:ilvl w:val="1"/>
          <w:numId w:val="65"/>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572401" w:rsidRPr="00096162" w:rsidRDefault="00572401" w:rsidP="002E1177">
      <w:pPr>
        <w:numPr>
          <w:ilvl w:val="1"/>
          <w:numId w:val="65"/>
        </w:numPr>
        <w:tabs>
          <w:tab w:val="left" w:pos="567"/>
        </w:tabs>
        <w:spacing w:before="120"/>
        <w:ind w:left="0" w:firstLine="0"/>
        <w:jc w:val="both"/>
        <w:rPr>
          <w:rFonts w:ascii="Arial Narrow" w:hAnsi="Arial Narrow" w:cs="Tahoma"/>
          <w:sz w:val="21"/>
          <w:szCs w:val="21"/>
        </w:rPr>
      </w:pPr>
      <w:r w:rsidRPr="00096162">
        <w:rPr>
          <w:rFonts w:ascii="Arial Narrow" w:hAnsi="Arial Narrow" w:cs="Tahoma"/>
          <w:b/>
          <w:i/>
          <w:sz w:val="21"/>
          <w:szCs w:val="21"/>
        </w:rPr>
        <w:t xml:space="preserve">La Brigade de Contrôle de l’Exécution des Marchés Publics de la Délégation Départementale des Marchés Publics du </w:t>
      </w:r>
      <w:r w:rsidR="00CC6A81" w:rsidRPr="00096162">
        <w:rPr>
          <w:rFonts w:ascii="Arial Narrow" w:hAnsi="Arial Narrow" w:cs="Tahoma"/>
          <w:b/>
          <w:i/>
          <w:sz w:val="21"/>
          <w:szCs w:val="21"/>
        </w:rPr>
        <w:t>Haut-Nyong</w:t>
      </w:r>
      <w:r w:rsidR="00CC6A81" w:rsidRPr="00096162">
        <w:rPr>
          <w:rFonts w:ascii="Arial Narrow" w:hAnsi="Arial Narrow" w:cs="Tahoma"/>
          <w:b/>
          <w:sz w:val="21"/>
          <w:szCs w:val="21"/>
        </w:rPr>
        <w:t xml:space="preserve"> </w:t>
      </w:r>
      <w:r w:rsidR="004F115A" w:rsidRPr="00096162">
        <w:rPr>
          <w:rFonts w:ascii="Arial Narrow" w:hAnsi="Arial Narrow" w:cs="Tahoma"/>
          <w:b/>
          <w:i/>
          <w:sz w:val="21"/>
          <w:szCs w:val="21"/>
        </w:rPr>
        <w:t>(Contrôleur externe)</w:t>
      </w:r>
      <w:r w:rsidRPr="00096162">
        <w:rPr>
          <w:rFonts w:ascii="Arial Narrow" w:hAnsi="Arial Narrow" w:cs="Tahoma"/>
          <w:sz w:val="21"/>
          <w:szCs w:val="21"/>
        </w:rPr>
        <w:t xml:space="preserve"> procède à des contrôles inopinés du marché en cours d’exécution, en vue de s’assurer du respect des clauses </w:t>
      </w:r>
      <w:r w:rsidR="00C44002">
        <w:rPr>
          <w:rFonts w:ascii="Arial Narrow" w:hAnsi="Arial Narrow" w:cs="Tahoma"/>
          <w:sz w:val="21"/>
          <w:szCs w:val="21"/>
        </w:rPr>
        <w:t>du Marché</w:t>
      </w:r>
      <w:r w:rsidRPr="00096162">
        <w:rPr>
          <w:rFonts w:ascii="Arial Narrow" w:hAnsi="Arial Narrow" w:cs="Tahoma"/>
          <w:sz w:val="21"/>
          <w:szCs w:val="21"/>
        </w:rPr>
        <w:t xml:space="preserve"> et des règles de l’art. A ce titre, elle constate les infractions, établit des procès-verbaux de constats et communique les observations formulées </w:t>
      </w:r>
      <w:r w:rsidR="00CC6A81" w:rsidRPr="00096162">
        <w:rPr>
          <w:rFonts w:ascii="Arial Narrow" w:hAnsi="Arial Narrow" w:cs="Tahoma"/>
          <w:sz w:val="21"/>
          <w:szCs w:val="21"/>
        </w:rPr>
        <w:t>au</w:t>
      </w:r>
      <w:r w:rsidRPr="00096162">
        <w:rPr>
          <w:rFonts w:ascii="Arial Narrow" w:hAnsi="Arial Narrow" w:cs="Tahoma"/>
          <w:sz w:val="21"/>
          <w:szCs w:val="21"/>
        </w:rPr>
        <w:t xml:space="preserve"> Chef de service du Marché ave</w:t>
      </w:r>
      <w:r w:rsidR="00CC6A81" w:rsidRPr="00096162">
        <w:rPr>
          <w:rFonts w:ascii="Arial Narrow" w:hAnsi="Arial Narrow" w:cs="Tahoma"/>
          <w:sz w:val="21"/>
          <w:szCs w:val="21"/>
        </w:rPr>
        <w:t>c copie à l’Ingénieur du Marché</w:t>
      </w:r>
      <w:r w:rsidRPr="00096162">
        <w:rPr>
          <w:rFonts w:ascii="Arial Narrow" w:hAnsi="Arial Narrow" w:cs="Tahoma"/>
          <w:sz w:val="21"/>
          <w:szCs w:val="21"/>
        </w:rPr>
        <w:t xml:space="preserve"> et </w:t>
      </w:r>
      <w:r w:rsidR="00CC6A81" w:rsidRPr="00096162">
        <w:rPr>
          <w:rFonts w:ascii="Arial Narrow" w:hAnsi="Arial Narrow" w:cs="Tahoma"/>
          <w:sz w:val="21"/>
          <w:szCs w:val="21"/>
        </w:rPr>
        <w:t>au</w:t>
      </w:r>
      <w:r w:rsidRPr="00096162">
        <w:rPr>
          <w:rFonts w:ascii="Arial Narrow" w:hAnsi="Arial Narrow" w:cs="Tahoma"/>
          <w:sz w:val="21"/>
          <w:szCs w:val="21"/>
        </w:rPr>
        <w:t xml:space="preserve"> </w:t>
      </w:r>
      <w:r w:rsidR="00CC6A81" w:rsidRPr="00096162">
        <w:rPr>
          <w:rFonts w:ascii="Arial Narrow" w:hAnsi="Arial Narrow" w:cs="Tahoma"/>
          <w:sz w:val="21"/>
          <w:szCs w:val="21"/>
        </w:rPr>
        <w:t>cocontractant</w:t>
      </w:r>
      <w:r w:rsidRPr="00096162">
        <w:rPr>
          <w:rFonts w:ascii="Arial Narrow" w:hAnsi="Arial Narrow" w:cs="Tahoma"/>
          <w:sz w:val="21"/>
          <w:szCs w:val="21"/>
        </w:rPr>
        <w:t>.</w:t>
      </w:r>
    </w:p>
    <w:p w:rsidR="00572401" w:rsidRPr="00096162" w:rsidRDefault="00572401" w:rsidP="002E1177">
      <w:pPr>
        <w:numPr>
          <w:ilvl w:val="1"/>
          <w:numId w:val="65"/>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A la demande de l’Autorité Contractante ou de l’Ingénieur, des constats contradictoires peuvent être effectués en présence du Cocontractant pour évaluer ou réévaluer les quantités réelles de certains ouvrages sur la base </w:t>
      </w:r>
      <w:r w:rsidR="00C44002">
        <w:rPr>
          <w:rFonts w:ascii="Arial Narrow" w:hAnsi="Arial Narrow" w:cs="Tahoma"/>
          <w:sz w:val="21"/>
          <w:szCs w:val="21"/>
        </w:rPr>
        <w:t>du Marché</w:t>
      </w:r>
      <w:r w:rsidRPr="00096162">
        <w:rPr>
          <w:rFonts w:ascii="Arial Narrow" w:hAnsi="Arial Narrow" w:cs="Tahoma"/>
          <w:sz w:val="21"/>
          <w:szCs w:val="21"/>
        </w:rPr>
        <w:t>.</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REUNIONS DE CHANTIER (CCAG Article 57)</w:t>
      </w:r>
    </w:p>
    <w:p w:rsidR="00572401" w:rsidRPr="00096162" w:rsidRDefault="00572401" w:rsidP="002E1177">
      <w:pPr>
        <w:numPr>
          <w:ilvl w:val="1"/>
          <w:numId w:val="66"/>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Les réunions de chantier sont programmées de façon hebdomadaire à l’initiative de l’Ingénieur.</w:t>
      </w:r>
    </w:p>
    <w:p w:rsidR="00572401" w:rsidRPr="00096162" w:rsidRDefault="00572401" w:rsidP="002E1177">
      <w:pPr>
        <w:numPr>
          <w:ilvl w:val="1"/>
          <w:numId w:val="66"/>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La participation du Cocontractant aux réunions de chantier est obligatoire. </w:t>
      </w:r>
    </w:p>
    <w:p w:rsidR="00572401" w:rsidRPr="00096162" w:rsidRDefault="00572401" w:rsidP="002E1177">
      <w:pPr>
        <w:numPr>
          <w:ilvl w:val="1"/>
          <w:numId w:val="66"/>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Chaque réunion de chantier fait l’objet d’un procès-verbal signé par les participants et transmis à l’Autorité Contractante à la diligence de l’Ingénieur du Marché.</w:t>
      </w: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JOURNAL DE CHANTIER (CCAG Article 56 complété)</w:t>
      </w:r>
    </w:p>
    <w:p w:rsidR="00572401" w:rsidRPr="00096162" w:rsidRDefault="00572401" w:rsidP="002E1177">
      <w:pPr>
        <w:numPr>
          <w:ilvl w:val="1"/>
          <w:numId w:val="67"/>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les conditions atmosphériques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 xml:space="preserve">l’avancement des travaux ;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le personnel présent sur le chantier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les réceptions de matériaux et agréments de toutes sortes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les travaux exécutés dans la journée, les quantités mises en œuvre et le matériel employé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 xml:space="preserve">les prestations réalisées par les sous-traitants ;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les incidents dans la mise en œuvre des ouvrages et les solutions techniques mises en œuvre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les prescriptions, les non conformités et les incidents relevés par l’Ingénieur, ainsi que les observations susceptibles de donner lieu à réclamations de sa part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lastRenderedPageBreak/>
        <w:t>les observations de toute nature relevées par l’Ingénieur ou le Cocontractant, et relatives à la qualité de la mise en œuvre, aux matériaux fournis, au personnel employé ou au chronogramme des travaux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 xml:space="preserve">les opérations administratives relatives à l’exécution et au règlement </w:t>
      </w:r>
      <w:r w:rsidR="00C44002">
        <w:rPr>
          <w:rFonts w:ascii="Arial Narrow" w:hAnsi="Arial Narrow" w:cs="Tahoma"/>
          <w:sz w:val="21"/>
          <w:szCs w:val="21"/>
        </w:rPr>
        <w:t>du Marché</w:t>
      </w:r>
      <w:r w:rsidRPr="00096162">
        <w:rPr>
          <w:rFonts w:ascii="Arial Narrow" w:hAnsi="Arial Narrow" w:cs="Tahoma"/>
          <w:sz w:val="21"/>
          <w:szCs w:val="21"/>
        </w:rPr>
        <w:t xml:space="preserve"> (notifications, résultats d’essais, attachements)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les visites officielles.</w:t>
      </w:r>
    </w:p>
    <w:p w:rsidR="00572401" w:rsidRPr="00096162" w:rsidRDefault="00572401" w:rsidP="002E1177">
      <w:pPr>
        <w:numPr>
          <w:ilvl w:val="1"/>
          <w:numId w:val="67"/>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Le journal est signé contradictoirement par l’Ingénieur et le responsable des travaux représentant le Cocontractant, à chaque visite du chantier ; il est visé systématiquement lors des réunions de chantiers. </w:t>
      </w:r>
    </w:p>
    <w:p w:rsidR="00572401" w:rsidRPr="00096162" w:rsidRDefault="00572401" w:rsidP="002E1177">
      <w:pPr>
        <w:numPr>
          <w:ilvl w:val="1"/>
          <w:numId w:val="67"/>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En cas de réclamation du Cocontractant, il ne peut être fait état que des évènements ou documents mentionnés en temps utiles dans le journal de chantier. </w:t>
      </w:r>
    </w:p>
    <w:p w:rsidR="00572401" w:rsidRPr="00096162" w:rsidRDefault="00572401" w:rsidP="002E1177">
      <w:pPr>
        <w:numPr>
          <w:ilvl w:val="1"/>
          <w:numId w:val="67"/>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w:t>
      </w:r>
      <w:r w:rsidR="00C44002">
        <w:rPr>
          <w:rFonts w:ascii="Arial Narrow" w:hAnsi="Arial Narrow" w:cs="Tahoma"/>
          <w:sz w:val="21"/>
          <w:szCs w:val="21"/>
        </w:rPr>
        <w:t>Marché</w:t>
      </w:r>
      <w:r w:rsidRPr="00096162">
        <w:rPr>
          <w:rFonts w:ascii="Arial Narrow" w:hAnsi="Arial Narrow" w:cs="Tahoma"/>
          <w:sz w:val="21"/>
          <w:szCs w:val="21"/>
        </w:rPr>
        <w:t xml:space="preserve">. En tout état de cause le Cocontractant ne peut se prévaloir de l’impossibilité de fournir le journal de chantier.  </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MISE A DISPOSITION DES LIEUX (CCAG Article 42 complété)</w:t>
      </w:r>
    </w:p>
    <w:p w:rsidR="00572401" w:rsidRPr="00096162" w:rsidRDefault="00572401" w:rsidP="002E1177">
      <w:pPr>
        <w:numPr>
          <w:ilvl w:val="1"/>
          <w:numId w:val="68"/>
        </w:numPr>
        <w:tabs>
          <w:tab w:val="left" w:pos="567"/>
        </w:tabs>
        <w:ind w:left="0" w:firstLine="0"/>
        <w:jc w:val="both"/>
        <w:rPr>
          <w:rFonts w:ascii="Arial Narrow" w:hAnsi="Arial Narrow" w:cs="Tahoma"/>
          <w:sz w:val="22"/>
          <w:szCs w:val="21"/>
        </w:rPr>
      </w:pPr>
      <w:r w:rsidRPr="00096162">
        <w:rPr>
          <w:rFonts w:ascii="Arial Narrow" w:hAnsi="Arial Narrow" w:cs="Tahoma"/>
          <w:sz w:val="22"/>
          <w:szCs w:val="21"/>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572401" w:rsidRPr="00096162" w:rsidRDefault="00572401" w:rsidP="002E1177">
      <w:pPr>
        <w:numPr>
          <w:ilvl w:val="1"/>
          <w:numId w:val="68"/>
        </w:numPr>
        <w:tabs>
          <w:tab w:val="left" w:pos="567"/>
        </w:tabs>
        <w:spacing w:before="120"/>
        <w:ind w:left="0" w:firstLine="0"/>
        <w:jc w:val="both"/>
        <w:rPr>
          <w:rFonts w:ascii="Arial Narrow" w:hAnsi="Arial Narrow" w:cs="Tahoma"/>
          <w:sz w:val="22"/>
          <w:szCs w:val="21"/>
        </w:rPr>
      </w:pPr>
      <w:r w:rsidRPr="00096162">
        <w:rPr>
          <w:rFonts w:ascii="Arial Narrow" w:hAnsi="Arial Narrow" w:cs="Tahoma"/>
          <w:sz w:val="22"/>
          <w:szCs w:val="21"/>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MESURES DE SECURITE (CCAG Article 48)</w:t>
      </w:r>
    </w:p>
    <w:p w:rsidR="00572401" w:rsidRPr="00096162" w:rsidRDefault="00572401" w:rsidP="002E1177">
      <w:pPr>
        <w:numPr>
          <w:ilvl w:val="1"/>
          <w:numId w:val="69"/>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 xml:space="preserve">Le Cocontractant prend toutes les dispositions nécessaires pour assurer la protection du personnel employé et des visiteurs sur le chantier, conformément à la réglementation en vigueur. </w:t>
      </w:r>
    </w:p>
    <w:p w:rsidR="00572401" w:rsidRPr="00096162" w:rsidRDefault="00572401" w:rsidP="002E1177">
      <w:pPr>
        <w:numPr>
          <w:ilvl w:val="1"/>
          <w:numId w:val="69"/>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PROTECTION DE L’ENVIRONNEMENT (CCAG Article 16)</w:t>
      </w:r>
    </w:p>
    <w:p w:rsidR="00572401" w:rsidRPr="00096162" w:rsidRDefault="00572401" w:rsidP="002E1177">
      <w:pPr>
        <w:numPr>
          <w:ilvl w:val="1"/>
          <w:numId w:val="70"/>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Le Cocontractant est tenu de se conformer aux textes régissant la protection de l’environnement en vigueur au Cameroun et notamment la loi cadre n°096/12 du 03 août 1996 sur la gestion de l’environnement.</w:t>
      </w:r>
    </w:p>
    <w:p w:rsidR="00572401" w:rsidRPr="00096162" w:rsidRDefault="00572401" w:rsidP="002E1177">
      <w:pPr>
        <w:numPr>
          <w:ilvl w:val="1"/>
          <w:numId w:val="70"/>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Il doit se conformer aux prescriptions du CCTP en la matière.</w:t>
      </w: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REMISE EN ETAT DES LIEUX </w:t>
      </w:r>
      <w:r w:rsidRPr="00096162">
        <w:rPr>
          <w:rFonts w:ascii="Arial Narrow" w:hAnsi="Arial Narrow"/>
          <w:b/>
          <w:sz w:val="21"/>
          <w:szCs w:val="21"/>
        </w:rPr>
        <w:t>(CCAG Article 69)</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572401" w:rsidRPr="00096162" w:rsidRDefault="00572401" w:rsidP="00572401">
      <w:pPr>
        <w:spacing w:before="240" w:after="120"/>
        <w:jc w:val="both"/>
        <w:rPr>
          <w:rFonts w:ascii="Arial Narrow" w:hAnsi="Arial Narrow" w:cs="Tahoma"/>
          <w:b/>
          <w:bCs/>
          <w:sz w:val="21"/>
          <w:szCs w:val="21"/>
        </w:rPr>
      </w:pPr>
      <w:r w:rsidRPr="00096162">
        <w:rPr>
          <w:rFonts w:ascii="Arial Narrow" w:hAnsi="Arial Narrow" w:cs="Tahoma"/>
          <w:b/>
          <w:bCs/>
          <w:sz w:val="21"/>
          <w:szCs w:val="21"/>
          <w:u w:val="single"/>
        </w:rPr>
        <w:t>CHAPITRE III</w:t>
      </w:r>
      <w:r w:rsidRPr="00096162">
        <w:rPr>
          <w:rFonts w:ascii="Arial Narrow" w:hAnsi="Arial Narrow" w:cs="Tahoma"/>
          <w:b/>
          <w:bCs/>
          <w:sz w:val="21"/>
          <w:szCs w:val="21"/>
        </w:rPr>
        <w:t> : RECEPTION DES TRAVAUX</w:t>
      </w: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RECEPTION PROVISOIRE </w:t>
      </w:r>
      <w:r w:rsidRPr="00096162">
        <w:rPr>
          <w:rFonts w:ascii="Arial Narrow" w:hAnsi="Arial Narrow"/>
          <w:b/>
          <w:sz w:val="21"/>
          <w:szCs w:val="21"/>
        </w:rPr>
        <w:t>(CCAG Article 67)</w:t>
      </w:r>
    </w:p>
    <w:p w:rsidR="00572401" w:rsidRPr="00096162" w:rsidRDefault="00572401" w:rsidP="002E1177">
      <w:pPr>
        <w:numPr>
          <w:ilvl w:val="1"/>
          <w:numId w:val="71"/>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Avant la réception provisoire, l’entrepreneur demande par écrit au Chef de service avec copie à l’Autorité Contractante et l’Ingénieur, l’organisation d’une visite technique préalable à la réception.</w:t>
      </w:r>
    </w:p>
    <w:p w:rsidR="00572401" w:rsidRPr="00096162" w:rsidRDefault="000B01E3" w:rsidP="002E1177">
      <w:pPr>
        <w:numPr>
          <w:ilvl w:val="1"/>
          <w:numId w:val="71"/>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Cette visite technique préalable à la réception effectuée contradictoirement par l’Ingénieur du Marché ou son représentant, le représentant de l’Autorité Contractante et le cocontractant  porte sur</w:t>
      </w:r>
      <w:r w:rsidR="00572401" w:rsidRPr="00096162">
        <w:rPr>
          <w:rFonts w:ascii="Arial Narrow" w:hAnsi="Arial Narrow" w:cs="Tahoma"/>
          <w:sz w:val="21"/>
          <w:szCs w:val="21"/>
        </w:rPr>
        <w:t>:</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la reconnaissance qualitative et quantitative des ouvrages exécutés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la constatation des quantités effectivement réalisés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 xml:space="preserve">la constatation de l’achèvement des travaux conformément aux termes </w:t>
      </w:r>
      <w:r w:rsidR="00C44002">
        <w:rPr>
          <w:rFonts w:ascii="Arial Narrow" w:hAnsi="Arial Narrow" w:cs="Tahoma"/>
          <w:sz w:val="21"/>
          <w:szCs w:val="21"/>
        </w:rPr>
        <w:t>du Marché</w:t>
      </w:r>
      <w:r w:rsidRPr="00096162">
        <w:rPr>
          <w:rFonts w:ascii="Arial Narrow" w:hAnsi="Arial Narrow" w:cs="Tahoma"/>
          <w:sz w:val="21"/>
          <w:szCs w:val="21"/>
        </w:rPr>
        <w:t xml:space="preserve">, ou de la non-exécution ou du non-respect partiel ou total des prestations prévues dans </w:t>
      </w:r>
      <w:r w:rsidR="00C44002">
        <w:rPr>
          <w:rFonts w:ascii="Arial Narrow" w:hAnsi="Arial Narrow" w:cs="Tahoma"/>
          <w:sz w:val="21"/>
          <w:szCs w:val="21"/>
        </w:rPr>
        <w:t>le Marché</w:t>
      </w:r>
      <w:r w:rsidRPr="00096162">
        <w:rPr>
          <w:rFonts w:ascii="Arial Narrow" w:hAnsi="Arial Narrow" w:cs="Tahoma"/>
          <w:sz w:val="21"/>
          <w:szCs w:val="21"/>
        </w:rPr>
        <w:t>;</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La notification des réserves éventuelles et des délais de mise en conformité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la constatation du repli des installations de chantier et de la remise en état des lieux.</w:t>
      </w:r>
    </w:p>
    <w:p w:rsidR="00572401" w:rsidRPr="00096162" w:rsidRDefault="00572401" w:rsidP="002E1177">
      <w:pPr>
        <w:numPr>
          <w:ilvl w:val="1"/>
          <w:numId w:val="71"/>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Ces opérations font l’objet d’un procès-verbal dressé sur le champ et signé contradictoirement par l’Ingénieur, le Cocontractant, et représentant de l’Autorité Contractante. Les délais de levée des réserves au plus tard avant la réception provisoire des travaux, sont fixés de commun accord avec le Cocontractant.</w:t>
      </w:r>
    </w:p>
    <w:p w:rsidR="00572401" w:rsidRPr="00096162" w:rsidRDefault="00572401" w:rsidP="002E1177">
      <w:pPr>
        <w:numPr>
          <w:ilvl w:val="1"/>
          <w:numId w:val="71"/>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lastRenderedPageBreak/>
        <w:t>La réception provisoire est effectuée à la demande du Cocontractant en cas d’exécution satisfaisant</w:t>
      </w:r>
      <w:r w:rsidR="00C44002">
        <w:rPr>
          <w:rFonts w:ascii="Arial Narrow" w:hAnsi="Arial Narrow" w:cs="Tahoma"/>
          <w:sz w:val="21"/>
          <w:szCs w:val="21"/>
        </w:rPr>
        <w:t>e des prestations prévues dans le marché</w:t>
      </w:r>
      <w:r w:rsidRPr="00096162">
        <w:rPr>
          <w:rFonts w:ascii="Arial Narrow" w:hAnsi="Arial Narrow" w:cs="Tahoma"/>
          <w:sz w:val="21"/>
          <w:szCs w:val="21"/>
        </w:rPr>
        <w:t>, exécution constatée par un procès-verbal de levée des réserves contenues dans le procès-verbal de la Commission de pré réception technique.</w:t>
      </w:r>
    </w:p>
    <w:p w:rsidR="00572401" w:rsidRPr="00096162" w:rsidRDefault="00572401" w:rsidP="002E1177">
      <w:pPr>
        <w:numPr>
          <w:ilvl w:val="1"/>
          <w:numId w:val="71"/>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Le Cocontractant est convoqué à la réception par courrier au moins cinq (5) jours avant la date de la réception. Il est tenu d’y assister (ou de s’y faire représenter).</w:t>
      </w:r>
    </w:p>
    <w:p w:rsidR="00572401" w:rsidRPr="00096162" w:rsidRDefault="00572401" w:rsidP="002E1177">
      <w:pPr>
        <w:numPr>
          <w:ilvl w:val="1"/>
          <w:numId w:val="71"/>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Il prend part à la réception. Son absence équivaut à l’acceptation sans réserve des conclusions de la Commission de réception.</w:t>
      </w:r>
    </w:p>
    <w:p w:rsidR="00572401" w:rsidRPr="00096162" w:rsidRDefault="00572401" w:rsidP="002E1177">
      <w:pPr>
        <w:numPr>
          <w:ilvl w:val="1"/>
          <w:numId w:val="71"/>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Après la visite du chantier, </w:t>
      </w:r>
      <w:smartTag w:uri="urn:schemas-microsoft-com:office:smarttags" w:element="PersonName">
        <w:smartTagPr>
          <w:attr w:name="ProductID" w:val="la Commission"/>
        </w:smartTagPr>
        <w:r w:rsidRPr="00096162">
          <w:rPr>
            <w:rFonts w:ascii="Arial Narrow" w:hAnsi="Arial Narrow" w:cs="Tahoma"/>
            <w:sz w:val="21"/>
            <w:szCs w:val="21"/>
          </w:rPr>
          <w:t>la Commission</w:t>
        </w:r>
      </w:smartTag>
      <w:r w:rsidRPr="00096162">
        <w:rPr>
          <w:rFonts w:ascii="Arial Narrow" w:hAnsi="Arial Narrow" w:cs="Tahoma"/>
          <w:sz w:val="21"/>
          <w:szCs w:val="21"/>
        </w:rPr>
        <w:t xml:space="preserve"> examine le procès-verbal de </w:t>
      </w:r>
      <w:smartTag w:uri="urn:schemas-microsoft-com:office:smarttags" w:element="PersonName">
        <w:smartTagPr>
          <w:attr w:name="ProductID" w:val="la Commission"/>
        </w:smartTagPr>
        <w:r w:rsidRPr="00096162">
          <w:rPr>
            <w:rFonts w:ascii="Arial Narrow" w:hAnsi="Arial Narrow" w:cs="Tahoma"/>
            <w:sz w:val="21"/>
            <w:szCs w:val="21"/>
          </w:rPr>
          <w:t>la Commission</w:t>
        </w:r>
      </w:smartTag>
      <w:r w:rsidRPr="00096162">
        <w:rPr>
          <w:rFonts w:ascii="Arial Narrow" w:hAnsi="Arial Narrow" w:cs="Tahoma"/>
          <w:sz w:val="21"/>
          <w:szCs w:val="21"/>
        </w:rPr>
        <w:t xml:space="preserve"> de pré réception technique et procède à la réception provisoire des travaux s’il y a lieu.</w:t>
      </w:r>
    </w:p>
    <w:p w:rsidR="00572401" w:rsidRPr="00096162" w:rsidRDefault="00572401" w:rsidP="002E1177">
      <w:pPr>
        <w:numPr>
          <w:ilvl w:val="1"/>
          <w:numId w:val="71"/>
        </w:numPr>
        <w:tabs>
          <w:tab w:val="left" w:pos="567"/>
        </w:tabs>
        <w:spacing w:before="120" w:after="120"/>
        <w:ind w:left="0" w:firstLine="0"/>
        <w:jc w:val="both"/>
        <w:rPr>
          <w:rFonts w:ascii="Arial Narrow" w:hAnsi="Arial Narrow" w:cs="Tahoma"/>
          <w:sz w:val="21"/>
          <w:szCs w:val="21"/>
        </w:rPr>
      </w:pPr>
      <w:r w:rsidRPr="00096162">
        <w:rPr>
          <w:rFonts w:ascii="Arial Narrow" w:hAnsi="Arial Narrow" w:cs="Tahoma"/>
          <w:sz w:val="21"/>
          <w:szCs w:val="21"/>
        </w:rPr>
        <w:t>Le procès-verbal signé séance tenante par tous les membres de la commission, prononce soit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la réception provisoire des travaux sans réserve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le refus de réceptionner les travaux.</w:t>
      </w:r>
    </w:p>
    <w:p w:rsidR="00572401" w:rsidRPr="00096162" w:rsidRDefault="00572401" w:rsidP="002E1177">
      <w:pPr>
        <w:numPr>
          <w:ilvl w:val="1"/>
          <w:numId w:val="71"/>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Le procès-verbal de réception provisoire précise ou fixe la date d’achèvement des travaux.</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DELAI DE GARANTIE </w:t>
      </w:r>
      <w:r w:rsidRPr="00096162">
        <w:rPr>
          <w:rFonts w:ascii="Arial Narrow" w:hAnsi="Arial Narrow"/>
          <w:b/>
          <w:sz w:val="21"/>
          <w:szCs w:val="21"/>
        </w:rPr>
        <w:t>(CCAG Article 70)</w:t>
      </w:r>
    </w:p>
    <w:p w:rsidR="00572401" w:rsidRPr="00096162" w:rsidRDefault="00572401" w:rsidP="002E1177">
      <w:pPr>
        <w:numPr>
          <w:ilvl w:val="1"/>
          <w:numId w:val="72"/>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Le délai de garantie concerne les travaux relatifs à l’ouvrage et aux équipements du bâtiment éventuellement installés.</w:t>
      </w:r>
    </w:p>
    <w:p w:rsidR="00572401" w:rsidRPr="00096162" w:rsidRDefault="00572401" w:rsidP="002E1177">
      <w:pPr>
        <w:numPr>
          <w:ilvl w:val="1"/>
          <w:numId w:val="72"/>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 xml:space="preserve">Ce délai est fixé à </w:t>
      </w:r>
      <w:r w:rsidR="001F64A5">
        <w:rPr>
          <w:rFonts w:ascii="Arial Narrow" w:hAnsi="Arial Narrow" w:cs="Tahoma"/>
          <w:b/>
          <w:sz w:val="21"/>
          <w:szCs w:val="21"/>
        </w:rPr>
        <w:t>douze (12</w:t>
      </w:r>
      <w:r w:rsidRPr="00A4196A">
        <w:rPr>
          <w:rFonts w:ascii="Arial Narrow" w:hAnsi="Arial Narrow" w:cs="Tahoma"/>
          <w:b/>
          <w:sz w:val="21"/>
          <w:szCs w:val="21"/>
        </w:rPr>
        <w:t xml:space="preserve">) </w:t>
      </w:r>
      <w:r w:rsidR="003F2EB4" w:rsidRPr="00A4196A">
        <w:rPr>
          <w:rFonts w:ascii="Arial Narrow" w:hAnsi="Arial Narrow" w:cs="Tahoma"/>
          <w:b/>
          <w:sz w:val="21"/>
          <w:szCs w:val="21"/>
        </w:rPr>
        <w:t>mois</w:t>
      </w:r>
      <w:r w:rsidRPr="00096162">
        <w:rPr>
          <w:rFonts w:ascii="Arial Narrow" w:hAnsi="Arial Narrow" w:cs="Tahoma"/>
          <w:sz w:val="21"/>
          <w:szCs w:val="21"/>
        </w:rPr>
        <w:t xml:space="preserve"> et court à compter de la date de réception provisoire des travaux.</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ENTRETIEN PENDANT LA PERIODE  DE GARANTIE (CCAG Article 71)</w:t>
      </w:r>
    </w:p>
    <w:p w:rsidR="00572401" w:rsidRPr="00096162" w:rsidRDefault="00572401" w:rsidP="002E1177">
      <w:pPr>
        <w:numPr>
          <w:ilvl w:val="1"/>
          <w:numId w:val="73"/>
        </w:numPr>
        <w:tabs>
          <w:tab w:val="left" w:pos="567"/>
        </w:tabs>
        <w:spacing w:line="276" w:lineRule="auto"/>
        <w:ind w:left="0" w:firstLine="0"/>
        <w:jc w:val="both"/>
        <w:rPr>
          <w:rFonts w:ascii="Arial Narrow" w:hAnsi="Arial Narrow" w:cs="Tahoma"/>
          <w:sz w:val="21"/>
          <w:szCs w:val="21"/>
        </w:rPr>
      </w:pPr>
      <w:r w:rsidRPr="00096162">
        <w:rPr>
          <w:rFonts w:ascii="Arial Narrow" w:hAnsi="Arial Narrow" w:cs="Tahoma"/>
          <w:sz w:val="21"/>
          <w:szCs w:val="21"/>
        </w:rPr>
        <w:t>Pendant la période de garantie, le Cocontractant exécute à ses frais et en temps utile, tous les travaux nécessaires pour remédier aux désordres qui peuvent apparaître sur les ouvrages et qui relèvent de malfaçons.</w:t>
      </w:r>
    </w:p>
    <w:p w:rsidR="00572401" w:rsidRPr="00096162" w:rsidRDefault="00572401" w:rsidP="002E1177">
      <w:pPr>
        <w:numPr>
          <w:ilvl w:val="1"/>
          <w:numId w:val="73"/>
        </w:numPr>
        <w:tabs>
          <w:tab w:val="left" w:pos="567"/>
        </w:tabs>
        <w:spacing w:before="120" w:line="276" w:lineRule="auto"/>
        <w:ind w:left="0" w:firstLine="0"/>
        <w:jc w:val="both"/>
        <w:rPr>
          <w:rFonts w:ascii="Arial Narrow" w:hAnsi="Arial Narrow" w:cs="Tahoma"/>
          <w:sz w:val="21"/>
          <w:szCs w:val="21"/>
        </w:rPr>
      </w:pPr>
      <w:r w:rsidRPr="00096162">
        <w:rPr>
          <w:rFonts w:ascii="Arial Narrow" w:hAnsi="Arial Narrow" w:cs="Tahoma"/>
          <w:sz w:val="21"/>
          <w:szCs w:val="21"/>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572401" w:rsidRPr="00096162" w:rsidRDefault="00572401" w:rsidP="002E1177">
      <w:pPr>
        <w:numPr>
          <w:ilvl w:val="0"/>
          <w:numId w:val="5"/>
        </w:numPr>
        <w:spacing w:before="240"/>
        <w:ind w:left="0" w:firstLine="0"/>
        <w:jc w:val="both"/>
        <w:rPr>
          <w:rFonts w:ascii="Arial Narrow" w:hAnsi="Arial Narrow" w:cs="Tahoma"/>
          <w:b/>
          <w:bCs/>
          <w:sz w:val="21"/>
          <w:szCs w:val="21"/>
        </w:rPr>
      </w:pPr>
      <w:r w:rsidRPr="00096162">
        <w:rPr>
          <w:rFonts w:ascii="Arial Narrow" w:hAnsi="Arial Narrow" w:cs="Tahoma"/>
          <w:b/>
          <w:bCs/>
          <w:sz w:val="21"/>
          <w:szCs w:val="21"/>
        </w:rPr>
        <w:t>RECEPTION DEFINITIVE (CCAG Article 72)</w:t>
      </w:r>
    </w:p>
    <w:p w:rsidR="00572401" w:rsidRPr="00096162" w:rsidRDefault="00572401" w:rsidP="002E1177">
      <w:pPr>
        <w:numPr>
          <w:ilvl w:val="1"/>
          <w:numId w:val="74"/>
        </w:numPr>
        <w:tabs>
          <w:tab w:val="left" w:pos="567"/>
        </w:tabs>
        <w:spacing w:before="120"/>
        <w:ind w:left="0" w:firstLine="0"/>
        <w:jc w:val="both"/>
        <w:rPr>
          <w:rFonts w:ascii="Arial Narrow" w:hAnsi="Arial Narrow" w:cs="Tahoma"/>
          <w:sz w:val="22"/>
          <w:szCs w:val="22"/>
        </w:rPr>
      </w:pPr>
      <w:r w:rsidRPr="00096162">
        <w:rPr>
          <w:rFonts w:ascii="Arial Narrow" w:hAnsi="Arial Narrow" w:cs="Tahoma"/>
          <w:sz w:val="22"/>
          <w:szCs w:val="22"/>
        </w:rPr>
        <w:t xml:space="preserve">Après la visite des ouvrages, la Commission de réception, examine le procès-verbal de réception provisoire et vérifie la levée effective d’éventuelles réserves. Elle procède à la réception définitive des travaux s’il y a lieu. </w:t>
      </w:r>
    </w:p>
    <w:p w:rsidR="00572401" w:rsidRPr="00096162" w:rsidRDefault="00572401" w:rsidP="002E1177">
      <w:pPr>
        <w:numPr>
          <w:ilvl w:val="1"/>
          <w:numId w:val="74"/>
        </w:numPr>
        <w:tabs>
          <w:tab w:val="left" w:pos="567"/>
        </w:tabs>
        <w:spacing w:before="120"/>
        <w:ind w:left="0" w:firstLine="0"/>
        <w:jc w:val="both"/>
        <w:rPr>
          <w:rFonts w:ascii="Arial Narrow" w:hAnsi="Arial Narrow" w:cs="Tahoma"/>
          <w:sz w:val="22"/>
          <w:szCs w:val="22"/>
        </w:rPr>
      </w:pPr>
      <w:r w:rsidRPr="00096162">
        <w:rPr>
          <w:rFonts w:ascii="Arial Narrow" w:hAnsi="Arial Narrow" w:cs="Tahoma"/>
          <w:sz w:val="22"/>
          <w:szCs w:val="22"/>
        </w:rPr>
        <w:t>Le procès-verbal signé séance tenante par tous les membres de la commission, prononce soit :</w:t>
      </w:r>
    </w:p>
    <w:p w:rsidR="00572401" w:rsidRPr="00096162" w:rsidRDefault="00572401" w:rsidP="002E1177">
      <w:pPr>
        <w:numPr>
          <w:ilvl w:val="0"/>
          <w:numId w:val="19"/>
        </w:numPr>
        <w:jc w:val="both"/>
        <w:rPr>
          <w:rFonts w:ascii="Arial Narrow" w:hAnsi="Arial Narrow" w:cs="Tahoma"/>
          <w:sz w:val="22"/>
          <w:szCs w:val="22"/>
        </w:rPr>
      </w:pPr>
      <w:r w:rsidRPr="00096162">
        <w:rPr>
          <w:rFonts w:ascii="Arial Narrow" w:hAnsi="Arial Narrow" w:cs="Tahoma"/>
          <w:sz w:val="22"/>
          <w:szCs w:val="22"/>
        </w:rPr>
        <w:t>la réception définitive des travaux sans réserve ;</w:t>
      </w:r>
    </w:p>
    <w:p w:rsidR="00572401" w:rsidRPr="00096162" w:rsidRDefault="00572401" w:rsidP="002E1177">
      <w:pPr>
        <w:numPr>
          <w:ilvl w:val="0"/>
          <w:numId w:val="19"/>
        </w:numPr>
        <w:jc w:val="both"/>
        <w:rPr>
          <w:rFonts w:ascii="Arial Narrow" w:hAnsi="Arial Narrow" w:cs="Tahoma"/>
          <w:sz w:val="22"/>
          <w:szCs w:val="22"/>
        </w:rPr>
      </w:pPr>
      <w:r w:rsidRPr="00096162">
        <w:rPr>
          <w:rFonts w:ascii="Arial Narrow" w:hAnsi="Arial Narrow" w:cs="Tahoma"/>
          <w:sz w:val="22"/>
          <w:szCs w:val="22"/>
        </w:rPr>
        <w:t>la nécessité de lever les réserves dans un délai imparti, préalablement à la fixation d’une nouvelle date de réception définitive des travaux.</w:t>
      </w:r>
    </w:p>
    <w:p w:rsidR="00572401" w:rsidRPr="00096162" w:rsidRDefault="00572401" w:rsidP="002E1177">
      <w:pPr>
        <w:numPr>
          <w:ilvl w:val="0"/>
          <w:numId w:val="19"/>
        </w:numPr>
        <w:jc w:val="both"/>
        <w:rPr>
          <w:rFonts w:ascii="Arial Narrow" w:hAnsi="Arial Narrow" w:cs="Tahoma"/>
          <w:sz w:val="22"/>
          <w:szCs w:val="22"/>
        </w:rPr>
      </w:pPr>
      <w:r w:rsidRPr="00096162">
        <w:rPr>
          <w:rFonts w:ascii="Arial Narrow" w:hAnsi="Arial Narrow" w:cs="Tahoma"/>
          <w:sz w:val="22"/>
          <w:szCs w:val="22"/>
        </w:rPr>
        <w:t>Tous les frais inhérents aux réceptions partielle, provisoire ou définitive des ouvrages sont à la charge du Cocontractant, y compris les travaux relatifs à la levée des réserves.</w:t>
      </w:r>
    </w:p>
    <w:p w:rsidR="00572401" w:rsidRPr="00096162" w:rsidRDefault="00572401" w:rsidP="002E1177">
      <w:pPr>
        <w:numPr>
          <w:ilvl w:val="0"/>
          <w:numId w:val="5"/>
        </w:numPr>
        <w:spacing w:before="240"/>
        <w:ind w:left="0" w:firstLine="0"/>
        <w:jc w:val="both"/>
        <w:rPr>
          <w:rFonts w:ascii="Arial Narrow" w:hAnsi="Arial Narrow" w:cs="Tahoma"/>
          <w:b/>
          <w:bCs/>
          <w:sz w:val="21"/>
          <w:szCs w:val="21"/>
        </w:rPr>
      </w:pPr>
      <w:r w:rsidRPr="00096162">
        <w:rPr>
          <w:rFonts w:ascii="Arial Narrow" w:hAnsi="Arial Narrow" w:cs="Tahoma"/>
          <w:b/>
          <w:bCs/>
          <w:sz w:val="21"/>
          <w:szCs w:val="21"/>
        </w:rPr>
        <w:t>COMMISSION DE RECEPTION</w:t>
      </w:r>
    </w:p>
    <w:p w:rsidR="00572401" w:rsidRPr="00096162" w:rsidRDefault="00572401" w:rsidP="002E1177">
      <w:pPr>
        <w:numPr>
          <w:ilvl w:val="1"/>
          <w:numId w:val="75"/>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La commission de réception est composée ainsi qu’il suit :</w:t>
      </w:r>
    </w:p>
    <w:p w:rsidR="00572401" w:rsidRPr="00096162" w:rsidRDefault="00572401" w:rsidP="00572401">
      <w:pPr>
        <w:numPr>
          <w:ilvl w:val="0"/>
          <w:numId w:val="2"/>
        </w:numPr>
        <w:tabs>
          <w:tab w:val="num" w:pos="900"/>
          <w:tab w:val="num" w:pos="1080"/>
        </w:tabs>
        <w:spacing w:after="60"/>
        <w:ind w:left="567" w:firstLine="0"/>
        <w:jc w:val="both"/>
        <w:rPr>
          <w:rFonts w:ascii="Arial Narrow" w:hAnsi="Arial Narrow" w:cs="Tahoma"/>
          <w:bCs/>
          <w:sz w:val="21"/>
          <w:szCs w:val="21"/>
        </w:rPr>
      </w:pPr>
      <w:r w:rsidRPr="00096162">
        <w:rPr>
          <w:rFonts w:ascii="Arial Narrow" w:hAnsi="Arial Narrow" w:cs="Tahoma"/>
          <w:sz w:val="21"/>
          <w:szCs w:val="21"/>
          <w:u w:val="single"/>
        </w:rPr>
        <w:t>Président</w:t>
      </w:r>
      <w:r w:rsidRPr="00096162">
        <w:rPr>
          <w:rFonts w:ascii="Arial Narrow" w:hAnsi="Arial Narrow" w:cs="Tahoma"/>
          <w:sz w:val="21"/>
          <w:szCs w:val="21"/>
        </w:rPr>
        <w:t xml:space="preserve"> : </w:t>
      </w:r>
    </w:p>
    <w:p w:rsidR="00572401" w:rsidRPr="00096162" w:rsidRDefault="00572401" w:rsidP="002E1177">
      <w:pPr>
        <w:numPr>
          <w:ilvl w:val="0"/>
          <w:numId w:val="19"/>
        </w:numPr>
        <w:tabs>
          <w:tab w:val="clear" w:pos="1020"/>
          <w:tab w:val="num" w:pos="1276"/>
        </w:tabs>
        <w:ind w:hanging="27"/>
        <w:jc w:val="both"/>
        <w:rPr>
          <w:rFonts w:ascii="Arial Narrow" w:hAnsi="Arial Narrow" w:cs="Tahoma"/>
          <w:sz w:val="21"/>
          <w:szCs w:val="21"/>
        </w:rPr>
      </w:pPr>
      <w:r w:rsidRPr="00096162">
        <w:rPr>
          <w:rFonts w:ascii="Arial Narrow" w:hAnsi="Arial Narrow" w:cs="Tahoma"/>
          <w:sz w:val="21"/>
          <w:szCs w:val="21"/>
        </w:rPr>
        <w:t>Le Représentant du Maître d’Ouvrage ;</w:t>
      </w:r>
    </w:p>
    <w:p w:rsidR="00572401" w:rsidRPr="00096162" w:rsidRDefault="00572401" w:rsidP="00572401">
      <w:pPr>
        <w:numPr>
          <w:ilvl w:val="0"/>
          <w:numId w:val="2"/>
        </w:numPr>
        <w:tabs>
          <w:tab w:val="num" w:pos="900"/>
          <w:tab w:val="num" w:pos="1080"/>
        </w:tabs>
        <w:spacing w:after="60"/>
        <w:ind w:left="567" w:firstLine="0"/>
        <w:jc w:val="both"/>
        <w:rPr>
          <w:rFonts w:ascii="Arial Narrow" w:hAnsi="Arial Narrow" w:cs="Tahoma"/>
          <w:sz w:val="21"/>
          <w:szCs w:val="21"/>
          <w:u w:val="single"/>
        </w:rPr>
      </w:pPr>
      <w:r w:rsidRPr="00096162">
        <w:rPr>
          <w:rFonts w:ascii="Arial Narrow" w:hAnsi="Arial Narrow" w:cs="Tahoma"/>
          <w:sz w:val="21"/>
          <w:szCs w:val="21"/>
          <w:u w:val="single"/>
        </w:rPr>
        <w:t>Membres :</w:t>
      </w:r>
    </w:p>
    <w:p w:rsidR="00572401" w:rsidRPr="00096162" w:rsidRDefault="00572401" w:rsidP="002E1177">
      <w:pPr>
        <w:numPr>
          <w:ilvl w:val="0"/>
          <w:numId w:val="19"/>
        </w:numPr>
        <w:tabs>
          <w:tab w:val="clear" w:pos="1020"/>
          <w:tab w:val="num" w:pos="1276"/>
        </w:tabs>
        <w:ind w:hanging="27"/>
        <w:jc w:val="both"/>
        <w:rPr>
          <w:rFonts w:ascii="Arial Narrow" w:hAnsi="Arial Narrow" w:cs="Tahoma"/>
          <w:sz w:val="21"/>
          <w:szCs w:val="21"/>
        </w:rPr>
      </w:pPr>
      <w:r w:rsidRPr="00096162">
        <w:rPr>
          <w:rFonts w:ascii="Arial Narrow" w:hAnsi="Arial Narrow" w:cs="Tahoma"/>
          <w:sz w:val="21"/>
          <w:szCs w:val="21"/>
        </w:rPr>
        <w:t xml:space="preserve">Le Chef de Service du Marché ; </w:t>
      </w:r>
    </w:p>
    <w:p w:rsidR="00572401" w:rsidRPr="00096162" w:rsidRDefault="00572401" w:rsidP="002E1177">
      <w:pPr>
        <w:numPr>
          <w:ilvl w:val="0"/>
          <w:numId w:val="19"/>
        </w:numPr>
        <w:tabs>
          <w:tab w:val="clear" w:pos="1020"/>
          <w:tab w:val="num" w:pos="1276"/>
        </w:tabs>
        <w:ind w:hanging="27"/>
        <w:jc w:val="both"/>
        <w:rPr>
          <w:rFonts w:ascii="Arial Narrow" w:hAnsi="Arial Narrow" w:cs="Tahoma"/>
          <w:sz w:val="21"/>
          <w:szCs w:val="21"/>
        </w:rPr>
      </w:pPr>
      <w:r w:rsidRPr="00096162">
        <w:rPr>
          <w:rFonts w:ascii="Arial Narrow" w:hAnsi="Arial Narrow" w:cs="Tahoma"/>
          <w:sz w:val="21"/>
          <w:szCs w:val="21"/>
        </w:rPr>
        <w:t>Le Cocontractant ou son représentant ;</w:t>
      </w:r>
    </w:p>
    <w:p w:rsidR="00572401" w:rsidRPr="00096162" w:rsidRDefault="00572401" w:rsidP="00572401">
      <w:pPr>
        <w:numPr>
          <w:ilvl w:val="0"/>
          <w:numId w:val="2"/>
        </w:numPr>
        <w:tabs>
          <w:tab w:val="num" w:pos="901"/>
          <w:tab w:val="num" w:pos="1080"/>
        </w:tabs>
        <w:spacing w:after="60"/>
        <w:ind w:left="567" w:firstLine="0"/>
        <w:jc w:val="both"/>
        <w:rPr>
          <w:rFonts w:ascii="Arial Narrow" w:hAnsi="Arial Narrow" w:cs="Tahoma"/>
          <w:sz w:val="21"/>
          <w:szCs w:val="21"/>
          <w:u w:val="single"/>
        </w:rPr>
      </w:pPr>
      <w:r w:rsidRPr="00096162">
        <w:rPr>
          <w:rFonts w:ascii="Arial Narrow" w:hAnsi="Arial Narrow" w:cs="Tahoma"/>
          <w:sz w:val="21"/>
          <w:szCs w:val="21"/>
          <w:u w:val="single"/>
        </w:rPr>
        <w:t xml:space="preserve">Rapporteur : </w:t>
      </w:r>
    </w:p>
    <w:p w:rsidR="004F115A" w:rsidRPr="00096162" w:rsidRDefault="00572401" w:rsidP="002E1177">
      <w:pPr>
        <w:numPr>
          <w:ilvl w:val="0"/>
          <w:numId w:val="19"/>
        </w:numPr>
        <w:tabs>
          <w:tab w:val="clear" w:pos="1020"/>
          <w:tab w:val="num" w:pos="1276"/>
        </w:tabs>
        <w:ind w:hanging="27"/>
        <w:jc w:val="both"/>
        <w:rPr>
          <w:rFonts w:ascii="Arial Narrow" w:hAnsi="Arial Narrow" w:cs="Tahoma"/>
          <w:sz w:val="21"/>
          <w:szCs w:val="21"/>
        </w:rPr>
      </w:pPr>
      <w:r w:rsidRPr="00096162">
        <w:rPr>
          <w:rFonts w:ascii="Arial Narrow" w:hAnsi="Arial Narrow" w:cs="Tahoma"/>
          <w:sz w:val="21"/>
          <w:szCs w:val="21"/>
        </w:rPr>
        <w:t>L’Ingénieur du Marché ou son représentant.</w:t>
      </w:r>
    </w:p>
    <w:p w:rsidR="004F115A" w:rsidRPr="00096162" w:rsidRDefault="004F115A" w:rsidP="002E1177">
      <w:pPr>
        <w:numPr>
          <w:ilvl w:val="1"/>
          <w:numId w:val="75"/>
        </w:numPr>
        <w:tabs>
          <w:tab w:val="left" w:pos="270"/>
        </w:tabs>
        <w:spacing w:before="120"/>
        <w:ind w:hanging="612"/>
        <w:jc w:val="both"/>
        <w:rPr>
          <w:rFonts w:ascii="Arial Narrow" w:hAnsi="Arial Narrow" w:cs="Tahoma"/>
          <w:b/>
          <w:i/>
          <w:sz w:val="22"/>
          <w:szCs w:val="22"/>
        </w:rPr>
      </w:pPr>
      <w:r w:rsidRPr="00096162">
        <w:rPr>
          <w:rFonts w:ascii="Arial Narrow" w:hAnsi="Arial Narrow" w:cs="Tahoma"/>
          <w:b/>
          <w:i/>
          <w:sz w:val="22"/>
          <w:szCs w:val="22"/>
        </w:rPr>
        <w:t xml:space="preserve">Le Délégué Départemental des Marchés Publics du Haut-Nyong ou son représentant assiste à la </w:t>
      </w:r>
      <w:r w:rsidR="00087E5E" w:rsidRPr="00096162">
        <w:rPr>
          <w:rFonts w:ascii="Arial Narrow" w:hAnsi="Arial Narrow" w:cs="Tahoma"/>
          <w:b/>
          <w:i/>
          <w:sz w:val="22"/>
          <w:szCs w:val="22"/>
        </w:rPr>
        <w:t xml:space="preserve">pré réception technique et </w:t>
      </w:r>
      <w:r w:rsidR="005437E2" w:rsidRPr="00096162">
        <w:rPr>
          <w:rFonts w:ascii="Arial Narrow" w:hAnsi="Arial Narrow" w:cs="Tahoma"/>
          <w:b/>
          <w:i/>
          <w:sz w:val="22"/>
          <w:szCs w:val="22"/>
        </w:rPr>
        <w:t>à</w:t>
      </w:r>
      <w:r w:rsidR="00087E5E" w:rsidRPr="00096162">
        <w:rPr>
          <w:rFonts w:ascii="Arial Narrow" w:hAnsi="Arial Narrow" w:cs="Tahoma"/>
          <w:b/>
          <w:i/>
          <w:sz w:val="22"/>
          <w:szCs w:val="22"/>
        </w:rPr>
        <w:t xml:space="preserve"> la </w:t>
      </w:r>
      <w:r w:rsidRPr="00096162">
        <w:rPr>
          <w:rFonts w:ascii="Arial Narrow" w:hAnsi="Arial Narrow" w:cs="Tahoma"/>
          <w:b/>
          <w:i/>
          <w:sz w:val="22"/>
          <w:szCs w:val="22"/>
        </w:rPr>
        <w:t xml:space="preserve">réception </w:t>
      </w:r>
      <w:r w:rsidR="00087E5E" w:rsidRPr="00096162">
        <w:rPr>
          <w:rFonts w:ascii="Arial Narrow" w:hAnsi="Arial Narrow" w:cs="Tahoma"/>
          <w:b/>
          <w:i/>
          <w:sz w:val="22"/>
          <w:szCs w:val="22"/>
        </w:rPr>
        <w:t xml:space="preserve">provisoire </w:t>
      </w:r>
      <w:r w:rsidRPr="00096162">
        <w:rPr>
          <w:rFonts w:ascii="Arial Narrow" w:hAnsi="Arial Narrow" w:cs="Tahoma"/>
          <w:b/>
          <w:i/>
          <w:sz w:val="22"/>
          <w:szCs w:val="22"/>
        </w:rPr>
        <w:t>en qualité d’observateur.</w:t>
      </w:r>
    </w:p>
    <w:p w:rsidR="00572401" w:rsidRPr="00096162" w:rsidRDefault="00572401" w:rsidP="002E1177">
      <w:pPr>
        <w:numPr>
          <w:ilvl w:val="1"/>
          <w:numId w:val="75"/>
        </w:numPr>
        <w:tabs>
          <w:tab w:val="left" w:pos="567"/>
        </w:tabs>
        <w:spacing w:before="120"/>
        <w:ind w:left="0" w:firstLine="0"/>
        <w:jc w:val="both"/>
        <w:rPr>
          <w:rFonts w:ascii="Arial Narrow" w:hAnsi="Arial Narrow" w:cs="Tahoma"/>
          <w:sz w:val="22"/>
          <w:szCs w:val="22"/>
        </w:rPr>
      </w:pPr>
      <w:r w:rsidRPr="00096162">
        <w:rPr>
          <w:rFonts w:ascii="Arial Narrow" w:hAnsi="Arial Narrow" w:cs="Tahoma"/>
          <w:sz w:val="22"/>
          <w:szCs w:val="22"/>
        </w:rPr>
        <w:t xml:space="preserve">Le Cocontractant saisit </w:t>
      </w:r>
      <w:r w:rsidR="00087E5E" w:rsidRPr="00096162">
        <w:rPr>
          <w:rFonts w:ascii="Arial Narrow" w:hAnsi="Arial Narrow" w:cs="Tahoma"/>
          <w:sz w:val="22"/>
          <w:szCs w:val="22"/>
        </w:rPr>
        <w:t xml:space="preserve">le </w:t>
      </w:r>
      <w:r w:rsidRPr="00096162">
        <w:rPr>
          <w:rFonts w:ascii="Arial Narrow" w:hAnsi="Arial Narrow" w:cs="Tahoma"/>
          <w:sz w:val="22"/>
          <w:szCs w:val="22"/>
        </w:rPr>
        <w:t>Représentant du Maître d’Ouvrage afin de lui proposer une date de réception. Une fois la date approuvée, celui-ci convoque les membres de la Commission de réception, aux fins de procéder à la réception.</w:t>
      </w:r>
    </w:p>
    <w:p w:rsidR="00CB71D1" w:rsidRPr="00096162" w:rsidRDefault="00CB71D1" w:rsidP="00CB71D1">
      <w:pPr>
        <w:tabs>
          <w:tab w:val="left" w:pos="567"/>
        </w:tabs>
        <w:spacing w:before="120"/>
        <w:jc w:val="both"/>
        <w:rPr>
          <w:rFonts w:ascii="Arial Narrow" w:hAnsi="Arial Narrow" w:cs="Tahoma"/>
          <w:sz w:val="22"/>
          <w:szCs w:val="22"/>
        </w:rPr>
      </w:pPr>
    </w:p>
    <w:p w:rsidR="00572401" w:rsidRPr="00096162" w:rsidRDefault="00572401" w:rsidP="00572401">
      <w:pPr>
        <w:spacing w:before="240" w:after="120"/>
        <w:rPr>
          <w:rFonts w:ascii="Arial Narrow" w:hAnsi="Arial Narrow" w:cs="Tahoma"/>
          <w:b/>
          <w:sz w:val="21"/>
          <w:szCs w:val="21"/>
        </w:rPr>
      </w:pPr>
      <w:r w:rsidRPr="00096162">
        <w:rPr>
          <w:rFonts w:ascii="Arial Narrow" w:hAnsi="Arial Narrow" w:cs="Tahoma"/>
          <w:b/>
          <w:sz w:val="21"/>
          <w:szCs w:val="21"/>
          <w:u w:val="single"/>
        </w:rPr>
        <w:t>CHAPITRE IV</w:t>
      </w:r>
      <w:r w:rsidRPr="00096162">
        <w:rPr>
          <w:rFonts w:ascii="Arial Narrow" w:hAnsi="Arial Narrow" w:cs="Tahoma"/>
          <w:b/>
          <w:sz w:val="21"/>
          <w:szCs w:val="21"/>
        </w:rPr>
        <w:t> : DISPOSITIONS FINANCIERES</w:t>
      </w: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lastRenderedPageBreak/>
        <w:t xml:space="preserve">MONTANT </w:t>
      </w:r>
      <w:r w:rsidR="00C44002">
        <w:rPr>
          <w:rFonts w:ascii="Arial Narrow" w:hAnsi="Arial Narrow" w:cs="Tahoma"/>
          <w:b/>
          <w:bCs/>
          <w:sz w:val="21"/>
          <w:szCs w:val="21"/>
        </w:rPr>
        <w:t>DU</w:t>
      </w:r>
      <w:r w:rsidRPr="00096162">
        <w:rPr>
          <w:rFonts w:ascii="Arial Narrow" w:hAnsi="Arial Narrow" w:cs="Tahoma"/>
          <w:b/>
          <w:bCs/>
          <w:sz w:val="21"/>
          <w:szCs w:val="21"/>
        </w:rPr>
        <w:t xml:space="preserve"> </w:t>
      </w:r>
      <w:r w:rsidR="00C44002">
        <w:rPr>
          <w:rFonts w:ascii="Arial Narrow" w:hAnsi="Arial Narrow" w:cs="Tahoma"/>
          <w:b/>
          <w:bCs/>
          <w:sz w:val="21"/>
          <w:szCs w:val="21"/>
        </w:rPr>
        <w:t>MARCHE</w:t>
      </w:r>
      <w:r w:rsidRPr="00096162">
        <w:rPr>
          <w:rFonts w:ascii="Arial Narrow" w:hAnsi="Arial Narrow" w:cs="Tahoma"/>
          <w:b/>
          <w:bCs/>
          <w:sz w:val="21"/>
          <w:szCs w:val="21"/>
        </w:rPr>
        <w:t xml:space="preserve"> </w:t>
      </w:r>
      <w:r w:rsidRPr="00096162">
        <w:rPr>
          <w:rFonts w:ascii="Arial Narrow" w:hAnsi="Arial Narrow"/>
          <w:b/>
          <w:sz w:val="21"/>
          <w:szCs w:val="21"/>
        </w:rPr>
        <w:t>(CCAG Article 18 et 19 complétés)</w:t>
      </w:r>
    </w:p>
    <w:p w:rsidR="00572401" w:rsidRPr="00096162" w:rsidRDefault="00572401" w:rsidP="001E42A1">
      <w:pPr>
        <w:numPr>
          <w:ilvl w:val="1"/>
          <w:numId w:val="76"/>
        </w:numPr>
        <w:tabs>
          <w:tab w:val="left" w:pos="567"/>
        </w:tabs>
        <w:spacing w:before="120"/>
        <w:jc w:val="both"/>
        <w:rPr>
          <w:rFonts w:ascii="Arial Narrow" w:hAnsi="Arial Narrow" w:cs="Tahoma"/>
          <w:sz w:val="21"/>
          <w:szCs w:val="21"/>
        </w:rPr>
      </w:pPr>
      <w:r w:rsidRPr="00096162">
        <w:rPr>
          <w:rFonts w:ascii="Arial Narrow" w:hAnsi="Arial Narrow" w:cs="Tahoma"/>
          <w:sz w:val="21"/>
          <w:szCs w:val="21"/>
        </w:rPr>
        <w:t xml:space="preserve">Le montant </w:t>
      </w:r>
      <w:r w:rsidR="00C44002">
        <w:rPr>
          <w:rFonts w:ascii="Arial Narrow" w:hAnsi="Arial Narrow" w:cs="Tahoma"/>
          <w:sz w:val="21"/>
          <w:szCs w:val="21"/>
        </w:rPr>
        <w:t>du</w:t>
      </w:r>
      <w:r w:rsidRPr="00096162">
        <w:rPr>
          <w:rFonts w:ascii="Arial Narrow" w:hAnsi="Arial Narrow" w:cs="Tahoma"/>
          <w:sz w:val="21"/>
          <w:szCs w:val="21"/>
        </w:rPr>
        <w:t xml:space="preserve"> pr</w:t>
      </w:r>
      <w:r w:rsidR="00C44002">
        <w:rPr>
          <w:rFonts w:ascii="Arial Narrow" w:hAnsi="Arial Narrow" w:cs="Tahoma"/>
          <w:sz w:val="21"/>
          <w:szCs w:val="21"/>
        </w:rPr>
        <w:t>ésent</w:t>
      </w:r>
      <w:r w:rsidRPr="00096162">
        <w:rPr>
          <w:rFonts w:ascii="Arial Narrow" w:hAnsi="Arial Narrow" w:cs="Tahoma"/>
          <w:sz w:val="21"/>
          <w:szCs w:val="21"/>
        </w:rPr>
        <w:t xml:space="preserve"> </w:t>
      </w:r>
      <w:r w:rsidR="00C44002">
        <w:rPr>
          <w:rFonts w:ascii="Arial Narrow" w:hAnsi="Arial Narrow" w:cs="Tahoma"/>
          <w:sz w:val="21"/>
          <w:szCs w:val="21"/>
        </w:rPr>
        <w:t>Marché</w:t>
      </w:r>
      <w:r w:rsidRPr="00096162">
        <w:rPr>
          <w:rFonts w:ascii="Arial Narrow" w:hAnsi="Arial Narrow" w:cs="Tahoma"/>
          <w:sz w:val="21"/>
          <w:szCs w:val="21"/>
        </w:rPr>
        <w:t xml:space="preserve">, tel qu’il ressort du devis estimatif ci-joint, est de </w:t>
      </w:r>
      <w:r w:rsidR="00FB2876">
        <w:rPr>
          <w:rFonts w:ascii="Arial Narrow" w:hAnsi="Arial Narrow" w:cs="Tahoma"/>
          <w:b/>
          <w:sz w:val="22"/>
          <w:szCs w:val="22"/>
        </w:rPr>
        <w:t>______________</w:t>
      </w:r>
      <w:r w:rsidR="001E42A1" w:rsidRPr="001E42A1">
        <w:rPr>
          <w:rFonts w:ascii="Arial Narrow" w:hAnsi="Arial Narrow" w:cs="Tahoma"/>
          <w:sz w:val="21"/>
          <w:szCs w:val="21"/>
        </w:rPr>
        <w:t xml:space="preserve"> </w:t>
      </w:r>
      <w:r w:rsidR="00AE0AB4">
        <w:rPr>
          <w:rFonts w:ascii="Arial Narrow" w:hAnsi="Arial Narrow" w:cs="Tahoma"/>
          <w:sz w:val="21"/>
          <w:szCs w:val="21"/>
        </w:rPr>
        <w:t>(</w:t>
      </w:r>
      <w:r w:rsidR="00FB2876">
        <w:rPr>
          <w:rFonts w:ascii="Arial Narrow" w:hAnsi="Arial Narrow" w:cs="Tahoma"/>
          <w:sz w:val="21"/>
          <w:szCs w:val="21"/>
        </w:rPr>
        <w:t>_______________</w:t>
      </w:r>
      <w:r w:rsidR="00712324">
        <w:rPr>
          <w:rFonts w:ascii="Arial Narrow" w:hAnsi="Arial Narrow" w:cs="Tahoma"/>
          <w:sz w:val="21"/>
          <w:szCs w:val="21"/>
        </w:rPr>
        <w:t xml:space="preserve"> </w:t>
      </w:r>
      <w:r w:rsidR="009E7F19">
        <w:rPr>
          <w:rFonts w:ascii="Arial Narrow" w:hAnsi="Arial Narrow" w:cs="Tahoma"/>
          <w:sz w:val="21"/>
          <w:szCs w:val="21"/>
        </w:rPr>
        <w:t>mille</w:t>
      </w:r>
      <w:r w:rsidR="00AE0AB4">
        <w:rPr>
          <w:rFonts w:ascii="Arial Narrow" w:hAnsi="Arial Narrow" w:cs="Tahoma"/>
          <w:sz w:val="21"/>
          <w:szCs w:val="21"/>
        </w:rPr>
        <w:t>)</w:t>
      </w:r>
      <w:r w:rsidR="00A4196A">
        <w:rPr>
          <w:rFonts w:ascii="Arial Narrow" w:hAnsi="Arial Narrow" w:cs="Tahoma"/>
          <w:sz w:val="21"/>
          <w:szCs w:val="21"/>
        </w:rPr>
        <w:t xml:space="preserve"> </w:t>
      </w:r>
      <w:r w:rsidRPr="00096162">
        <w:rPr>
          <w:rFonts w:ascii="Arial Narrow" w:hAnsi="Arial Narrow" w:cs="Tahoma"/>
          <w:sz w:val="21"/>
          <w:szCs w:val="21"/>
        </w:rPr>
        <w:t>francs CFA Toutes taxes comprises (TTC) ; soit :</w:t>
      </w:r>
    </w:p>
    <w:p w:rsidR="00572401" w:rsidRPr="00657E73" w:rsidRDefault="00572401" w:rsidP="001E42A1">
      <w:pPr>
        <w:numPr>
          <w:ilvl w:val="0"/>
          <w:numId w:val="19"/>
        </w:numPr>
        <w:spacing w:before="120"/>
        <w:jc w:val="both"/>
        <w:rPr>
          <w:rFonts w:ascii="Arial Narrow" w:hAnsi="Arial Narrow" w:cs="Tahoma"/>
          <w:sz w:val="21"/>
          <w:szCs w:val="21"/>
        </w:rPr>
      </w:pPr>
      <w:r w:rsidRPr="00657E73">
        <w:rPr>
          <w:rFonts w:ascii="Arial Narrow" w:hAnsi="Arial Narrow" w:cs="Tahoma"/>
          <w:sz w:val="21"/>
          <w:szCs w:val="21"/>
        </w:rPr>
        <w:t xml:space="preserve">Montant HTVA : </w:t>
      </w:r>
      <w:r w:rsidR="00FB2876">
        <w:rPr>
          <w:rFonts w:ascii="Arial Narrow" w:hAnsi="Arial Narrow" w:cs="TimesNewRoman,Bold"/>
          <w:b/>
          <w:bCs/>
          <w:sz w:val="22"/>
          <w:szCs w:val="22"/>
        </w:rPr>
        <w:t>_________________</w:t>
      </w:r>
      <w:r w:rsidR="00A4196A" w:rsidRPr="00657E73">
        <w:rPr>
          <w:rFonts w:ascii="Arial Narrow" w:hAnsi="Arial Narrow" w:cs="Tahoma"/>
          <w:sz w:val="21"/>
          <w:szCs w:val="21"/>
        </w:rPr>
        <w:t>(</w:t>
      </w:r>
      <w:r w:rsidR="00FB2876">
        <w:rPr>
          <w:rFonts w:ascii="Arial Narrow" w:hAnsi="Arial Narrow" w:cs="Tahoma"/>
          <w:sz w:val="21"/>
          <w:szCs w:val="21"/>
        </w:rPr>
        <w:t>__________________</w:t>
      </w:r>
      <w:r w:rsidRPr="00657E73">
        <w:rPr>
          <w:rFonts w:ascii="Arial Narrow" w:hAnsi="Arial Narrow" w:cs="Tahoma"/>
          <w:sz w:val="21"/>
          <w:szCs w:val="21"/>
        </w:rPr>
        <w:t>) francs CFA</w:t>
      </w:r>
    </w:p>
    <w:p w:rsidR="00572401" w:rsidRPr="00657E73" w:rsidRDefault="00572401" w:rsidP="00657E73">
      <w:pPr>
        <w:numPr>
          <w:ilvl w:val="0"/>
          <w:numId w:val="19"/>
        </w:numPr>
        <w:spacing w:before="120"/>
        <w:jc w:val="both"/>
        <w:rPr>
          <w:rFonts w:ascii="Arial Narrow" w:hAnsi="Arial Narrow" w:cs="Tahoma"/>
          <w:sz w:val="21"/>
          <w:szCs w:val="21"/>
        </w:rPr>
      </w:pPr>
      <w:r w:rsidRPr="00657E73">
        <w:rPr>
          <w:rFonts w:ascii="Arial Narrow" w:hAnsi="Arial Narrow" w:cs="Tahoma"/>
          <w:sz w:val="21"/>
          <w:szCs w:val="21"/>
        </w:rPr>
        <w:t>Montant de la TVA :</w:t>
      </w:r>
      <w:r w:rsidR="00AE0AB4" w:rsidRPr="00657E73">
        <w:rPr>
          <w:rFonts w:ascii="TimesNewRoman,Bold" w:hAnsi="TimesNewRoman,Bold" w:cs="TimesNewRoman,Bold"/>
          <w:b/>
          <w:bCs/>
          <w:sz w:val="19"/>
          <w:szCs w:val="19"/>
        </w:rPr>
        <w:t xml:space="preserve"> </w:t>
      </w:r>
      <w:r w:rsidR="00FB2876">
        <w:rPr>
          <w:rFonts w:ascii="Arial Narrow" w:hAnsi="Arial Narrow" w:cs="TimesNewRoman,Bold"/>
          <w:b/>
          <w:bCs/>
          <w:sz w:val="22"/>
          <w:szCs w:val="22"/>
        </w:rPr>
        <w:t>_______________________</w:t>
      </w:r>
      <w:r w:rsidR="00657E73" w:rsidRPr="00657E73">
        <w:rPr>
          <w:rFonts w:ascii="Arial Narrow" w:hAnsi="Arial Narrow" w:cs="TimesNewRoman,Bold"/>
          <w:b/>
          <w:bCs/>
          <w:sz w:val="22"/>
          <w:szCs w:val="22"/>
        </w:rPr>
        <w:t xml:space="preserve"> </w:t>
      </w:r>
      <w:r w:rsidR="00FB2876">
        <w:rPr>
          <w:rFonts w:ascii="Arial Narrow" w:hAnsi="Arial Narrow" w:cs="Tahoma"/>
          <w:sz w:val="21"/>
          <w:szCs w:val="21"/>
        </w:rPr>
        <w:t>(_____________________________</w:t>
      </w:r>
      <w:r w:rsidRPr="00657E73">
        <w:rPr>
          <w:rFonts w:ascii="Arial Narrow" w:hAnsi="Arial Narrow" w:cs="Tahoma"/>
          <w:sz w:val="21"/>
          <w:szCs w:val="21"/>
        </w:rPr>
        <w:t>) francs CFA</w:t>
      </w:r>
    </w:p>
    <w:p w:rsidR="00572401" w:rsidRPr="00096162" w:rsidRDefault="00572401" w:rsidP="002E1177">
      <w:pPr>
        <w:numPr>
          <w:ilvl w:val="1"/>
          <w:numId w:val="76"/>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Le montant </w:t>
      </w:r>
      <w:r w:rsidR="00C44002">
        <w:rPr>
          <w:rFonts w:ascii="Arial Narrow" w:hAnsi="Arial Narrow" w:cs="Tahoma"/>
          <w:sz w:val="21"/>
          <w:szCs w:val="21"/>
        </w:rPr>
        <w:t>du Marché</w:t>
      </w:r>
      <w:r w:rsidR="00C44002" w:rsidRPr="00096162">
        <w:rPr>
          <w:rFonts w:ascii="Arial Narrow" w:hAnsi="Arial Narrow" w:cs="Tahoma"/>
          <w:sz w:val="21"/>
          <w:szCs w:val="21"/>
        </w:rPr>
        <w:t xml:space="preserve"> </w:t>
      </w:r>
      <w:r w:rsidRPr="00096162">
        <w:rPr>
          <w:rFonts w:ascii="Arial Narrow" w:hAnsi="Arial Narrow" w:cs="Tahoma"/>
          <w:sz w:val="21"/>
          <w:szCs w:val="21"/>
        </w:rPr>
        <w:t>calculé dans les conditions prévues à l’article 19 du CCAG, résulte de l’application au montant hors TVA, du taux de la taxe sur la valeur ajoutée (TVA) et du rabais éventuellement consenti par l’Entrepreneur.</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CONSISTANCE DES TRAVAUX</w:t>
      </w:r>
    </w:p>
    <w:p w:rsidR="00572401" w:rsidRPr="00096162" w:rsidRDefault="00572401" w:rsidP="002E1177">
      <w:pPr>
        <w:numPr>
          <w:ilvl w:val="1"/>
          <w:numId w:val="77"/>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Les prix figurant au bordereau des prix unitaires sont réputés établis sur la base des conditions économiques en vigueur en République du Cameroun au mois précédant celui de la soumission.</w:t>
      </w:r>
    </w:p>
    <w:p w:rsidR="00572401" w:rsidRPr="00096162" w:rsidRDefault="00572401" w:rsidP="002E1177">
      <w:pPr>
        <w:numPr>
          <w:ilvl w:val="1"/>
          <w:numId w:val="77"/>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572401" w:rsidRPr="00096162" w:rsidRDefault="00572401" w:rsidP="002E1177">
      <w:pPr>
        <w:numPr>
          <w:ilvl w:val="0"/>
          <w:numId w:val="19"/>
        </w:numPr>
        <w:spacing w:before="60"/>
        <w:jc w:val="both"/>
        <w:rPr>
          <w:rFonts w:ascii="Arial Narrow" w:hAnsi="Arial Narrow" w:cs="Tahoma"/>
          <w:sz w:val="21"/>
          <w:szCs w:val="21"/>
        </w:rPr>
      </w:pPr>
      <w:r w:rsidRPr="00096162">
        <w:rPr>
          <w:rFonts w:ascii="Arial Narrow" w:hAnsi="Arial Narrow" w:cs="Tahoma"/>
          <w:sz w:val="21"/>
          <w:szCs w:val="21"/>
        </w:rPr>
        <w:t>les conditions de transport et d’accès au chantier à toute époque de l’année ;</w:t>
      </w:r>
    </w:p>
    <w:p w:rsidR="00572401" w:rsidRPr="00096162" w:rsidRDefault="00572401" w:rsidP="002E1177">
      <w:pPr>
        <w:numPr>
          <w:ilvl w:val="0"/>
          <w:numId w:val="19"/>
        </w:numPr>
        <w:spacing w:before="60"/>
        <w:jc w:val="both"/>
        <w:rPr>
          <w:rFonts w:ascii="Arial Narrow" w:hAnsi="Arial Narrow" w:cs="Tahoma"/>
          <w:sz w:val="21"/>
          <w:szCs w:val="21"/>
        </w:rPr>
      </w:pPr>
      <w:r w:rsidRPr="00096162">
        <w:rPr>
          <w:rFonts w:ascii="Arial Narrow" w:hAnsi="Arial Narrow" w:cs="Tahoma"/>
          <w:sz w:val="21"/>
          <w:szCs w:val="21"/>
        </w:rPr>
        <w:t>la présence éventuelle de risques naturels, notamment les risques d’inondation liés au régime des pluies et des eaux dans la région ;</w:t>
      </w:r>
    </w:p>
    <w:p w:rsidR="00572401" w:rsidRPr="00096162" w:rsidRDefault="00572401" w:rsidP="002E1177">
      <w:pPr>
        <w:numPr>
          <w:ilvl w:val="0"/>
          <w:numId w:val="19"/>
        </w:numPr>
        <w:spacing w:before="60"/>
        <w:jc w:val="both"/>
        <w:rPr>
          <w:rFonts w:ascii="Arial Narrow" w:hAnsi="Arial Narrow" w:cs="Tahoma"/>
          <w:sz w:val="21"/>
          <w:szCs w:val="21"/>
        </w:rPr>
      </w:pPr>
      <w:r w:rsidRPr="00096162">
        <w:rPr>
          <w:rFonts w:ascii="Arial Narrow" w:hAnsi="Arial Narrow" w:cs="Tahoma"/>
          <w:sz w:val="21"/>
          <w:szCs w:val="21"/>
        </w:rPr>
        <w:t>les sujétions liées à la situation géographique des travaux ;</w:t>
      </w:r>
    </w:p>
    <w:p w:rsidR="00572401" w:rsidRPr="00096162" w:rsidRDefault="00572401" w:rsidP="002E1177">
      <w:pPr>
        <w:numPr>
          <w:ilvl w:val="0"/>
          <w:numId w:val="19"/>
        </w:numPr>
        <w:spacing w:before="60"/>
        <w:jc w:val="both"/>
        <w:rPr>
          <w:rFonts w:ascii="Arial Narrow" w:hAnsi="Arial Narrow" w:cs="Tahoma"/>
          <w:sz w:val="21"/>
          <w:szCs w:val="21"/>
        </w:rPr>
      </w:pPr>
      <w:r w:rsidRPr="00096162">
        <w:rPr>
          <w:rFonts w:ascii="Arial Narrow" w:hAnsi="Arial Narrow" w:cs="Tahoma"/>
          <w:sz w:val="21"/>
          <w:szCs w:val="21"/>
        </w:rPr>
        <w:t>les contraintes liées à la nature et à la qualité des terrains et des sols ;</w:t>
      </w:r>
    </w:p>
    <w:p w:rsidR="00572401" w:rsidRPr="00096162" w:rsidRDefault="00572401" w:rsidP="002E1177">
      <w:pPr>
        <w:numPr>
          <w:ilvl w:val="0"/>
          <w:numId w:val="19"/>
        </w:numPr>
        <w:spacing w:before="60"/>
        <w:jc w:val="both"/>
        <w:rPr>
          <w:rFonts w:ascii="Arial Narrow" w:hAnsi="Arial Narrow" w:cs="Tahoma"/>
          <w:sz w:val="21"/>
          <w:szCs w:val="21"/>
        </w:rPr>
      </w:pPr>
      <w:r w:rsidRPr="00096162">
        <w:rPr>
          <w:rFonts w:ascii="Arial Narrow" w:hAnsi="Arial Narrow" w:cs="Tahoma"/>
          <w:sz w:val="21"/>
          <w:szCs w:val="21"/>
        </w:rPr>
        <w:t>les prises de contacts avec les principaux acteurs locaux (autorités administratives et traditionnelles, organisations professionnelles, etc.)</w:t>
      </w:r>
    </w:p>
    <w:p w:rsidR="00572401" w:rsidRPr="00096162" w:rsidRDefault="00572401" w:rsidP="002E1177">
      <w:pPr>
        <w:numPr>
          <w:ilvl w:val="0"/>
          <w:numId w:val="5"/>
        </w:numPr>
        <w:spacing w:before="240"/>
        <w:ind w:left="0" w:firstLine="0"/>
        <w:jc w:val="both"/>
        <w:rPr>
          <w:rFonts w:ascii="Arial Narrow" w:hAnsi="Arial Narrow" w:cs="Tahoma"/>
          <w:b/>
          <w:bCs/>
          <w:sz w:val="21"/>
          <w:szCs w:val="21"/>
        </w:rPr>
      </w:pPr>
      <w:r w:rsidRPr="00096162">
        <w:rPr>
          <w:rFonts w:ascii="Arial Narrow" w:hAnsi="Arial Narrow" w:cs="Tahoma"/>
          <w:b/>
          <w:bCs/>
          <w:sz w:val="21"/>
          <w:szCs w:val="21"/>
        </w:rPr>
        <w:t>SOUS-DETAIL DES PRIX</w:t>
      </w:r>
    </w:p>
    <w:p w:rsidR="00572401" w:rsidRPr="00096162" w:rsidRDefault="00572401" w:rsidP="002E1177">
      <w:pPr>
        <w:numPr>
          <w:ilvl w:val="1"/>
          <w:numId w:val="78"/>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572401" w:rsidRPr="00096162" w:rsidRDefault="00572401" w:rsidP="002E1177">
      <w:pPr>
        <w:numPr>
          <w:ilvl w:val="1"/>
          <w:numId w:val="78"/>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572401" w:rsidRPr="00096162" w:rsidRDefault="00572401" w:rsidP="002E1177">
      <w:pPr>
        <w:numPr>
          <w:ilvl w:val="0"/>
          <w:numId w:val="19"/>
        </w:numPr>
        <w:spacing w:before="40"/>
        <w:jc w:val="both"/>
        <w:rPr>
          <w:rFonts w:ascii="Arial Narrow" w:hAnsi="Arial Narrow" w:cs="Tahoma"/>
          <w:sz w:val="21"/>
          <w:szCs w:val="21"/>
        </w:rPr>
      </w:pPr>
      <w:r w:rsidRPr="00096162">
        <w:rPr>
          <w:rFonts w:ascii="Arial Narrow" w:hAnsi="Arial Narrow" w:cs="Tahoma"/>
          <w:sz w:val="21"/>
          <w:szCs w:val="21"/>
        </w:rPr>
        <w:t>Amenée, montage, entretien, démontage et repli de toutes les installations y compris bureaux, laboratoires, matériel de carrière éventuels, ateliers, habitation etc. ;</w:t>
      </w:r>
    </w:p>
    <w:p w:rsidR="00572401" w:rsidRPr="00096162" w:rsidRDefault="00572401" w:rsidP="002E1177">
      <w:pPr>
        <w:numPr>
          <w:ilvl w:val="0"/>
          <w:numId w:val="19"/>
        </w:numPr>
        <w:spacing w:before="40"/>
        <w:jc w:val="both"/>
        <w:rPr>
          <w:rFonts w:ascii="Arial Narrow" w:hAnsi="Arial Narrow" w:cs="Tahoma"/>
          <w:sz w:val="21"/>
          <w:szCs w:val="21"/>
        </w:rPr>
      </w:pPr>
      <w:r w:rsidRPr="00096162">
        <w:rPr>
          <w:rFonts w:ascii="Arial Narrow" w:hAnsi="Arial Narrow" w:cs="Tahoma"/>
          <w:sz w:val="21"/>
          <w:szCs w:val="21"/>
        </w:rPr>
        <w:t>Amenée, fourniture, stockage et transport de tous les matériaux, ingrédient, carburant, lubrifiant, etc. ;</w:t>
      </w:r>
    </w:p>
    <w:p w:rsidR="00572401" w:rsidRPr="00096162" w:rsidRDefault="00572401" w:rsidP="002E1177">
      <w:pPr>
        <w:numPr>
          <w:ilvl w:val="0"/>
          <w:numId w:val="19"/>
        </w:numPr>
        <w:spacing w:before="40"/>
        <w:jc w:val="both"/>
        <w:rPr>
          <w:rFonts w:ascii="Arial Narrow" w:hAnsi="Arial Narrow" w:cs="Tahoma"/>
          <w:sz w:val="21"/>
          <w:szCs w:val="21"/>
        </w:rPr>
      </w:pPr>
      <w:r w:rsidRPr="00096162">
        <w:rPr>
          <w:rFonts w:ascii="Arial Narrow" w:hAnsi="Arial Narrow" w:cs="Tahoma"/>
          <w:sz w:val="21"/>
          <w:szCs w:val="21"/>
        </w:rPr>
        <w:t>Entretien des ouvrages existants utilisés pour la réalisation du présent marché ;</w:t>
      </w:r>
    </w:p>
    <w:p w:rsidR="00572401" w:rsidRPr="00096162" w:rsidRDefault="00572401" w:rsidP="002E1177">
      <w:pPr>
        <w:numPr>
          <w:ilvl w:val="0"/>
          <w:numId w:val="19"/>
        </w:numPr>
        <w:spacing w:before="40"/>
        <w:jc w:val="both"/>
        <w:rPr>
          <w:rFonts w:ascii="Arial Narrow" w:hAnsi="Arial Narrow" w:cs="Tahoma"/>
          <w:sz w:val="21"/>
          <w:szCs w:val="21"/>
        </w:rPr>
      </w:pPr>
      <w:r w:rsidRPr="00096162">
        <w:rPr>
          <w:rFonts w:ascii="Arial Narrow" w:hAnsi="Arial Narrow" w:cs="Tahoma"/>
          <w:sz w:val="21"/>
          <w:szCs w:val="21"/>
        </w:rPr>
        <w:t xml:space="preserve">Prospection des gîtes d’emprunt, extraction, stockage et mise en œuvre des matériaux drainage des gisements ; </w:t>
      </w:r>
    </w:p>
    <w:p w:rsidR="00572401" w:rsidRPr="00096162" w:rsidRDefault="00572401" w:rsidP="002E1177">
      <w:pPr>
        <w:numPr>
          <w:ilvl w:val="0"/>
          <w:numId w:val="19"/>
        </w:numPr>
        <w:spacing w:before="40"/>
        <w:jc w:val="both"/>
        <w:rPr>
          <w:rFonts w:ascii="Arial Narrow" w:hAnsi="Arial Narrow" w:cs="Tahoma"/>
          <w:sz w:val="21"/>
          <w:szCs w:val="21"/>
        </w:rPr>
      </w:pPr>
      <w:r w:rsidRPr="00096162">
        <w:rPr>
          <w:rFonts w:ascii="Arial Narrow" w:hAnsi="Arial Narrow" w:cs="Tahoma"/>
          <w:sz w:val="21"/>
          <w:szCs w:val="21"/>
        </w:rPr>
        <w:t>Des mesures d’atténuation des impacts directs environnementaux ;</w:t>
      </w:r>
    </w:p>
    <w:p w:rsidR="00572401" w:rsidRPr="00096162" w:rsidRDefault="00572401" w:rsidP="002E1177">
      <w:pPr>
        <w:numPr>
          <w:ilvl w:val="0"/>
          <w:numId w:val="19"/>
        </w:numPr>
        <w:spacing w:before="40"/>
        <w:jc w:val="both"/>
        <w:rPr>
          <w:rFonts w:ascii="Arial Narrow" w:hAnsi="Arial Narrow" w:cs="Tahoma"/>
          <w:sz w:val="21"/>
          <w:szCs w:val="21"/>
        </w:rPr>
      </w:pPr>
      <w:r w:rsidRPr="00096162">
        <w:rPr>
          <w:rFonts w:ascii="Arial Narrow" w:hAnsi="Arial Narrow" w:cs="Tahoma"/>
          <w:sz w:val="21"/>
          <w:szCs w:val="21"/>
        </w:rPr>
        <w:t>Entretien des ouvrages pendant le délai de garantie ;</w:t>
      </w:r>
    </w:p>
    <w:p w:rsidR="00572401" w:rsidRPr="00096162" w:rsidRDefault="00572401" w:rsidP="002E1177">
      <w:pPr>
        <w:numPr>
          <w:ilvl w:val="0"/>
          <w:numId w:val="19"/>
        </w:numPr>
        <w:spacing w:before="40"/>
        <w:jc w:val="both"/>
        <w:rPr>
          <w:rFonts w:ascii="Arial Narrow" w:hAnsi="Arial Narrow" w:cs="Tahoma"/>
          <w:sz w:val="21"/>
          <w:szCs w:val="21"/>
        </w:rPr>
      </w:pPr>
      <w:r w:rsidRPr="00096162">
        <w:rPr>
          <w:rFonts w:ascii="Arial Narrow" w:hAnsi="Arial Narrow" w:cs="Tahoma"/>
          <w:sz w:val="21"/>
          <w:szCs w:val="21"/>
        </w:rPr>
        <w:t>Assurance y compris responsabilité civile ;</w:t>
      </w:r>
    </w:p>
    <w:p w:rsidR="00572401" w:rsidRPr="00096162" w:rsidRDefault="00572401" w:rsidP="002E1177">
      <w:pPr>
        <w:numPr>
          <w:ilvl w:val="0"/>
          <w:numId w:val="19"/>
        </w:numPr>
        <w:spacing w:before="40"/>
        <w:jc w:val="both"/>
        <w:rPr>
          <w:rFonts w:ascii="Arial Narrow" w:hAnsi="Arial Narrow" w:cs="Tahoma"/>
          <w:sz w:val="21"/>
          <w:szCs w:val="21"/>
        </w:rPr>
      </w:pPr>
      <w:r w:rsidRPr="00096162">
        <w:rPr>
          <w:rFonts w:ascii="Arial Narrow" w:hAnsi="Arial Narrow" w:cs="Tahoma"/>
          <w:sz w:val="21"/>
          <w:szCs w:val="21"/>
        </w:rPr>
        <w:t>Assurance de chantier ;</w:t>
      </w:r>
    </w:p>
    <w:p w:rsidR="00572401" w:rsidRPr="00096162" w:rsidRDefault="00572401" w:rsidP="002E1177">
      <w:pPr>
        <w:numPr>
          <w:ilvl w:val="0"/>
          <w:numId w:val="19"/>
        </w:numPr>
        <w:spacing w:before="40"/>
        <w:jc w:val="both"/>
        <w:rPr>
          <w:rFonts w:ascii="Arial Narrow" w:hAnsi="Arial Narrow" w:cs="Tahoma"/>
          <w:sz w:val="21"/>
          <w:szCs w:val="21"/>
        </w:rPr>
      </w:pPr>
      <w:r w:rsidRPr="00096162">
        <w:rPr>
          <w:rFonts w:ascii="Arial Narrow" w:hAnsi="Arial Narrow" w:cs="Tahoma"/>
          <w:sz w:val="21"/>
          <w:szCs w:val="21"/>
        </w:rPr>
        <w:t>Frais financier et frais généraux du chantier ;</w:t>
      </w:r>
    </w:p>
    <w:p w:rsidR="00572401" w:rsidRPr="00096162" w:rsidRDefault="00572401" w:rsidP="002E1177">
      <w:pPr>
        <w:numPr>
          <w:ilvl w:val="0"/>
          <w:numId w:val="19"/>
        </w:numPr>
        <w:spacing w:before="40"/>
        <w:jc w:val="both"/>
        <w:rPr>
          <w:rFonts w:ascii="Arial Narrow" w:hAnsi="Arial Narrow" w:cs="Tahoma"/>
          <w:sz w:val="21"/>
          <w:szCs w:val="21"/>
        </w:rPr>
      </w:pPr>
      <w:r w:rsidRPr="00096162">
        <w:rPr>
          <w:rFonts w:ascii="Arial Narrow" w:hAnsi="Arial Narrow" w:cs="Tahoma"/>
          <w:sz w:val="21"/>
          <w:szCs w:val="21"/>
        </w:rPr>
        <w:t>Rémunération  pour bénéfice et aléas.</w:t>
      </w:r>
    </w:p>
    <w:p w:rsidR="00CB71D1" w:rsidRPr="00096162" w:rsidRDefault="00572401" w:rsidP="002E1177">
      <w:pPr>
        <w:numPr>
          <w:ilvl w:val="1"/>
          <w:numId w:val="78"/>
        </w:numPr>
        <w:tabs>
          <w:tab w:val="left" w:pos="567"/>
        </w:tabs>
        <w:spacing w:before="120" w:after="120"/>
        <w:ind w:left="0" w:firstLine="0"/>
        <w:jc w:val="both"/>
        <w:rPr>
          <w:rFonts w:ascii="Arial Narrow" w:hAnsi="Arial Narrow" w:cs="Tahoma"/>
          <w:sz w:val="21"/>
          <w:szCs w:val="21"/>
        </w:rPr>
      </w:pPr>
      <w:r w:rsidRPr="00096162">
        <w:rPr>
          <w:rFonts w:ascii="Arial Narrow" w:hAnsi="Arial Narrow" w:cs="Tahoma"/>
          <w:sz w:val="21"/>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572401" w:rsidRPr="00096162" w:rsidRDefault="00572401" w:rsidP="002E1177">
      <w:pPr>
        <w:numPr>
          <w:ilvl w:val="0"/>
          <w:numId w:val="5"/>
        </w:numPr>
        <w:tabs>
          <w:tab w:val="clear" w:pos="510"/>
          <w:tab w:val="num" w:pos="1418"/>
        </w:tabs>
        <w:spacing w:before="240" w:after="120"/>
        <w:ind w:left="1418" w:hanging="1418"/>
        <w:jc w:val="both"/>
        <w:rPr>
          <w:rFonts w:ascii="Arial Narrow" w:hAnsi="Arial Narrow" w:cs="Tahoma"/>
          <w:b/>
          <w:bCs/>
          <w:sz w:val="21"/>
          <w:szCs w:val="21"/>
        </w:rPr>
      </w:pPr>
      <w:r w:rsidRPr="00096162">
        <w:rPr>
          <w:rFonts w:ascii="Arial Narrow" w:hAnsi="Arial Narrow" w:cs="Tahoma"/>
          <w:b/>
          <w:bCs/>
          <w:sz w:val="21"/>
          <w:szCs w:val="21"/>
        </w:rPr>
        <w:t xml:space="preserve">TRAVAUX SUPPLEMENTAIRES - VARIATION DANS LA MASSE DES TRAVAUX ET LA NATURE DES TRAVAUX </w:t>
      </w:r>
    </w:p>
    <w:p w:rsidR="00572401" w:rsidRPr="00096162" w:rsidRDefault="00572401" w:rsidP="002E1177">
      <w:pPr>
        <w:numPr>
          <w:ilvl w:val="1"/>
          <w:numId w:val="79"/>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572401" w:rsidRPr="00096162" w:rsidRDefault="00572401" w:rsidP="002E1177">
      <w:pPr>
        <w:numPr>
          <w:ilvl w:val="1"/>
          <w:numId w:val="79"/>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lastRenderedPageBreak/>
        <w:t xml:space="preserve">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w:t>
      </w:r>
      <w:r w:rsidR="00C44002">
        <w:rPr>
          <w:rFonts w:ascii="Arial Narrow" w:hAnsi="Arial Narrow" w:cs="Tahoma"/>
          <w:sz w:val="21"/>
          <w:szCs w:val="21"/>
        </w:rPr>
        <w:t>du présent</w:t>
      </w:r>
      <w:r w:rsidRPr="00096162">
        <w:rPr>
          <w:rFonts w:ascii="Arial Narrow" w:hAnsi="Arial Narrow" w:cs="Tahoma"/>
          <w:sz w:val="21"/>
          <w:szCs w:val="21"/>
        </w:rPr>
        <w:t xml:space="preserve"> </w:t>
      </w:r>
      <w:r w:rsidR="00C44002">
        <w:rPr>
          <w:rFonts w:ascii="Arial Narrow" w:hAnsi="Arial Narrow" w:cs="Tahoma"/>
          <w:sz w:val="21"/>
          <w:szCs w:val="21"/>
        </w:rPr>
        <w:t>marché</w:t>
      </w:r>
      <w:r w:rsidRPr="00096162">
        <w:rPr>
          <w:rFonts w:ascii="Arial Narrow" w:hAnsi="Arial Narrow" w:cs="Tahoma"/>
          <w:sz w:val="21"/>
          <w:szCs w:val="21"/>
        </w:rPr>
        <w:t xml:space="preserve"> si celui-ci a été présenté dans l’offre du Cocontractant.</w:t>
      </w: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PREPARATION DES DECOMPTES</w:t>
      </w:r>
    </w:p>
    <w:p w:rsidR="00572401" w:rsidRPr="00096162" w:rsidRDefault="00572401" w:rsidP="002E1177">
      <w:pPr>
        <w:numPr>
          <w:ilvl w:val="1"/>
          <w:numId w:val="80"/>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Le Cocontractant est rémunéré par décomptes établis en appliquant des prix du bordereau des prix unitaires aux prestations réellement exécutées.</w:t>
      </w:r>
    </w:p>
    <w:p w:rsidR="00572401" w:rsidRPr="00096162" w:rsidRDefault="00572401" w:rsidP="002E1177">
      <w:pPr>
        <w:numPr>
          <w:ilvl w:val="1"/>
          <w:numId w:val="80"/>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572401" w:rsidRPr="00096162" w:rsidRDefault="00572401" w:rsidP="002E1177">
      <w:pPr>
        <w:numPr>
          <w:ilvl w:val="1"/>
          <w:numId w:val="80"/>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Les projets de décompte provisoire des travaux effectivement réalisés en sept (07) exemplaires</w:t>
      </w:r>
      <w:r w:rsidR="00754063" w:rsidRPr="00096162">
        <w:rPr>
          <w:rFonts w:ascii="Arial Narrow" w:hAnsi="Arial Narrow" w:cs="Tahoma"/>
          <w:sz w:val="21"/>
          <w:szCs w:val="21"/>
        </w:rPr>
        <w:t xml:space="preserve">, sont transmis à l’Ingénieur </w:t>
      </w:r>
      <w:r w:rsidR="00C44002">
        <w:rPr>
          <w:rFonts w:ascii="Arial Narrow" w:hAnsi="Arial Narrow" w:cs="Tahoma"/>
          <w:sz w:val="21"/>
          <w:szCs w:val="21"/>
        </w:rPr>
        <w:t>du Marché</w:t>
      </w:r>
      <w:r w:rsidRPr="00096162">
        <w:rPr>
          <w:rFonts w:ascii="Arial Narrow" w:hAnsi="Arial Narrow" w:cs="Tahoma"/>
          <w:sz w:val="21"/>
          <w:szCs w:val="21"/>
        </w:rPr>
        <w:t>.</w:t>
      </w:r>
    </w:p>
    <w:p w:rsidR="00572401" w:rsidRPr="00096162" w:rsidRDefault="00572401" w:rsidP="002E1177">
      <w:pPr>
        <w:numPr>
          <w:ilvl w:val="1"/>
          <w:numId w:val="80"/>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L’Ingénie</w:t>
      </w:r>
      <w:r w:rsidR="00677095" w:rsidRPr="00096162">
        <w:rPr>
          <w:rFonts w:ascii="Arial Narrow" w:hAnsi="Arial Narrow" w:cs="Tahoma"/>
          <w:sz w:val="21"/>
          <w:szCs w:val="21"/>
        </w:rPr>
        <w:t xml:space="preserve">ur </w:t>
      </w:r>
      <w:r w:rsidR="00C44002">
        <w:rPr>
          <w:rFonts w:ascii="Arial Narrow" w:hAnsi="Arial Narrow" w:cs="Tahoma"/>
          <w:sz w:val="21"/>
          <w:szCs w:val="21"/>
        </w:rPr>
        <w:t>du Marché</w:t>
      </w:r>
      <w:r w:rsidR="00C44002" w:rsidRPr="00096162">
        <w:rPr>
          <w:rFonts w:ascii="Arial Narrow" w:hAnsi="Arial Narrow" w:cs="Tahoma"/>
          <w:sz w:val="21"/>
          <w:szCs w:val="21"/>
        </w:rPr>
        <w:t xml:space="preserve"> </w:t>
      </w:r>
      <w:r w:rsidR="00677095" w:rsidRPr="00096162">
        <w:rPr>
          <w:rFonts w:ascii="Arial Narrow" w:hAnsi="Arial Narrow" w:cs="Tahoma"/>
          <w:sz w:val="21"/>
          <w:szCs w:val="21"/>
        </w:rPr>
        <w:t>après vérification</w:t>
      </w:r>
      <w:r w:rsidRPr="00096162">
        <w:rPr>
          <w:rFonts w:ascii="Arial Narrow" w:hAnsi="Arial Narrow" w:cs="Tahoma"/>
          <w:sz w:val="21"/>
          <w:szCs w:val="21"/>
        </w:rPr>
        <w:t xml:space="preserve"> sous 72 heures, rejette en motivant son rejet ou signe le projet de décompte et le transmet au Chef de Service du Marché pour liquidation</w:t>
      </w:r>
      <w:r w:rsidR="00CB71D1" w:rsidRPr="00096162">
        <w:rPr>
          <w:rFonts w:ascii="Arial Narrow" w:hAnsi="Arial Narrow" w:cs="Tahoma"/>
          <w:sz w:val="21"/>
          <w:szCs w:val="21"/>
        </w:rPr>
        <w:t>, engagement de la dépense</w:t>
      </w:r>
      <w:r w:rsidRPr="00096162">
        <w:rPr>
          <w:rFonts w:ascii="Arial Narrow" w:hAnsi="Arial Narrow" w:cs="Tahoma"/>
          <w:sz w:val="21"/>
          <w:szCs w:val="21"/>
        </w:rPr>
        <w:t xml:space="preserve"> et transmission au </w:t>
      </w:r>
      <w:r w:rsidR="00657E73">
        <w:rPr>
          <w:rFonts w:ascii="Arial Narrow" w:hAnsi="Arial Narrow" w:cs="Tahoma"/>
          <w:sz w:val="21"/>
          <w:szCs w:val="21"/>
        </w:rPr>
        <w:t>Maire de la commune</w:t>
      </w:r>
      <w:r w:rsidRPr="00096162">
        <w:rPr>
          <w:rFonts w:ascii="Arial Narrow" w:hAnsi="Arial Narrow" w:cs="Tahoma"/>
          <w:sz w:val="21"/>
          <w:szCs w:val="21"/>
        </w:rPr>
        <w:t>.</w:t>
      </w:r>
    </w:p>
    <w:p w:rsidR="00572401" w:rsidRPr="00096162" w:rsidRDefault="00754063" w:rsidP="002E1177">
      <w:pPr>
        <w:numPr>
          <w:ilvl w:val="1"/>
          <w:numId w:val="80"/>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L’Autorité contractante</w:t>
      </w:r>
      <w:r w:rsidR="00572401" w:rsidRPr="00096162">
        <w:rPr>
          <w:rFonts w:ascii="Arial Narrow" w:hAnsi="Arial Narrow" w:cs="Tahoma"/>
          <w:sz w:val="21"/>
          <w:szCs w:val="21"/>
        </w:rPr>
        <w:t xml:space="preserve">, </w:t>
      </w:r>
      <w:r w:rsidRPr="00096162">
        <w:rPr>
          <w:rFonts w:ascii="Arial Narrow" w:hAnsi="Arial Narrow" w:cs="Tahoma"/>
          <w:sz w:val="21"/>
          <w:szCs w:val="21"/>
        </w:rPr>
        <w:t xml:space="preserve">après vérification sous 72 heures, rejette en motivant son rejet ou signe le projet de décompte et le </w:t>
      </w:r>
      <w:r w:rsidR="009C78AB" w:rsidRPr="00096162">
        <w:rPr>
          <w:rFonts w:ascii="Arial Narrow" w:hAnsi="Arial Narrow" w:cs="Tahoma"/>
          <w:sz w:val="21"/>
          <w:szCs w:val="21"/>
        </w:rPr>
        <w:t>retourne</w:t>
      </w:r>
      <w:r w:rsidRPr="00096162">
        <w:rPr>
          <w:rFonts w:ascii="Arial Narrow" w:hAnsi="Arial Narrow" w:cs="Tahoma"/>
          <w:sz w:val="21"/>
          <w:szCs w:val="21"/>
        </w:rPr>
        <w:t xml:space="preserve"> au Chef de Service du Marché pour </w:t>
      </w:r>
      <w:r w:rsidR="009C78AB" w:rsidRPr="00096162">
        <w:rPr>
          <w:rFonts w:ascii="Arial Narrow" w:hAnsi="Arial Narrow" w:cs="Tahoma"/>
          <w:sz w:val="21"/>
          <w:szCs w:val="21"/>
        </w:rPr>
        <w:t xml:space="preserve">transmission du dossier de paiement </w:t>
      </w:r>
      <w:r w:rsidR="00BF283D" w:rsidRPr="00BF283D">
        <w:rPr>
          <w:rFonts w:ascii="Arial Narrow" w:hAnsi="Arial Narrow" w:cs="Tahoma"/>
          <w:sz w:val="21"/>
          <w:szCs w:val="21"/>
        </w:rPr>
        <w:t xml:space="preserve">Receveur </w:t>
      </w:r>
      <w:r w:rsidR="00657E73">
        <w:rPr>
          <w:rFonts w:ascii="Arial Narrow" w:hAnsi="Arial Narrow" w:cs="Tahoma"/>
          <w:sz w:val="21"/>
          <w:szCs w:val="21"/>
        </w:rPr>
        <w:t>Municipal</w:t>
      </w:r>
      <w:r w:rsidR="00572401" w:rsidRPr="00BF283D">
        <w:rPr>
          <w:rFonts w:ascii="Arial Narrow" w:hAnsi="Arial Narrow" w:cs="Tahoma"/>
          <w:sz w:val="21"/>
          <w:szCs w:val="21"/>
        </w:rPr>
        <w:t>.</w:t>
      </w:r>
    </w:p>
    <w:p w:rsidR="00677095" w:rsidRPr="00096162" w:rsidRDefault="00677095" w:rsidP="002E1177">
      <w:pPr>
        <w:numPr>
          <w:ilvl w:val="1"/>
          <w:numId w:val="80"/>
        </w:numPr>
        <w:tabs>
          <w:tab w:val="left" w:pos="567"/>
        </w:tabs>
        <w:spacing w:before="120"/>
        <w:ind w:left="0" w:firstLine="0"/>
        <w:jc w:val="both"/>
        <w:rPr>
          <w:rFonts w:ascii="Arial Narrow" w:hAnsi="Arial Narrow" w:cs="Tahoma"/>
          <w:b/>
          <w:i/>
          <w:sz w:val="21"/>
          <w:szCs w:val="21"/>
        </w:rPr>
      </w:pPr>
      <w:r w:rsidRPr="00096162">
        <w:rPr>
          <w:rFonts w:ascii="Arial Narrow" w:hAnsi="Arial Narrow" w:cs="Tahoma"/>
          <w:b/>
          <w:i/>
          <w:sz w:val="21"/>
          <w:szCs w:val="21"/>
        </w:rPr>
        <w:t xml:space="preserve">A la fin de la période de garantie qui donne lieu à la réception définitive des travaux, l’Ingénieur </w:t>
      </w:r>
      <w:r w:rsidR="009E7F19">
        <w:rPr>
          <w:rFonts w:ascii="Arial Narrow" w:hAnsi="Arial Narrow" w:cs="Tahoma"/>
          <w:b/>
          <w:i/>
          <w:sz w:val="21"/>
          <w:szCs w:val="21"/>
        </w:rPr>
        <w:t xml:space="preserve">approuve </w:t>
      </w:r>
      <w:r w:rsidRPr="00096162">
        <w:rPr>
          <w:rFonts w:ascii="Arial Narrow" w:hAnsi="Arial Narrow" w:cs="Tahoma"/>
          <w:b/>
          <w:i/>
          <w:sz w:val="21"/>
          <w:szCs w:val="21"/>
        </w:rPr>
        <w:t xml:space="preserve">le décompte général et définitif </w:t>
      </w:r>
      <w:r w:rsidR="00C44002" w:rsidRPr="00C44002">
        <w:rPr>
          <w:rFonts w:ascii="Arial Narrow" w:hAnsi="Arial Narrow" w:cs="Tahoma"/>
          <w:b/>
          <w:i/>
          <w:sz w:val="21"/>
          <w:szCs w:val="21"/>
        </w:rPr>
        <w:t>du Marché</w:t>
      </w:r>
      <w:r w:rsidR="00C44002" w:rsidRPr="00096162">
        <w:rPr>
          <w:rFonts w:ascii="Arial Narrow" w:hAnsi="Arial Narrow" w:cs="Tahoma"/>
          <w:sz w:val="21"/>
          <w:szCs w:val="21"/>
        </w:rPr>
        <w:t xml:space="preserve"> </w:t>
      </w:r>
      <w:r w:rsidR="009E7F19">
        <w:rPr>
          <w:rFonts w:ascii="Arial Narrow" w:hAnsi="Arial Narrow" w:cs="Tahoma"/>
          <w:b/>
          <w:i/>
          <w:sz w:val="21"/>
          <w:szCs w:val="21"/>
        </w:rPr>
        <w:t xml:space="preserve">dressé par l’entreprise, </w:t>
      </w:r>
      <w:r w:rsidRPr="00096162">
        <w:rPr>
          <w:rFonts w:ascii="Arial Narrow" w:hAnsi="Arial Narrow" w:cs="Tahoma"/>
          <w:b/>
          <w:i/>
          <w:sz w:val="21"/>
          <w:szCs w:val="21"/>
        </w:rPr>
        <w:t>qu’il fait s</w:t>
      </w:r>
      <w:r w:rsidR="009E7F19">
        <w:rPr>
          <w:rFonts w:ascii="Arial Narrow" w:hAnsi="Arial Narrow" w:cs="Tahoma"/>
          <w:b/>
          <w:i/>
          <w:sz w:val="21"/>
          <w:szCs w:val="21"/>
        </w:rPr>
        <w:t xml:space="preserve">igner contradictoirement par </w:t>
      </w:r>
      <w:r w:rsidRPr="00096162">
        <w:rPr>
          <w:rFonts w:ascii="Arial Narrow" w:hAnsi="Arial Narrow" w:cs="Tahoma"/>
          <w:b/>
          <w:i/>
          <w:sz w:val="21"/>
          <w:szCs w:val="21"/>
        </w:rPr>
        <w:t>le Chef Service qui le transmet au Délégué Départemental des Marchés Publics qui y appose le visa. Ce décompte comprend :</w:t>
      </w:r>
    </w:p>
    <w:p w:rsidR="00677095" w:rsidRPr="00096162" w:rsidRDefault="00677095" w:rsidP="002E1177">
      <w:pPr>
        <w:pStyle w:val="Paragraphedeliste"/>
        <w:numPr>
          <w:ilvl w:val="0"/>
          <w:numId w:val="150"/>
        </w:numPr>
        <w:tabs>
          <w:tab w:val="left" w:pos="567"/>
        </w:tabs>
        <w:spacing w:before="120"/>
        <w:jc w:val="both"/>
        <w:rPr>
          <w:rFonts w:ascii="Arial Narrow" w:hAnsi="Arial Narrow" w:cs="Tahoma"/>
          <w:b/>
          <w:i/>
          <w:sz w:val="21"/>
          <w:szCs w:val="21"/>
        </w:rPr>
      </w:pPr>
      <w:r w:rsidRPr="00096162">
        <w:rPr>
          <w:rFonts w:ascii="Arial Narrow" w:hAnsi="Arial Narrow" w:cs="Tahoma"/>
          <w:b/>
          <w:i/>
          <w:sz w:val="21"/>
          <w:szCs w:val="21"/>
        </w:rPr>
        <w:t>Le décompte final,</w:t>
      </w:r>
    </w:p>
    <w:p w:rsidR="00677095" w:rsidRPr="00096162" w:rsidRDefault="00677095" w:rsidP="002E1177">
      <w:pPr>
        <w:pStyle w:val="Paragraphedeliste"/>
        <w:numPr>
          <w:ilvl w:val="0"/>
          <w:numId w:val="150"/>
        </w:numPr>
        <w:tabs>
          <w:tab w:val="left" w:pos="567"/>
        </w:tabs>
        <w:spacing w:before="120"/>
        <w:jc w:val="both"/>
        <w:rPr>
          <w:rFonts w:ascii="Arial Narrow" w:hAnsi="Arial Narrow" w:cs="Tahoma"/>
          <w:b/>
          <w:i/>
          <w:sz w:val="21"/>
          <w:szCs w:val="21"/>
        </w:rPr>
      </w:pPr>
      <w:r w:rsidRPr="00096162">
        <w:rPr>
          <w:rFonts w:ascii="Arial Narrow" w:hAnsi="Arial Narrow" w:cs="Tahoma"/>
          <w:b/>
          <w:i/>
          <w:sz w:val="21"/>
          <w:szCs w:val="21"/>
        </w:rPr>
        <w:t>L’acompte pour solde,</w:t>
      </w:r>
    </w:p>
    <w:p w:rsidR="00677095" w:rsidRPr="00096162" w:rsidRDefault="00677095" w:rsidP="002E1177">
      <w:pPr>
        <w:pStyle w:val="Paragraphedeliste"/>
        <w:numPr>
          <w:ilvl w:val="0"/>
          <w:numId w:val="150"/>
        </w:numPr>
        <w:tabs>
          <w:tab w:val="left" w:pos="567"/>
        </w:tabs>
        <w:spacing w:before="120"/>
        <w:jc w:val="both"/>
        <w:rPr>
          <w:rFonts w:ascii="Arial Narrow" w:hAnsi="Arial Narrow" w:cs="Tahoma"/>
          <w:b/>
          <w:i/>
          <w:sz w:val="21"/>
          <w:szCs w:val="21"/>
        </w:rPr>
      </w:pPr>
      <w:r w:rsidRPr="00096162">
        <w:rPr>
          <w:rFonts w:ascii="Arial Narrow" w:hAnsi="Arial Narrow" w:cs="Tahoma"/>
          <w:b/>
          <w:i/>
          <w:sz w:val="21"/>
          <w:szCs w:val="21"/>
        </w:rPr>
        <w:t>La récapitulation des acomptes mensuels.</w:t>
      </w:r>
    </w:p>
    <w:p w:rsidR="00572401" w:rsidRPr="00096162" w:rsidRDefault="00572401" w:rsidP="002E1177">
      <w:pPr>
        <w:numPr>
          <w:ilvl w:val="1"/>
          <w:numId w:val="80"/>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La signature du décompte général et définitif sans réserve par le Cocontractant, lie définitivement les parties et met fin au marché, sauf en ce qui concerne les intérêts moratoires.</w:t>
      </w:r>
    </w:p>
    <w:p w:rsidR="00572401" w:rsidRPr="00096162" w:rsidRDefault="00572401" w:rsidP="002E1177">
      <w:pPr>
        <w:numPr>
          <w:ilvl w:val="0"/>
          <w:numId w:val="5"/>
        </w:numPr>
        <w:tabs>
          <w:tab w:val="clear" w:pos="510"/>
          <w:tab w:val="num" w:pos="1418"/>
        </w:tabs>
        <w:spacing w:before="240" w:after="120"/>
        <w:ind w:left="1418" w:hanging="1418"/>
        <w:jc w:val="both"/>
        <w:rPr>
          <w:rFonts w:ascii="Arial Narrow" w:hAnsi="Arial Narrow" w:cs="Tahoma"/>
          <w:b/>
          <w:bCs/>
          <w:sz w:val="21"/>
          <w:szCs w:val="21"/>
        </w:rPr>
      </w:pPr>
      <w:r w:rsidRPr="00096162">
        <w:rPr>
          <w:rFonts w:ascii="Arial Narrow" w:hAnsi="Arial Narrow" w:cs="Tahoma"/>
          <w:b/>
          <w:bCs/>
          <w:sz w:val="21"/>
          <w:szCs w:val="21"/>
        </w:rPr>
        <w:t xml:space="preserve"> MODALITES ET REGLEMENT DES TRAVAUX EXECUTES</w:t>
      </w:r>
    </w:p>
    <w:p w:rsidR="00572401" w:rsidRPr="00096162" w:rsidRDefault="00572401" w:rsidP="002E1177">
      <w:pPr>
        <w:numPr>
          <w:ilvl w:val="1"/>
          <w:numId w:val="81"/>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 xml:space="preserve">Le Chef de Service du Marché est chargé de la liquidation </w:t>
      </w:r>
      <w:r w:rsidR="00C44002">
        <w:rPr>
          <w:rFonts w:ascii="Arial Narrow" w:hAnsi="Arial Narrow" w:cs="Tahoma"/>
          <w:sz w:val="21"/>
          <w:szCs w:val="21"/>
        </w:rPr>
        <w:t>du présent</w:t>
      </w:r>
      <w:r w:rsidRPr="00096162">
        <w:rPr>
          <w:rFonts w:ascii="Arial Narrow" w:hAnsi="Arial Narrow" w:cs="Tahoma"/>
          <w:sz w:val="21"/>
          <w:szCs w:val="21"/>
        </w:rPr>
        <w:t xml:space="preserve"> </w:t>
      </w:r>
      <w:r w:rsidR="00C44002">
        <w:rPr>
          <w:rFonts w:ascii="Arial Narrow" w:hAnsi="Arial Narrow" w:cs="Tahoma"/>
          <w:sz w:val="21"/>
          <w:szCs w:val="21"/>
        </w:rPr>
        <w:t xml:space="preserve"> Marché</w:t>
      </w:r>
      <w:r w:rsidRPr="00096162">
        <w:rPr>
          <w:rFonts w:ascii="Arial Narrow" w:hAnsi="Arial Narrow" w:cs="Tahoma"/>
          <w:sz w:val="21"/>
          <w:szCs w:val="21"/>
        </w:rPr>
        <w:t>;</w:t>
      </w:r>
    </w:p>
    <w:p w:rsidR="00572401" w:rsidRPr="00096162" w:rsidRDefault="00572401" w:rsidP="002E1177">
      <w:pPr>
        <w:numPr>
          <w:ilvl w:val="1"/>
          <w:numId w:val="81"/>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 xml:space="preserve">Le </w:t>
      </w:r>
      <w:r w:rsidR="00BF283D">
        <w:rPr>
          <w:rFonts w:ascii="Arial Narrow" w:hAnsi="Arial Narrow" w:cs="Tahoma"/>
          <w:sz w:val="21"/>
          <w:szCs w:val="21"/>
        </w:rPr>
        <w:t>Receveur des Finances</w:t>
      </w:r>
      <w:r w:rsidRPr="00096162">
        <w:rPr>
          <w:rFonts w:ascii="Arial Narrow" w:hAnsi="Arial Narrow" w:cs="Tahoma"/>
          <w:sz w:val="21"/>
          <w:szCs w:val="21"/>
        </w:rPr>
        <w:t xml:space="preserve"> est chargé des paiements.</w:t>
      </w:r>
    </w:p>
    <w:p w:rsidR="00572401" w:rsidRPr="00096162" w:rsidRDefault="00572401" w:rsidP="002E1177">
      <w:pPr>
        <w:numPr>
          <w:ilvl w:val="1"/>
          <w:numId w:val="81"/>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Le paiement est effectué par virement au compte bancaire du cocontractant.</w:t>
      </w:r>
    </w:p>
    <w:p w:rsidR="00572401" w:rsidRPr="00096162" w:rsidRDefault="00572401" w:rsidP="002E1177">
      <w:pPr>
        <w:numPr>
          <w:ilvl w:val="1"/>
          <w:numId w:val="81"/>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Le règlement </w:t>
      </w:r>
      <w:r w:rsidR="00922539">
        <w:rPr>
          <w:rFonts w:ascii="Arial Narrow" w:hAnsi="Arial Narrow" w:cs="Tahoma"/>
          <w:sz w:val="21"/>
          <w:szCs w:val="21"/>
        </w:rPr>
        <w:t>du Marché</w:t>
      </w:r>
      <w:r w:rsidR="00922539" w:rsidRPr="00096162">
        <w:rPr>
          <w:rFonts w:ascii="Arial Narrow" w:hAnsi="Arial Narrow" w:cs="Tahoma"/>
          <w:sz w:val="21"/>
          <w:szCs w:val="21"/>
        </w:rPr>
        <w:t xml:space="preserve"> </w:t>
      </w:r>
      <w:r w:rsidRPr="00096162">
        <w:rPr>
          <w:rFonts w:ascii="Arial Narrow" w:hAnsi="Arial Narrow" w:cs="Tahoma"/>
          <w:sz w:val="21"/>
          <w:szCs w:val="21"/>
        </w:rPr>
        <w:t xml:space="preserve">est exécuté par le Chef de Service du Marché sur présentation du décompte établi </w:t>
      </w:r>
      <w:r w:rsidR="0096254D">
        <w:rPr>
          <w:rFonts w:ascii="Arial Narrow" w:hAnsi="Arial Narrow" w:cs="Tahoma"/>
          <w:sz w:val="21"/>
          <w:szCs w:val="21"/>
        </w:rPr>
        <w:t>en sept (07) exemplaires par l’entrepreneur</w:t>
      </w:r>
      <w:r w:rsidRPr="00096162">
        <w:rPr>
          <w:rFonts w:ascii="Arial Narrow" w:hAnsi="Arial Narrow" w:cs="Tahoma"/>
          <w:sz w:val="21"/>
          <w:szCs w:val="21"/>
        </w:rPr>
        <w:t xml:space="preserve"> et signés par :</w:t>
      </w:r>
    </w:p>
    <w:p w:rsidR="00572401" w:rsidRPr="00096162" w:rsidRDefault="00572401" w:rsidP="002E1177">
      <w:pPr>
        <w:numPr>
          <w:ilvl w:val="0"/>
          <w:numId w:val="19"/>
        </w:numPr>
        <w:spacing w:before="20"/>
        <w:jc w:val="both"/>
        <w:rPr>
          <w:rFonts w:ascii="Arial Narrow" w:hAnsi="Arial Narrow" w:cs="Tahoma"/>
          <w:sz w:val="21"/>
          <w:szCs w:val="21"/>
        </w:rPr>
      </w:pPr>
      <w:r w:rsidRPr="00096162">
        <w:rPr>
          <w:rFonts w:ascii="Arial Narrow" w:hAnsi="Arial Narrow" w:cs="Tahoma"/>
          <w:sz w:val="21"/>
          <w:szCs w:val="21"/>
        </w:rPr>
        <w:t>le Cocontractant ;</w:t>
      </w:r>
    </w:p>
    <w:p w:rsidR="00572401" w:rsidRPr="00096162" w:rsidRDefault="00572401" w:rsidP="002E1177">
      <w:pPr>
        <w:numPr>
          <w:ilvl w:val="0"/>
          <w:numId w:val="19"/>
        </w:numPr>
        <w:spacing w:before="20"/>
        <w:jc w:val="both"/>
        <w:rPr>
          <w:rFonts w:ascii="Arial Narrow" w:hAnsi="Arial Narrow" w:cs="Tahoma"/>
          <w:sz w:val="21"/>
          <w:szCs w:val="21"/>
        </w:rPr>
      </w:pPr>
      <w:r w:rsidRPr="00096162">
        <w:rPr>
          <w:rFonts w:ascii="Arial Narrow" w:hAnsi="Arial Narrow" w:cs="Tahoma"/>
          <w:sz w:val="21"/>
          <w:szCs w:val="21"/>
        </w:rPr>
        <w:t>l’Ingénieur du Marché</w:t>
      </w:r>
    </w:p>
    <w:p w:rsidR="00193399" w:rsidRPr="00096162" w:rsidRDefault="00572401" w:rsidP="002E1177">
      <w:pPr>
        <w:numPr>
          <w:ilvl w:val="1"/>
          <w:numId w:val="81"/>
        </w:numPr>
        <w:tabs>
          <w:tab w:val="left" w:pos="567"/>
        </w:tabs>
        <w:spacing w:before="120"/>
        <w:ind w:left="0" w:firstLine="0"/>
        <w:jc w:val="both"/>
        <w:rPr>
          <w:rFonts w:ascii="Arial Narrow" w:hAnsi="Arial Narrow" w:cs="Tahoma"/>
          <w:b/>
          <w:bCs/>
          <w:sz w:val="21"/>
          <w:szCs w:val="21"/>
        </w:rPr>
      </w:pPr>
      <w:r w:rsidRPr="00096162">
        <w:rPr>
          <w:rFonts w:ascii="Arial Narrow" w:hAnsi="Arial Narrow" w:cs="Tahoma"/>
          <w:sz w:val="21"/>
          <w:szCs w:val="21"/>
        </w:rPr>
        <w:t xml:space="preserve">Chaque </w:t>
      </w:r>
      <w:r w:rsidR="00193399" w:rsidRPr="00096162">
        <w:rPr>
          <w:rFonts w:ascii="Arial Narrow" w:hAnsi="Arial Narrow" w:cs="Tahoma"/>
          <w:sz w:val="21"/>
          <w:szCs w:val="21"/>
        </w:rPr>
        <w:t xml:space="preserve">copie du </w:t>
      </w:r>
      <w:r w:rsidRPr="00096162">
        <w:rPr>
          <w:rFonts w:ascii="Arial Narrow" w:hAnsi="Arial Narrow" w:cs="Tahoma"/>
          <w:sz w:val="21"/>
          <w:szCs w:val="21"/>
        </w:rPr>
        <w:t xml:space="preserve">dossier de paiement doit obligatoirement </w:t>
      </w:r>
      <w:r w:rsidR="00193399" w:rsidRPr="00096162">
        <w:rPr>
          <w:rFonts w:ascii="Arial Narrow" w:hAnsi="Arial Narrow" w:cs="Tahoma"/>
          <w:sz w:val="21"/>
          <w:szCs w:val="21"/>
        </w:rPr>
        <w:t>être transmise au</w:t>
      </w:r>
      <w:r w:rsidRPr="00096162">
        <w:rPr>
          <w:rFonts w:ascii="Arial Narrow" w:hAnsi="Arial Narrow" w:cs="Tahoma"/>
          <w:sz w:val="21"/>
          <w:szCs w:val="21"/>
        </w:rPr>
        <w:t xml:space="preserve"> Délégué Départemental des Marchés Publics du </w:t>
      </w:r>
      <w:r w:rsidR="00193399" w:rsidRPr="00096162">
        <w:rPr>
          <w:rFonts w:ascii="Arial Narrow" w:hAnsi="Arial Narrow" w:cs="Tahoma"/>
          <w:sz w:val="21"/>
          <w:szCs w:val="21"/>
        </w:rPr>
        <w:t xml:space="preserve">Haut-Nyong pour des contrôles à </w:t>
      </w:r>
      <w:proofErr w:type="spellStart"/>
      <w:r w:rsidR="00193399" w:rsidRPr="00096162">
        <w:rPr>
          <w:rFonts w:ascii="Arial Narrow" w:hAnsi="Arial Narrow" w:cs="Tahoma"/>
          <w:sz w:val="21"/>
          <w:szCs w:val="21"/>
        </w:rPr>
        <w:t>post</w:t>
      </w:r>
      <w:r w:rsidR="008F18ED" w:rsidRPr="00096162">
        <w:rPr>
          <w:rFonts w:ascii="Arial Narrow" w:hAnsi="Arial Narrow" w:cs="Tahoma"/>
          <w:sz w:val="21"/>
          <w:szCs w:val="21"/>
        </w:rPr>
        <w:t>é</w:t>
      </w:r>
      <w:r w:rsidR="00193399" w:rsidRPr="00096162">
        <w:rPr>
          <w:rFonts w:ascii="Arial Narrow" w:hAnsi="Arial Narrow" w:cs="Tahoma"/>
          <w:sz w:val="21"/>
          <w:szCs w:val="21"/>
        </w:rPr>
        <w:t>ori</w:t>
      </w:r>
      <w:proofErr w:type="spellEnd"/>
      <w:r w:rsidR="00193399" w:rsidRPr="00096162">
        <w:rPr>
          <w:rFonts w:ascii="Arial Narrow" w:hAnsi="Arial Narrow" w:cs="Tahoma"/>
          <w:sz w:val="21"/>
          <w:szCs w:val="21"/>
        </w:rPr>
        <w:t>.</w:t>
      </w:r>
      <w:r w:rsidRPr="00096162">
        <w:rPr>
          <w:rFonts w:ascii="Arial Narrow" w:hAnsi="Arial Narrow" w:cs="Tahoma"/>
          <w:sz w:val="21"/>
          <w:szCs w:val="21"/>
        </w:rPr>
        <w:t xml:space="preserve"> </w:t>
      </w:r>
    </w:p>
    <w:p w:rsidR="00572401" w:rsidRPr="00096162" w:rsidRDefault="00572401" w:rsidP="002E1177">
      <w:pPr>
        <w:numPr>
          <w:ilvl w:val="1"/>
          <w:numId w:val="81"/>
        </w:numPr>
        <w:tabs>
          <w:tab w:val="left" w:pos="567"/>
        </w:tabs>
        <w:spacing w:before="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AVANCE DE DEMARRAGE </w:t>
      </w:r>
      <w:r w:rsidRPr="00096162">
        <w:rPr>
          <w:rFonts w:ascii="Arial Narrow" w:hAnsi="Arial Narrow"/>
          <w:b/>
          <w:sz w:val="21"/>
          <w:szCs w:val="21"/>
        </w:rPr>
        <w:t>(CCAG Article 28)</w:t>
      </w:r>
    </w:p>
    <w:p w:rsidR="00572401" w:rsidRPr="00096162" w:rsidRDefault="00572401" w:rsidP="002E1177">
      <w:pPr>
        <w:numPr>
          <w:ilvl w:val="1"/>
          <w:numId w:val="82"/>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Une avance de démarrage d’un montant au plus égal à 20% du montant TTC</w:t>
      </w:r>
      <w:r w:rsidR="00922539" w:rsidRPr="00922539">
        <w:rPr>
          <w:rFonts w:ascii="Arial Narrow" w:hAnsi="Arial Narrow" w:cs="Tahoma"/>
          <w:sz w:val="21"/>
          <w:szCs w:val="21"/>
        </w:rPr>
        <w:t xml:space="preserve"> </w:t>
      </w:r>
      <w:r w:rsidR="00922539">
        <w:rPr>
          <w:rFonts w:ascii="Arial Narrow" w:hAnsi="Arial Narrow" w:cs="Tahoma"/>
          <w:sz w:val="21"/>
          <w:szCs w:val="21"/>
        </w:rPr>
        <w:t>du Marché</w:t>
      </w:r>
      <w:r w:rsidRPr="00096162">
        <w:rPr>
          <w:rFonts w:ascii="Arial Narrow" w:hAnsi="Arial Narrow" w:cs="Tahoma"/>
          <w:sz w:val="21"/>
          <w:szCs w:val="21"/>
        </w:rPr>
        <w:t xml:space="preserve"> peut être accordée à la demande du Cocontractant, dès notification</w:t>
      </w:r>
      <w:r w:rsidR="00922539" w:rsidRPr="00922539">
        <w:rPr>
          <w:rFonts w:ascii="Arial Narrow" w:hAnsi="Arial Narrow" w:cs="Tahoma"/>
          <w:sz w:val="21"/>
          <w:szCs w:val="21"/>
        </w:rPr>
        <w:t xml:space="preserve"> </w:t>
      </w:r>
      <w:r w:rsidR="00922539">
        <w:rPr>
          <w:rFonts w:ascii="Arial Narrow" w:hAnsi="Arial Narrow" w:cs="Tahoma"/>
          <w:sz w:val="21"/>
          <w:szCs w:val="21"/>
        </w:rPr>
        <w:t>du Marché</w:t>
      </w:r>
      <w:r w:rsidRPr="00096162">
        <w:rPr>
          <w:rFonts w:ascii="Arial Narrow" w:hAnsi="Arial Narrow" w:cs="Tahoma"/>
          <w:sz w:val="21"/>
          <w:szCs w:val="21"/>
        </w:rPr>
        <w:t xml:space="preserve">. </w:t>
      </w:r>
    </w:p>
    <w:p w:rsidR="00572401" w:rsidRPr="00096162" w:rsidRDefault="00572401" w:rsidP="002E1177">
      <w:pPr>
        <w:numPr>
          <w:ilvl w:val="1"/>
          <w:numId w:val="82"/>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Cette avance est cautionnée à cent pour cent (100%) par un établissement bancaire de 1</w:t>
      </w:r>
      <w:r w:rsidRPr="00096162">
        <w:rPr>
          <w:rFonts w:ascii="Arial Narrow" w:hAnsi="Arial Narrow" w:cs="Tahoma"/>
          <w:sz w:val="21"/>
          <w:szCs w:val="21"/>
          <w:vertAlign w:val="superscript"/>
        </w:rPr>
        <w:t>er</w:t>
      </w:r>
      <w:r w:rsidRPr="00096162">
        <w:rPr>
          <w:rFonts w:ascii="Arial Narrow" w:hAnsi="Arial Narrow" w:cs="Tahoma"/>
          <w:sz w:val="21"/>
          <w:szCs w:val="21"/>
        </w:rPr>
        <w:t xml:space="preserve"> ordre agréé par le Ministère en charge des Finances.</w:t>
      </w:r>
    </w:p>
    <w:p w:rsidR="00572401" w:rsidRPr="00096162" w:rsidRDefault="00572401" w:rsidP="002E1177">
      <w:pPr>
        <w:numPr>
          <w:ilvl w:val="1"/>
          <w:numId w:val="82"/>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L’avance de démarrage est remboursée par prélèvement de 30% du montant des travaux de chaque décompte à partir du premier décompte </w:t>
      </w:r>
      <w:r w:rsidR="00922539">
        <w:rPr>
          <w:rFonts w:ascii="Arial Narrow" w:hAnsi="Arial Narrow" w:cs="Tahoma"/>
          <w:sz w:val="21"/>
          <w:szCs w:val="21"/>
        </w:rPr>
        <w:t>du Marché</w:t>
      </w:r>
      <w:r w:rsidRPr="00096162">
        <w:rPr>
          <w:rFonts w:ascii="Arial Narrow" w:hAnsi="Arial Narrow" w:cs="Tahoma"/>
          <w:sz w:val="21"/>
          <w:szCs w:val="21"/>
        </w:rPr>
        <w:t xml:space="preserve">. Il doit être terminé au plus tard lorsque le montant des travaux atteints les 80% de la valeur </w:t>
      </w:r>
      <w:r w:rsidR="00922539">
        <w:rPr>
          <w:rFonts w:ascii="Arial Narrow" w:hAnsi="Arial Narrow" w:cs="Tahoma"/>
          <w:sz w:val="21"/>
          <w:szCs w:val="21"/>
        </w:rPr>
        <w:t>du Marché</w:t>
      </w:r>
      <w:r w:rsidRPr="00096162">
        <w:rPr>
          <w:rFonts w:ascii="Arial Narrow" w:hAnsi="Arial Narrow" w:cs="Tahoma"/>
          <w:sz w:val="21"/>
          <w:szCs w:val="21"/>
        </w:rPr>
        <w:t>. En tout état de cause, le remboursement doit être terminé un mois avant la date d’expiration du délai contractuel.</w:t>
      </w:r>
    </w:p>
    <w:p w:rsidR="00572401" w:rsidRPr="00096162" w:rsidRDefault="00572401" w:rsidP="002E1177">
      <w:pPr>
        <w:numPr>
          <w:ilvl w:val="1"/>
          <w:numId w:val="82"/>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Au fur et à mesure du remboursement de l’avance de démarrage, l’Autorité Contractante donne la mainlevée de la part du cautionnement définitif correspondante si le Cocontractant en fait la demande.</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CAUTIONNEMENT DEFINITIF </w:t>
      </w:r>
      <w:r w:rsidRPr="00096162">
        <w:rPr>
          <w:rFonts w:ascii="Arial Narrow" w:hAnsi="Arial Narrow"/>
          <w:b/>
          <w:sz w:val="21"/>
          <w:szCs w:val="21"/>
        </w:rPr>
        <w:t>(CCAG Article 41)</w:t>
      </w:r>
    </w:p>
    <w:p w:rsidR="00572401" w:rsidRPr="00096162" w:rsidRDefault="00572401" w:rsidP="002E1177">
      <w:pPr>
        <w:numPr>
          <w:ilvl w:val="1"/>
          <w:numId w:val="83"/>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Le cautionnement définitif qui garantit l’exécution intégrale des travaux est constitué dans un délai de vingt (20) jours à compter de la date de notification </w:t>
      </w:r>
      <w:r w:rsidR="00922539">
        <w:rPr>
          <w:rFonts w:ascii="Arial Narrow" w:hAnsi="Arial Narrow" w:cs="Tahoma"/>
          <w:sz w:val="21"/>
          <w:szCs w:val="21"/>
        </w:rPr>
        <w:t>du Marché</w:t>
      </w:r>
      <w:r w:rsidRPr="00096162">
        <w:rPr>
          <w:rFonts w:ascii="Arial Narrow" w:hAnsi="Arial Narrow" w:cs="Tahoma"/>
          <w:sz w:val="21"/>
          <w:szCs w:val="21"/>
        </w:rPr>
        <w:t>. Il est conservé par l’Autorité Contractante. Le cautionnement provisoire de soumission est restitué au Cocontractant dès constitution de ce cautionnement définitif.</w:t>
      </w:r>
    </w:p>
    <w:p w:rsidR="00572401" w:rsidRPr="00096162" w:rsidRDefault="00572401" w:rsidP="002E1177">
      <w:pPr>
        <w:numPr>
          <w:ilvl w:val="1"/>
          <w:numId w:val="83"/>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Le montant du cautionnement définitif est fixé à 5% du montant toutes taxes comprises </w:t>
      </w:r>
      <w:r w:rsidR="00922539">
        <w:rPr>
          <w:rFonts w:ascii="Arial Narrow" w:hAnsi="Arial Narrow" w:cs="Tahoma"/>
          <w:sz w:val="21"/>
          <w:szCs w:val="21"/>
        </w:rPr>
        <w:t>du Marché</w:t>
      </w:r>
      <w:r w:rsidRPr="00096162">
        <w:rPr>
          <w:rFonts w:ascii="Arial Narrow" w:hAnsi="Arial Narrow" w:cs="Tahoma"/>
          <w:sz w:val="21"/>
          <w:szCs w:val="21"/>
        </w:rPr>
        <w:t>. Ce cautionnement définitif peut être remplacé par une caution bancaire d’un établissement financier de premier ordre agréé par le Ministère des Finances.</w:t>
      </w:r>
    </w:p>
    <w:p w:rsidR="00572401" w:rsidRPr="00096162" w:rsidRDefault="00572401" w:rsidP="002E1177">
      <w:pPr>
        <w:numPr>
          <w:ilvl w:val="1"/>
          <w:numId w:val="83"/>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lastRenderedPageBreak/>
        <w:t xml:space="preserve">A la fin des travaux, le cautionnement définitif est restituée ou la caution bancaire le remplaçant libérée sur </w:t>
      </w:r>
      <w:r w:rsidR="00AD78C6" w:rsidRPr="00096162">
        <w:rPr>
          <w:rFonts w:ascii="Arial Narrow" w:hAnsi="Arial Narrow" w:cs="Tahoma"/>
          <w:sz w:val="21"/>
          <w:szCs w:val="21"/>
        </w:rPr>
        <w:t xml:space="preserve">demande écrite du Cocontractant, par une main levée de l’Autorité Contractante. </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RETENUE DE GARANTIE </w:t>
      </w:r>
      <w:r w:rsidRPr="00096162">
        <w:rPr>
          <w:rFonts w:ascii="Arial Narrow" w:hAnsi="Arial Narrow"/>
          <w:b/>
          <w:sz w:val="21"/>
          <w:szCs w:val="21"/>
        </w:rPr>
        <w:t>(CCAG Article 29)</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 xml:space="preserve">A titre de garantie des travaux, il sera opéré sur le montant de chaque acompte mensuel </w:t>
      </w:r>
      <w:r w:rsidRPr="00096162">
        <w:rPr>
          <w:rFonts w:ascii="Arial Narrow" w:hAnsi="Arial Narrow" w:cs="Tahoma"/>
          <w:b/>
          <w:sz w:val="21"/>
          <w:szCs w:val="21"/>
        </w:rPr>
        <w:t>une retenue de 10% du montant TTC de la partie d’ouvrage concernée</w:t>
      </w:r>
      <w:r w:rsidRPr="00096162">
        <w:rPr>
          <w:rFonts w:ascii="Arial Narrow" w:hAnsi="Arial Narrow" w:cs="Tahoma"/>
          <w:sz w:val="21"/>
          <w:szCs w:val="21"/>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ASSURANCE ET PROTECTION DES CHANTIERS </w:t>
      </w:r>
      <w:r w:rsidRPr="00096162">
        <w:rPr>
          <w:rFonts w:ascii="Arial Narrow" w:hAnsi="Arial Narrow"/>
          <w:b/>
          <w:sz w:val="21"/>
          <w:szCs w:val="21"/>
        </w:rPr>
        <w:t>(CCAG Article 45)</w:t>
      </w:r>
    </w:p>
    <w:p w:rsidR="00572401" w:rsidRPr="00096162" w:rsidRDefault="00572401" w:rsidP="002E1177">
      <w:pPr>
        <w:numPr>
          <w:ilvl w:val="1"/>
          <w:numId w:val="84"/>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Le Cocontractant doit justifier qu’il est titulaire d’une police d’assurance de responsabilité civile pour les dommages de toutes natures causés aux tiers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par son personnel, salarié en activité de travail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par le matériel qu’il utilise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du fait des travaux.</w:t>
      </w:r>
    </w:p>
    <w:p w:rsidR="00572401" w:rsidRPr="00096162" w:rsidRDefault="00572401" w:rsidP="002E1177">
      <w:pPr>
        <w:numPr>
          <w:ilvl w:val="1"/>
          <w:numId w:val="84"/>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572401" w:rsidRPr="00096162" w:rsidRDefault="00572401" w:rsidP="002E1177">
      <w:pPr>
        <w:numPr>
          <w:ilvl w:val="1"/>
          <w:numId w:val="84"/>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572401" w:rsidRPr="00096162" w:rsidRDefault="00572401" w:rsidP="002E1177">
      <w:pPr>
        <w:numPr>
          <w:ilvl w:val="1"/>
          <w:numId w:val="84"/>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572401" w:rsidRPr="00096162" w:rsidRDefault="00572401" w:rsidP="002E1177">
      <w:pPr>
        <w:numPr>
          <w:ilvl w:val="1"/>
          <w:numId w:val="84"/>
        </w:numPr>
        <w:tabs>
          <w:tab w:val="left" w:pos="567"/>
        </w:tabs>
        <w:spacing w:before="120"/>
        <w:ind w:left="0" w:firstLine="0"/>
        <w:jc w:val="both"/>
        <w:rPr>
          <w:rFonts w:ascii="Arial Narrow" w:hAnsi="Arial Narrow" w:cs="Tahoma"/>
          <w:sz w:val="21"/>
          <w:szCs w:val="21"/>
        </w:rPr>
      </w:pPr>
      <w:smartTag w:uri="urn:schemas-microsoft-com:office:smarttags" w:element="PersonName">
        <w:smartTagPr>
          <w:attr w:name="ProductID" w:val="la Garantie"/>
        </w:smartTagPr>
        <w:r w:rsidRPr="00096162">
          <w:rPr>
            <w:rFonts w:ascii="Arial Narrow" w:hAnsi="Arial Narrow" w:cs="Tahoma"/>
            <w:sz w:val="21"/>
            <w:szCs w:val="21"/>
          </w:rPr>
          <w:t>La Garantie</w:t>
        </w:r>
      </w:smartTag>
      <w:r w:rsidRPr="00096162">
        <w:rPr>
          <w:rFonts w:ascii="Arial Narrow" w:hAnsi="Arial Narrow" w:cs="Tahoma"/>
          <w:sz w:val="21"/>
          <w:szCs w:val="21"/>
        </w:rPr>
        <w:t xml:space="preserve"> décennale est gérée conformément aux dispositions du Code Civil.</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VARIATION DES PRIX </w:t>
      </w:r>
      <w:r w:rsidRPr="00096162">
        <w:rPr>
          <w:rFonts w:ascii="Arial Narrow" w:hAnsi="Arial Narrow"/>
          <w:b/>
          <w:sz w:val="21"/>
          <w:szCs w:val="21"/>
        </w:rPr>
        <w:t>(CCAG Article 20)</w:t>
      </w:r>
    </w:p>
    <w:p w:rsidR="00572401" w:rsidRPr="00096162" w:rsidRDefault="00922539" w:rsidP="00572401">
      <w:pPr>
        <w:jc w:val="both"/>
        <w:rPr>
          <w:rFonts w:ascii="Arial Narrow" w:hAnsi="Arial Narrow" w:cs="Tahoma"/>
          <w:sz w:val="21"/>
          <w:szCs w:val="21"/>
        </w:rPr>
      </w:pPr>
      <w:r>
        <w:rPr>
          <w:rFonts w:ascii="Arial Narrow" w:hAnsi="Arial Narrow" w:cs="Tahoma"/>
          <w:sz w:val="21"/>
          <w:szCs w:val="21"/>
        </w:rPr>
        <w:t>Le présent</w:t>
      </w:r>
      <w:r w:rsidR="00572401" w:rsidRPr="00096162">
        <w:rPr>
          <w:rFonts w:ascii="Arial Narrow" w:hAnsi="Arial Narrow" w:cs="Tahoma"/>
          <w:sz w:val="21"/>
          <w:szCs w:val="21"/>
        </w:rPr>
        <w:t xml:space="preserve"> </w:t>
      </w:r>
      <w:r>
        <w:rPr>
          <w:rFonts w:ascii="Arial Narrow" w:hAnsi="Arial Narrow" w:cs="Tahoma"/>
          <w:sz w:val="21"/>
          <w:szCs w:val="21"/>
        </w:rPr>
        <w:t>Marché</w:t>
      </w:r>
      <w:r w:rsidR="00572401" w:rsidRPr="00096162">
        <w:rPr>
          <w:rFonts w:ascii="Arial Narrow" w:hAnsi="Arial Narrow" w:cs="Tahoma"/>
          <w:sz w:val="21"/>
          <w:szCs w:val="21"/>
        </w:rPr>
        <w:t xml:space="preserve"> est à prix unitaires et forfaitaires. Ces prix sont définitifs, fermes et non révisables.</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REGIME FISCAL ET DOUANIER </w:t>
      </w:r>
      <w:r w:rsidRPr="00096162">
        <w:rPr>
          <w:rFonts w:ascii="Arial Narrow" w:hAnsi="Arial Narrow"/>
          <w:b/>
          <w:sz w:val="21"/>
          <w:szCs w:val="21"/>
        </w:rPr>
        <w:t>(CCAG Article 36)</w:t>
      </w:r>
    </w:p>
    <w:p w:rsidR="00572401" w:rsidRPr="00096162" w:rsidRDefault="00922539" w:rsidP="00572401">
      <w:pPr>
        <w:jc w:val="both"/>
        <w:rPr>
          <w:rFonts w:ascii="Arial Narrow" w:hAnsi="Arial Narrow" w:cs="Tahoma"/>
          <w:sz w:val="21"/>
          <w:szCs w:val="21"/>
        </w:rPr>
      </w:pPr>
      <w:r>
        <w:rPr>
          <w:rFonts w:ascii="Arial Narrow" w:hAnsi="Arial Narrow" w:cs="Tahoma"/>
          <w:sz w:val="21"/>
          <w:szCs w:val="21"/>
        </w:rPr>
        <w:t xml:space="preserve">Le </w:t>
      </w:r>
      <w:r w:rsidR="00572401" w:rsidRPr="00096162">
        <w:rPr>
          <w:rFonts w:ascii="Arial Narrow" w:hAnsi="Arial Narrow" w:cs="Tahoma"/>
          <w:sz w:val="21"/>
          <w:szCs w:val="21"/>
        </w:rPr>
        <w:t>présent</w:t>
      </w:r>
      <w:r>
        <w:rPr>
          <w:rFonts w:ascii="Arial Narrow" w:hAnsi="Arial Narrow" w:cs="Tahoma"/>
          <w:sz w:val="21"/>
          <w:szCs w:val="21"/>
        </w:rPr>
        <w:t xml:space="preserve"> marché est soumis</w:t>
      </w:r>
      <w:r w:rsidR="00572401" w:rsidRPr="00096162">
        <w:rPr>
          <w:rFonts w:ascii="Arial Narrow" w:hAnsi="Arial Narrow" w:cs="Tahoma"/>
          <w:sz w:val="21"/>
          <w:szCs w:val="21"/>
        </w:rPr>
        <w:t xml:space="preserve"> aux droits et taxes en vigueur au Cameroun.</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NANTISSEMENT </w:t>
      </w:r>
      <w:r w:rsidR="00922539">
        <w:rPr>
          <w:rFonts w:ascii="Arial Narrow" w:hAnsi="Arial Narrow" w:cs="Tahoma"/>
          <w:b/>
          <w:bCs/>
          <w:sz w:val="21"/>
          <w:szCs w:val="21"/>
        </w:rPr>
        <w:t>DU MARCHE</w:t>
      </w:r>
    </w:p>
    <w:p w:rsidR="00572401" w:rsidRPr="00096162" w:rsidRDefault="00922539" w:rsidP="002E1177">
      <w:pPr>
        <w:numPr>
          <w:ilvl w:val="1"/>
          <w:numId w:val="85"/>
        </w:numPr>
        <w:tabs>
          <w:tab w:val="left" w:pos="567"/>
        </w:tabs>
        <w:ind w:left="0" w:firstLine="0"/>
        <w:jc w:val="both"/>
        <w:rPr>
          <w:rFonts w:ascii="Arial Narrow" w:hAnsi="Arial Narrow" w:cs="Tahoma"/>
          <w:sz w:val="21"/>
          <w:szCs w:val="21"/>
        </w:rPr>
      </w:pPr>
      <w:r>
        <w:rPr>
          <w:rFonts w:ascii="Arial Narrow" w:hAnsi="Arial Narrow" w:cs="Tahoma"/>
          <w:sz w:val="21"/>
          <w:szCs w:val="21"/>
        </w:rPr>
        <w:t>Le présent</w:t>
      </w:r>
      <w:r w:rsidR="00572401" w:rsidRPr="00096162">
        <w:rPr>
          <w:rFonts w:ascii="Arial Narrow" w:hAnsi="Arial Narrow" w:cs="Tahoma"/>
          <w:sz w:val="21"/>
          <w:szCs w:val="21"/>
        </w:rPr>
        <w:t xml:space="preserve"> </w:t>
      </w:r>
      <w:r>
        <w:rPr>
          <w:rFonts w:ascii="Arial Narrow" w:hAnsi="Arial Narrow" w:cs="Tahoma"/>
          <w:sz w:val="21"/>
          <w:szCs w:val="21"/>
        </w:rPr>
        <w:t>Marché</w:t>
      </w:r>
      <w:r w:rsidR="00572401" w:rsidRPr="00096162">
        <w:rPr>
          <w:rFonts w:ascii="Arial Narrow" w:hAnsi="Arial Narrow" w:cs="Tahoma"/>
          <w:sz w:val="21"/>
          <w:szCs w:val="21"/>
        </w:rPr>
        <w:t xml:space="preserve"> conclue conformément aux dispositions du Décret N°2004/275 du 24 septembre 2004 portant Code des Marchés Publics, peut être donnée en nantissement.</w:t>
      </w:r>
    </w:p>
    <w:p w:rsidR="00572401" w:rsidRPr="00096162" w:rsidRDefault="00572401" w:rsidP="002E1177">
      <w:pPr>
        <w:numPr>
          <w:ilvl w:val="1"/>
          <w:numId w:val="85"/>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Le créancier nanti devra notifier par tous moyens laissant trace écrite au Chef de Service du Marché une copie certifiée conforme de l’acte de nantissement.</w:t>
      </w:r>
    </w:p>
    <w:p w:rsidR="00572401" w:rsidRPr="00096162" w:rsidRDefault="00572401" w:rsidP="002E1177">
      <w:pPr>
        <w:numPr>
          <w:ilvl w:val="1"/>
          <w:numId w:val="85"/>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Par application des dispositions ci-dessus :</w:t>
      </w:r>
    </w:p>
    <w:p w:rsidR="00572401" w:rsidRPr="00096162" w:rsidRDefault="00572401" w:rsidP="002E1177">
      <w:pPr>
        <w:numPr>
          <w:ilvl w:val="0"/>
          <w:numId w:val="19"/>
        </w:numPr>
        <w:spacing w:before="20"/>
        <w:jc w:val="both"/>
        <w:rPr>
          <w:rFonts w:ascii="Arial Narrow" w:hAnsi="Arial Narrow" w:cs="Tahoma"/>
          <w:sz w:val="21"/>
          <w:szCs w:val="21"/>
        </w:rPr>
      </w:pPr>
      <w:r w:rsidRPr="00096162">
        <w:rPr>
          <w:rFonts w:ascii="Arial Narrow" w:hAnsi="Arial Narrow" w:cs="Tahoma"/>
          <w:sz w:val="21"/>
          <w:szCs w:val="21"/>
        </w:rPr>
        <w:t>Le Chef de Service du Marché est chargé de la li</w:t>
      </w:r>
      <w:r w:rsidR="00922539">
        <w:rPr>
          <w:rFonts w:ascii="Arial Narrow" w:hAnsi="Arial Narrow" w:cs="Tahoma"/>
          <w:sz w:val="21"/>
          <w:szCs w:val="21"/>
        </w:rPr>
        <w:t>quidation du présent Marché</w:t>
      </w:r>
      <w:r w:rsidRPr="00096162">
        <w:rPr>
          <w:rFonts w:ascii="Arial Narrow" w:hAnsi="Arial Narrow" w:cs="Tahoma"/>
          <w:sz w:val="21"/>
          <w:szCs w:val="21"/>
        </w:rPr>
        <w:t>;</w:t>
      </w:r>
    </w:p>
    <w:p w:rsidR="00572401" w:rsidRPr="00E2502C" w:rsidRDefault="00572401" w:rsidP="002E1177">
      <w:pPr>
        <w:numPr>
          <w:ilvl w:val="0"/>
          <w:numId w:val="19"/>
        </w:numPr>
        <w:spacing w:before="20"/>
        <w:jc w:val="both"/>
        <w:rPr>
          <w:rFonts w:ascii="Arial Narrow" w:hAnsi="Arial Narrow" w:cs="Tahoma"/>
          <w:sz w:val="21"/>
          <w:szCs w:val="21"/>
        </w:rPr>
      </w:pPr>
      <w:r w:rsidRPr="00E2502C">
        <w:rPr>
          <w:rFonts w:ascii="Arial Narrow" w:hAnsi="Arial Narrow" w:cs="Tahoma"/>
          <w:sz w:val="21"/>
          <w:szCs w:val="21"/>
        </w:rPr>
        <w:t xml:space="preserve">Le </w:t>
      </w:r>
      <w:r w:rsidR="00BF283D" w:rsidRPr="00E2502C">
        <w:rPr>
          <w:rFonts w:ascii="Arial Narrow" w:hAnsi="Arial Narrow" w:cs="Tahoma"/>
          <w:sz w:val="21"/>
          <w:szCs w:val="21"/>
        </w:rPr>
        <w:t xml:space="preserve">Receveur </w:t>
      </w:r>
      <w:r w:rsidR="0096254D" w:rsidRPr="00E2502C">
        <w:rPr>
          <w:rFonts w:ascii="Arial Narrow" w:hAnsi="Arial Narrow" w:cs="Tahoma"/>
          <w:sz w:val="21"/>
          <w:szCs w:val="21"/>
        </w:rPr>
        <w:t xml:space="preserve">municipal de la commune de </w:t>
      </w:r>
      <w:proofErr w:type="spellStart"/>
      <w:r w:rsidR="00661F48">
        <w:rPr>
          <w:rFonts w:ascii="Arial Narrow" w:hAnsi="Arial Narrow" w:cs="Tahoma"/>
          <w:sz w:val="21"/>
          <w:szCs w:val="21"/>
        </w:rPr>
        <w:t>Mindourou</w:t>
      </w:r>
      <w:proofErr w:type="spellEnd"/>
      <w:r w:rsidR="00E2502C" w:rsidRPr="00E2502C">
        <w:rPr>
          <w:rFonts w:ascii="Arial Narrow" w:hAnsi="Arial Narrow" w:cs="Tahoma"/>
          <w:sz w:val="21"/>
          <w:szCs w:val="21"/>
        </w:rPr>
        <w:t xml:space="preserve"> est le comptable chargé des pai</w:t>
      </w:r>
      <w:r w:rsidR="008F4B37">
        <w:rPr>
          <w:rFonts w:ascii="Arial Narrow" w:hAnsi="Arial Narrow" w:cs="Tahoma"/>
          <w:sz w:val="21"/>
          <w:szCs w:val="21"/>
        </w:rPr>
        <w:t>e</w:t>
      </w:r>
      <w:r w:rsidR="00E2502C" w:rsidRPr="00E2502C">
        <w:rPr>
          <w:rFonts w:ascii="Arial Narrow" w:hAnsi="Arial Narrow" w:cs="Tahoma"/>
          <w:sz w:val="21"/>
          <w:szCs w:val="21"/>
        </w:rPr>
        <w:t>ments</w:t>
      </w:r>
      <w:r w:rsidRPr="00E2502C">
        <w:rPr>
          <w:rFonts w:ascii="Arial Narrow" w:hAnsi="Arial Narrow" w:cs="Tahoma"/>
          <w:sz w:val="21"/>
          <w:szCs w:val="21"/>
        </w:rPr>
        <w:t>.</w:t>
      </w: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 TIMBRE ET ENREGISTREMENT </w:t>
      </w:r>
      <w:r w:rsidRPr="00096162">
        <w:rPr>
          <w:rFonts w:ascii="Arial Narrow" w:hAnsi="Arial Narrow"/>
          <w:b/>
          <w:sz w:val="21"/>
          <w:szCs w:val="21"/>
        </w:rPr>
        <w:t>(CCAG Article 37)</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 xml:space="preserve">Sept (07) exemplaires originaux </w:t>
      </w:r>
      <w:r w:rsidR="00922539">
        <w:rPr>
          <w:rFonts w:ascii="Arial Narrow" w:hAnsi="Arial Narrow" w:cs="Tahoma"/>
          <w:sz w:val="21"/>
          <w:szCs w:val="21"/>
        </w:rPr>
        <w:t>du Marché</w:t>
      </w:r>
      <w:r w:rsidR="00922539" w:rsidRPr="00096162">
        <w:rPr>
          <w:rFonts w:ascii="Arial Narrow" w:hAnsi="Arial Narrow" w:cs="Tahoma"/>
          <w:sz w:val="21"/>
          <w:szCs w:val="21"/>
        </w:rPr>
        <w:t xml:space="preserve"> </w:t>
      </w:r>
      <w:r w:rsidRPr="00096162">
        <w:rPr>
          <w:rFonts w:ascii="Arial Narrow" w:hAnsi="Arial Narrow" w:cs="Tahoma"/>
          <w:sz w:val="21"/>
          <w:szCs w:val="21"/>
        </w:rPr>
        <w:t xml:space="preserve">seront enregistrés par le Cocontractant à ses frais dans un Centre Principal des Impôts, conformément à la réglementation en vigueur, puis déposés à la </w:t>
      </w:r>
      <w:r w:rsidR="00FB2876">
        <w:rPr>
          <w:rFonts w:ascii="Arial Narrow" w:hAnsi="Arial Narrow" w:cs="Tahoma"/>
          <w:sz w:val="21"/>
          <w:szCs w:val="21"/>
        </w:rPr>
        <w:t xml:space="preserve">Mairie de </w:t>
      </w:r>
      <w:proofErr w:type="spellStart"/>
      <w:r w:rsidR="00FB2876">
        <w:rPr>
          <w:rFonts w:ascii="Arial Narrow" w:hAnsi="Arial Narrow" w:cs="Tahoma"/>
          <w:sz w:val="21"/>
          <w:szCs w:val="21"/>
        </w:rPr>
        <w:t>Mindourou</w:t>
      </w:r>
      <w:proofErr w:type="spellEnd"/>
      <w:r w:rsidR="000528D4" w:rsidRPr="00096162">
        <w:rPr>
          <w:rFonts w:ascii="Arial Narrow" w:hAnsi="Arial Narrow" w:cs="Tahoma"/>
          <w:sz w:val="21"/>
          <w:szCs w:val="21"/>
        </w:rPr>
        <w:t>,</w:t>
      </w:r>
      <w:r w:rsidRPr="00096162">
        <w:rPr>
          <w:rFonts w:ascii="Arial Narrow" w:hAnsi="Arial Narrow" w:cs="Tahoma"/>
          <w:sz w:val="21"/>
          <w:szCs w:val="21"/>
        </w:rPr>
        <w:t xml:space="preserve"> pour ventilation.</w:t>
      </w: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PENALITES DE RETARD </w:t>
      </w:r>
      <w:r w:rsidRPr="00096162">
        <w:rPr>
          <w:rFonts w:ascii="Arial Narrow" w:hAnsi="Arial Narrow"/>
          <w:b/>
          <w:sz w:val="21"/>
          <w:szCs w:val="21"/>
        </w:rPr>
        <w:t>(CCAG Article 32 complété)</w:t>
      </w:r>
    </w:p>
    <w:p w:rsidR="00572401" w:rsidRPr="00096162" w:rsidRDefault="00572401" w:rsidP="002E1177">
      <w:pPr>
        <w:numPr>
          <w:ilvl w:val="1"/>
          <w:numId w:val="86"/>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A défaut pour le Cocontractant de terminer les livraisons dans le délai contractuel, il sera appliqué, par jour calendaire de retard, une pénalité forfaitaire fixée à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1/2000</w:t>
      </w:r>
      <w:r w:rsidRPr="00096162">
        <w:rPr>
          <w:rFonts w:ascii="Arial Narrow" w:hAnsi="Arial Narrow" w:cs="Tahoma"/>
          <w:sz w:val="21"/>
          <w:szCs w:val="21"/>
          <w:vertAlign w:val="superscript"/>
        </w:rPr>
        <w:t>ème</w:t>
      </w:r>
      <w:r w:rsidRPr="00096162">
        <w:rPr>
          <w:rFonts w:ascii="Arial Narrow" w:hAnsi="Arial Narrow" w:cs="Tahoma"/>
          <w:sz w:val="21"/>
          <w:szCs w:val="21"/>
        </w:rPr>
        <w:t xml:space="preserve"> du montant global du marché du 1</w:t>
      </w:r>
      <w:r w:rsidRPr="00096162">
        <w:rPr>
          <w:rFonts w:ascii="Arial Narrow" w:hAnsi="Arial Narrow" w:cs="Tahoma"/>
          <w:sz w:val="21"/>
          <w:szCs w:val="21"/>
          <w:vertAlign w:val="superscript"/>
        </w:rPr>
        <w:t>er</w:t>
      </w:r>
      <w:r w:rsidRPr="00096162">
        <w:rPr>
          <w:rFonts w:ascii="Arial Narrow" w:hAnsi="Arial Narrow" w:cs="Tahoma"/>
          <w:sz w:val="21"/>
          <w:szCs w:val="21"/>
        </w:rPr>
        <w:t xml:space="preserve"> au 30</w:t>
      </w:r>
      <w:r w:rsidRPr="00096162">
        <w:rPr>
          <w:rFonts w:ascii="Arial Narrow" w:hAnsi="Arial Narrow" w:cs="Tahoma"/>
          <w:sz w:val="21"/>
          <w:szCs w:val="21"/>
          <w:vertAlign w:val="superscript"/>
        </w:rPr>
        <w:t>ème</w:t>
      </w:r>
      <w:r w:rsidRPr="00096162">
        <w:rPr>
          <w:rFonts w:ascii="Arial Narrow" w:hAnsi="Arial Narrow" w:cs="Tahoma"/>
          <w:sz w:val="21"/>
          <w:szCs w:val="21"/>
        </w:rPr>
        <w:t xml:space="preserve"> jour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1/1000</w:t>
      </w:r>
      <w:r w:rsidRPr="00096162">
        <w:rPr>
          <w:rFonts w:ascii="Arial Narrow" w:hAnsi="Arial Narrow" w:cs="Tahoma"/>
          <w:sz w:val="21"/>
          <w:szCs w:val="21"/>
          <w:vertAlign w:val="superscript"/>
        </w:rPr>
        <w:t>ème</w:t>
      </w:r>
      <w:r w:rsidRPr="00096162">
        <w:rPr>
          <w:rFonts w:ascii="Arial Narrow" w:hAnsi="Arial Narrow" w:cs="Tahoma"/>
          <w:sz w:val="21"/>
          <w:szCs w:val="21"/>
        </w:rPr>
        <w:t xml:space="preserve"> au-delà du 30</w:t>
      </w:r>
      <w:r w:rsidRPr="00096162">
        <w:rPr>
          <w:rFonts w:ascii="Arial Narrow" w:hAnsi="Arial Narrow" w:cs="Tahoma"/>
          <w:sz w:val="21"/>
          <w:szCs w:val="21"/>
          <w:vertAlign w:val="superscript"/>
        </w:rPr>
        <w:t>ème</w:t>
      </w:r>
      <w:r w:rsidRPr="00096162">
        <w:rPr>
          <w:rFonts w:ascii="Arial Narrow" w:hAnsi="Arial Narrow" w:cs="Tahoma"/>
          <w:sz w:val="21"/>
          <w:szCs w:val="21"/>
        </w:rPr>
        <w:t xml:space="preserve"> jour.</w:t>
      </w:r>
    </w:p>
    <w:p w:rsidR="00572401" w:rsidRPr="00096162" w:rsidRDefault="00572401" w:rsidP="002E1177">
      <w:pPr>
        <w:numPr>
          <w:ilvl w:val="1"/>
          <w:numId w:val="86"/>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 xml:space="preserve">Les pénalités de retard s’appliquent sur le délai global </w:t>
      </w:r>
      <w:r w:rsidR="006F74D3">
        <w:rPr>
          <w:rFonts w:ascii="Arial Narrow" w:hAnsi="Arial Narrow" w:cs="Tahoma"/>
          <w:sz w:val="21"/>
          <w:szCs w:val="21"/>
        </w:rPr>
        <w:t>du Marché</w:t>
      </w:r>
      <w:r w:rsidR="006F74D3" w:rsidRPr="00096162">
        <w:rPr>
          <w:rFonts w:ascii="Arial Narrow" w:hAnsi="Arial Narrow" w:cs="Tahoma"/>
          <w:sz w:val="21"/>
          <w:szCs w:val="21"/>
        </w:rPr>
        <w:t xml:space="preserve"> </w:t>
      </w:r>
      <w:r w:rsidRPr="00096162">
        <w:rPr>
          <w:rFonts w:ascii="Arial Narrow" w:hAnsi="Arial Narrow" w:cs="Tahoma"/>
          <w:sz w:val="21"/>
          <w:szCs w:val="21"/>
        </w:rPr>
        <w:t>et non sur les délais de livraison.</w:t>
      </w:r>
    </w:p>
    <w:p w:rsidR="00572401" w:rsidRPr="00096162" w:rsidRDefault="00572401" w:rsidP="002E1177">
      <w:pPr>
        <w:numPr>
          <w:ilvl w:val="1"/>
          <w:numId w:val="86"/>
        </w:numPr>
        <w:tabs>
          <w:tab w:val="left" w:pos="567"/>
        </w:tabs>
        <w:ind w:left="0" w:firstLine="0"/>
        <w:jc w:val="both"/>
        <w:rPr>
          <w:rFonts w:ascii="Arial Narrow" w:hAnsi="Arial Narrow" w:cs="Tahoma"/>
          <w:sz w:val="21"/>
          <w:szCs w:val="21"/>
        </w:rPr>
      </w:pPr>
      <w:r w:rsidRPr="00096162">
        <w:rPr>
          <w:rFonts w:ascii="Arial Narrow" w:hAnsi="Arial Narrow" w:cs="Tahoma"/>
          <w:sz w:val="21"/>
          <w:szCs w:val="21"/>
        </w:rPr>
        <w:t xml:space="preserve">Le montant cumulé des pénalités prévues à l’alinéa 47.1 ne peut excéder </w:t>
      </w:r>
      <w:r w:rsidRPr="00AE0AB4">
        <w:rPr>
          <w:rFonts w:ascii="Arial Narrow" w:hAnsi="Arial Narrow" w:cs="Tahoma"/>
          <w:sz w:val="21"/>
          <w:szCs w:val="21"/>
        </w:rPr>
        <w:t>10%</w:t>
      </w:r>
      <w:r w:rsidRPr="00096162">
        <w:rPr>
          <w:rFonts w:ascii="Arial Narrow" w:hAnsi="Arial Narrow" w:cs="Tahoma"/>
          <w:sz w:val="21"/>
          <w:szCs w:val="21"/>
        </w:rPr>
        <w:t xml:space="preserve"> du montant Toutes Taxes Comprises </w:t>
      </w:r>
      <w:r w:rsidR="006F74D3">
        <w:rPr>
          <w:rFonts w:ascii="Arial Narrow" w:hAnsi="Arial Narrow" w:cs="Tahoma"/>
          <w:sz w:val="21"/>
          <w:szCs w:val="21"/>
        </w:rPr>
        <w:t>du Marché</w:t>
      </w:r>
      <w:r w:rsidR="006F74D3" w:rsidRPr="00096162">
        <w:rPr>
          <w:rFonts w:ascii="Arial Narrow" w:hAnsi="Arial Narrow" w:cs="Tahoma"/>
          <w:sz w:val="21"/>
          <w:szCs w:val="21"/>
        </w:rPr>
        <w:t xml:space="preserve"> </w:t>
      </w:r>
      <w:r w:rsidRPr="00096162">
        <w:rPr>
          <w:rFonts w:ascii="Arial Narrow" w:hAnsi="Arial Narrow" w:cs="Tahoma"/>
          <w:sz w:val="21"/>
          <w:szCs w:val="21"/>
        </w:rPr>
        <w:t>sous peine de résiliation.</w:t>
      </w:r>
    </w:p>
    <w:p w:rsidR="00572401" w:rsidRPr="00096162" w:rsidRDefault="00572401" w:rsidP="00572401">
      <w:pPr>
        <w:spacing w:before="240" w:after="120"/>
        <w:rPr>
          <w:rFonts w:ascii="Arial Narrow" w:hAnsi="Arial Narrow" w:cs="Tahoma"/>
          <w:b/>
          <w:i/>
          <w:sz w:val="21"/>
          <w:szCs w:val="21"/>
        </w:rPr>
      </w:pPr>
      <w:r w:rsidRPr="00096162">
        <w:rPr>
          <w:rFonts w:ascii="Arial Narrow" w:hAnsi="Arial Narrow" w:cs="Tahoma"/>
          <w:b/>
          <w:sz w:val="21"/>
          <w:szCs w:val="21"/>
          <w:u w:val="single"/>
        </w:rPr>
        <w:t>CHAPITRE V</w:t>
      </w:r>
      <w:r w:rsidRPr="00096162">
        <w:rPr>
          <w:rFonts w:ascii="Arial Narrow" w:hAnsi="Arial Narrow" w:cs="Tahoma"/>
          <w:b/>
          <w:sz w:val="21"/>
          <w:szCs w:val="21"/>
        </w:rPr>
        <w:t> :</w:t>
      </w:r>
      <w:r w:rsidRPr="00096162">
        <w:rPr>
          <w:rFonts w:ascii="Arial Narrow" w:hAnsi="Arial Narrow" w:cs="Tahoma"/>
          <w:b/>
          <w:i/>
          <w:sz w:val="21"/>
          <w:szCs w:val="21"/>
        </w:rPr>
        <w:t xml:space="preserve"> </w:t>
      </w:r>
      <w:r w:rsidRPr="00096162">
        <w:rPr>
          <w:rFonts w:ascii="Arial Narrow" w:hAnsi="Arial Narrow" w:cs="Tahoma"/>
          <w:b/>
          <w:sz w:val="21"/>
          <w:szCs w:val="21"/>
        </w:rPr>
        <w:t>CLAUSES</w:t>
      </w:r>
      <w:r w:rsidRPr="00096162">
        <w:rPr>
          <w:rFonts w:ascii="Arial Narrow" w:hAnsi="Arial Narrow" w:cs="Tahoma"/>
          <w:b/>
          <w:i/>
          <w:sz w:val="21"/>
          <w:szCs w:val="21"/>
        </w:rPr>
        <w:t xml:space="preserve"> </w:t>
      </w:r>
      <w:r w:rsidRPr="00096162">
        <w:rPr>
          <w:rFonts w:ascii="Arial Narrow" w:hAnsi="Arial Narrow" w:cs="Tahoma"/>
          <w:b/>
          <w:sz w:val="21"/>
          <w:szCs w:val="21"/>
        </w:rPr>
        <w:t>DIVERSES</w:t>
      </w: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lastRenderedPageBreak/>
        <w:t>FRAIS COMMERCIAUX EXTRAORDINAIRES</w:t>
      </w:r>
    </w:p>
    <w:p w:rsidR="00572401" w:rsidRPr="00096162" w:rsidRDefault="00572401" w:rsidP="002E1177">
      <w:pPr>
        <w:numPr>
          <w:ilvl w:val="1"/>
          <w:numId w:val="87"/>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Le Cocontractant déclare que le présent contrat de marché n’a donné, ne donne pas ou ne donnera pas lieu à perception de frais commerciaux extraordinaires.</w:t>
      </w:r>
    </w:p>
    <w:p w:rsidR="00572401" w:rsidRPr="00096162" w:rsidRDefault="00572401" w:rsidP="002E1177">
      <w:pPr>
        <w:numPr>
          <w:ilvl w:val="1"/>
          <w:numId w:val="87"/>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 xml:space="preserve">Le Cocontractant s’engage, s’il est établi de financement de frais commerciaux extraordinaires au titre du présent contrat du marché, à réserver </w:t>
      </w:r>
      <w:r w:rsidR="00543502" w:rsidRPr="00096162">
        <w:rPr>
          <w:rFonts w:ascii="Arial Narrow" w:hAnsi="Arial Narrow" w:cs="Tahoma"/>
          <w:sz w:val="21"/>
          <w:szCs w:val="21"/>
        </w:rPr>
        <w:t xml:space="preserve">à l’Ingénieur du Marché </w:t>
      </w:r>
      <w:r w:rsidRPr="00096162">
        <w:rPr>
          <w:rFonts w:ascii="Arial Narrow" w:hAnsi="Arial Narrow" w:cs="Tahoma"/>
          <w:sz w:val="21"/>
          <w:szCs w:val="21"/>
        </w:rPr>
        <w:t xml:space="preserve"> pour le compte du Maître d’ouvrage, le montant de ses frais.</w:t>
      </w:r>
    </w:p>
    <w:p w:rsidR="00572401" w:rsidRPr="00096162" w:rsidRDefault="00572401" w:rsidP="002E1177">
      <w:pPr>
        <w:numPr>
          <w:ilvl w:val="1"/>
          <w:numId w:val="87"/>
        </w:numPr>
        <w:tabs>
          <w:tab w:val="left" w:pos="567"/>
        </w:tabs>
        <w:spacing w:before="120"/>
        <w:ind w:left="0" w:firstLine="0"/>
        <w:jc w:val="both"/>
        <w:rPr>
          <w:rFonts w:ascii="Arial Narrow" w:hAnsi="Arial Narrow" w:cs="Tahoma"/>
          <w:sz w:val="21"/>
          <w:szCs w:val="21"/>
        </w:rPr>
      </w:pPr>
      <w:r w:rsidRPr="00096162">
        <w:rPr>
          <w:rFonts w:ascii="Arial Narrow" w:hAnsi="Arial Narrow" w:cs="Tahoma"/>
          <w:sz w:val="21"/>
          <w:szCs w:val="21"/>
        </w:rPr>
        <w:t>En outre, si le Cocontractant était convaincu de perception des frais commerciaux extraordinaires, il encourrait les sanctions prévues par la réglementation en vigueur.</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TRANSPORTS INTERNATIONAUX</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 xml:space="preserve">Au cas où l’exécution </w:t>
      </w:r>
      <w:r w:rsidR="006F74D3">
        <w:rPr>
          <w:rFonts w:ascii="Arial Narrow" w:hAnsi="Arial Narrow" w:cs="Tahoma"/>
          <w:sz w:val="21"/>
          <w:szCs w:val="21"/>
        </w:rPr>
        <w:t xml:space="preserve">du  présent  Marché </w:t>
      </w:r>
      <w:r w:rsidRPr="00096162">
        <w:rPr>
          <w:rFonts w:ascii="Arial Narrow" w:hAnsi="Arial Narrow" w:cs="Tahoma"/>
          <w:sz w:val="21"/>
          <w:szCs w:val="21"/>
        </w:rPr>
        <w:t>nécessiterait le transport des matériels et équipements dans le sens étranger vers le Cameroun et vice versa, ce transport sera assuré selon les dispositions résultant des conventions et accords internationaux et à la charge de l’attributaire.</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INFORMATIONS DE CHANTIER A AFFICHER</w:t>
      </w:r>
    </w:p>
    <w:p w:rsidR="00572401" w:rsidRPr="00096162" w:rsidRDefault="00572401" w:rsidP="00572401">
      <w:pPr>
        <w:jc w:val="both"/>
        <w:rPr>
          <w:rFonts w:ascii="Arial Narrow" w:hAnsi="Arial Narrow" w:cs="Tahoma"/>
          <w:sz w:val="21"/>
          <w:szCs w:val="21"/>
        </w:rPr>
      </w:pPr>
      <w:r w:rsidRPr="00096162">
        <w:rPr>
          <w:rFonts w:ascii="Arial Narrow" w:hAnsi="Arial Narrow" w:cs="Tahoma"/>
          <w:sz w:val="21"/>
          <w:szCs w:val="21"/>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096162">
          <w:rPr>
            <w:rFonts w:ascii="Arial Narrow" w:hAnsi="Arial Narrow" w:cs="Tahoma"/>
            <w:sz w:val="21"/>
            <w:szCs w:val="21"/>
          </w:rPr>
          <w:t>1,60 mètre</w:t>
        </w:r>
      </w:smartTag>
      <w:r w:rsidRPr="00096162">
        <w:rPr>
          <w:rFonts w:ascii="Arial Narrow" w:hAnsi="Arial Narrow" w:cs="Tahoma"/>
          <w:sz w:val="21"/>
          <w:szCs w:val="21"/>
        </w:rPr>
        <w:t xml:space="preserve"> à partir du sol, conformément aux indications suivantes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Matériau : bois</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Dimensions de chaque panonceau: 25 cm de hauteur par 180 cm de longueur, épaisseur de 3 cm ;</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Revêtement : une couche de peinture antirouille suivie d’une couche de peinture glycérophtalique de teinte blanche. Les inscriptions sont réalisées en noir sur fond blanc.</w:t>
      </w:r>
    </w:p>
    <w:p w:rsidR="00572401" w:rsidRPr="00096162" w:rsidRDefault="00572401" w:rsidP="002E1177">
      <w:pPr>
        <w:numPr>
          <w:ilvl w:val="0"/>
          <w:numId w:val="19"/>
        </w:numPr>
        <w:jc w:val="both"/>
        <w:rPr>
          <w:rFonts w:ascii="Arial Narrow" w:hAnsi="Arial Narrow" w:cs="Tahoma"/>
          <w:sz w:val="21"/>
          <w:szCs w:val="21"/>
        </w:rPr>
      </w:pPr>
      <w:r w:rsidRPr="00096162">
        <w:rPr>
          <w:rFonts w:ascii="Arial Narrow" w:hAnsi="Arial Narrow" w:cs="Tahoma"/>
          <w:sz w:val="21"/>
          <w:szCs w:val="21"/>
        </w:rPr>
        <w:t xml:space="preserve">Texte : </w:t>
      </w:r>
    </w:p>
    <w:p w:rsidR="00AD78C6" w:rsidRPr="00096162" w:rsidRDefault="00AD78C6" w:rsidP="00AD78C6">
      <w:pPr>
        <w:ind w:left="1020"/>
        <w:jc w:val="both"/>
        <w:rPr>
          <w:rFonts w:ascii="Arial Narrow" w:hAnsi="Arial Narrow" w:cs="Tahoma"/>
          <w:sz w:val="21"/>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5163"/>
        <w:gridCol w:w="3936"/>
      </w:tblGrid>
      <w:tr w:rsidR="00572401" w:rsidRPr="00096162" w:rsidTr="0096254D">
        <w:trPr>
          <w:trHeight w:val="419"/>
          <w:jc w:val="center"/>
        </w:trPr>
        <w:tc>
          <w:tcPr>
            <w:tcW w:w="9099" w:type="dxa"/>
            <w:gridSpan w:val="2"/>
            <w:vAlign w:val="center"/>
          </w:tcPr>
          <w:p w:rsidR="00572401" w:rsidRPr="00096162" w:rsidRDefault="006F74D3" w:rsidP="0096254D">
            <w:pPr>
              <w:spacing w:line="276" w:lineRule="auto"/>
              <w:rPr>
                <w:rFonts w:ascii="Arial Narrow" w:hAnsi="Arial Narrow" w:cs="Tahoma"/>
                <w:b/>
                <w:bCs/>
                <w:i/>
                <w:sz w:val="24"/>
                <w:szCs w:val="24"/>
              </w:rPr>
            </w:pPr>
            <w:r>
              <w:rPr>
                <w:rFonts w:ascii="Arial Narrow" w:hAnsi="Arial Narrow" w:cs="Tahoma"/>
                <w:b/>
                <w:bCs/>
                <w:i/>
                <w:sz w:val="24"/>
                <w:szCs w:val="24"/>
              </w:rPr>
              <w:t>MARCHE</w:t>
            </w:r>
            <w:r w:rsidR="00F16E0E">
              <w:rPr>
                <w:rFonts w:ascii="Arial Narrow" w:hAnsi="Arial Narrow" w:cs="Tahoma"/>
                <w:b/>
                <w:bCs/>
                <w:i/>
                <w:sz w:val="24"/>
                <w:szCs w:val="24"/>
              </w:rPr>
              <w:t xml:space="preserve"> N°___________</w:t>
            </w:r>
            <w:r w:rsidR="003B7E01" w:rsidRPr="00096162">
              <w:rPr>
                <w:rFonts w:ascii="Arial Narrow" w:hAnsi="Arial Narrow" w:cs="Tahoma"/>
                <w:b/>
                <w:bCs/>
                <w:i/>
                <w:sz w:val="24"/>
                <w:szCs w:val="24"/>
              </w:rPr>
              <w:t xml:space="preserve"> </w:t>
            </w:r>
            <w:r w:rsidR="00F16E0E" w:rsidRPr="00F16E0E">
              <w:rPr>
                <w:rFonts w:ascii="Arial Narrow" w:hAnsi="Arial Narrow" w:cs="Tahoma"/>
                <w:b/>
                <w:bCs/>
                <w:i/>
                <w:sz w:val="24"/>
                <w:szCs w:val="24"/>
              </w:rPr>
              <w:t>/AONO/C.MDROU/CIPM/</w:t>
            </w:r>
            <w:r w:rsidR="006804F5">
              <w:rPr>
                <w:rFonts w:ascii="Arial Narrow" w:hAnsi="Arial Narrow" w:cs="Tahoma"/>
                <w:b/>
                <w:bCs/>
                <w:i/>
                <w:sz w:val="24"/>
                <w:szCs w:val="24"/>
              </w:rPr>
              <w:t>2024</w:t>
            </w:r>
            <w:r w:rsidR="00F16E0E">
              <w:rPr>
                <w:rFonts w:ascii="Arial Narrow" w:hAnsi="Arial Narrow" w:cs="Tahoma"/>
                <w:b/>
                <w:bCs/>
                <w:i/>
                <w:sz w:val="24"/>
                <w:szCs w:val="24"/>
              </w:rPr>
              <w:t xml:space="preserve"> DU ________________</w:t>
            </w:r>
          </w:p>
        </w:tc>
      </w:tr>
      <w:tr w:rsidR="00572401" w:rsidRPr="00096162" w:rsidTr="0096254D">
        <w:trPr>
          <w:trHeight w:val="482"/>
          <w:jc w:val="center"/>
        </w:trPr>
        <w:tc>
          <w:tcPr>
            <w:tcW w:w="9099" w:type="dxa"/>
            <w:gridSpan w:val="2"/>
            <w:vAlign w:val="center"/>
          </w:tcPr>
          <w:p w:rsidR="00572401" w:rsidRPr="00096162" w:rsidRDefault="00CB5BCC" w:rsidP="007B74D3">
            <w:pPr>
              <w:pStyle w:val="Corpsdetexte3"/>
              <w:jc w:val="both"/>
              <w:rPr>
                <w:rFonts w:ascii="Arial Narrow" w:hAnsi="Arial Narrow" w:cs="Tahoma"/>
                <w:bCs/>
                <w:sz w:val="20"/>
                <w:szCs w:val="21"/>
              </w:rPr>
            </w:pPr>
            <w:r>
              <w:rPr>
                <w:rFonts w:ascii="Arial Narrow" w:hAnsi="Arial Narrow" w:cs="Tahoma"/>
                <w:sz w:val="22"/>
                <w:szCs w:val="21"/>
              </w:rPr>
              <w:t>T</w:t>
            </w:r>
            <w:r w:rsidRPr="001C5FAA">
              <w:rPr>
                <w:rFonts w:ascii="Arial Narrow" w:hAnsi="Arial Narrow" w:cs="Tahoma"/>
                <w:sz w:val="22"/>
                <w:szCs w:val="21"/>
              </w:rPr>
              <w:t xml:space="preserve">ravaux </w:t>
            </w:r>
            <w:r w:rsidR="007B74D3">
              <w:rPr>
                <w:rFonts w:ascii="Arial Narrow" w:hAnsi="Arial Narrow" w:cs="Tahoma"/>
                <w:sz w:val="22"/>
                <w:szCs w:val="21"/>
              </w:rPr>
              <w:t xml:space="preserve">d’aménagement </w:t>
            </w:r>
            <w:r w:rsidR="009425AD">
              <w:rPr>
                <w:rFonts w:ascii="Arial Narrow" w:hAnsi="Arial Narrow" w:cs="Tahoma"/>
                <w:sz w:val="22"/>
                <w:szCs w:val="21"/>
              </w:rPr>
              <w:t xml:space="preserve">extérieur </w:t>
            </w:r>
            <w:r w:rsidR="007B74D3">
              <w:rPr>
                <w:rFonts w:ascii="Arial Narrow" w:hAnsi="Arial Narrow" w:cs="Tahoma"/>
                <w:sz w:val="22"/>
                <w:szCs w:val="21"/>
              </w:rPr>
              <w:t>de</w:t>
            </w:r>
            <w:r>
              <w:rPr>
                <w:rFonts w:ascii="Arial Narrow" w:hAnsi="Arial Narrow" w:cs="Tahoma"/>
                <w:sz w:val="22"/>
                <w:szCs w:val="21"/>
              </w:rPr>
              <w:t xml:space="preserve"> l</w:t>
            </w:r>
            <w:r w:rsidR="007B74D3">
              <w:rPr>
                <w:rFonts w:ascii="Arial Narrow" w:hAnsi="Arial Narrow" w:cs="Tahoma"/>
                <w:sz w:val="22"/>
                <w:szCs w:val="21"/>
              </w:rPr>
              <w:t>’H</w:t>
            </w:r>
            <w:r>
              <w:rPr>
                <w:rFonts w:ascii="Arial Narrow" w:hAnsi="Arial Narrow" w:cs="Tahoma"/>
                <w:sz w:val="22"/>
                <w:szCs w:val="21"/>
              </w:rPr>
              <w:t xml:space="preserve">ôtel de ville de  </w:t>
            </w:r>
            <w:proofErr w:type="spellStart"/>
            <w:r>
              <w:rPr>
                <w:rFonts w:ascii="Arial Narrow" w:hAnsi="Arial Narrow" w:cs="Tahoma"/>
                <w:sz w:val="22"/>
                <w:szCs w:val="21"/>
              </w:rPr>
              <w:t>Mindourou</w:t>
            </w:r>
            <w:proofErr w:type="spellEnd"/>
            <w:r w:rsidRPr="006A6E37">
              <w:rPr>
                <w:rFonts w:ascii="Arial Narrow" w:hAnsi="Arial Narrow" w:cs="Tahoma"/>
                <w:sz w:val="22"/>
                <w:szCs w:val="21"/>
              </w:rPr>
              <w:t>, Département du Haut-Nyong, Région de l'Est.</w:t>
            </w:r>
          </w:p>
        </w:tc>
      </w:tr>
      <w:tr w:rsidR="00572401" w:rsidRPr="00096162" w:rsidTr="0096254D">
        <w:trPr>
          <w:trHeight w:val="199"/>
          <w:jc w:val="center"/>
        </w:trPr>
        <w:tc>
          <w:tcPr>
            <w:tcW w:w="9099" w:type="dxa"/>
            <w:gridSpan w:val="2"/>
            <w:vAlign w:val="center"/>
          </w:tcPr>
          <w:p w:rsidR="00572401" w:rsidRPr="00096162" w:rsidRDefault="00572401" w:rsidP="0096254D">
            <w:pPr>
              <w:pStyle w:val="Corpsdetexte3"/>
              <w:jc w:val="both"/>
              <w:rPr>
                <w:rFonts w:ascii="Arial Narrow" w:hAnsi="Arial Narrow" w:cs="Tahoma"/>
                <w:bCs/>
                <w:sz w:val="20"/>
                <w:szCs w:val="21"/>
              </w:rPr>
            </w:pPr>
            <w:r w:rsidRPr="00096162">
              <w:rPr>
                <w:rFonts w:ascii="Arial Narrow" w:hAnsi="Arial Narrow" w:cs="Tahoma"/>
                <w:b w:val="0"/>
                <w:bCs/>
                <w:sz w:val="24"/>
                <w:szCs w:val="24"/>
              </w:rPr>
              <w:t>Maître d’Ouvrage</w:t>
            </w:r>
            <w:r w:rsidRPr="00096162">
              <w:rPr>
                <w:rFonts w:ascii="Arial Narrow" w:hAnsi="Arial Narrow" w:cs="Tahoma"/>
                <w:bCs/>
                <w:sz w:val="24"/>
                <w:szCs w:val="24"/>
              </w:rPr>
              <w:t> </w:t>
            </w:r>
            <w:r w:rsidRPr="00096162">
              <w:rPr>
                <w:rFonts w:ascii="Arial Narrow" w:hAnsi="Arial Narrow" w:cs="Tahoma"/>
                <w:bCs/>
                <w:sz w:val="20"/>
                <w:szCs w:val="21"/>
              </w:rPr>
              <w:t xml:space="preserve">: </w:t>
            </w:r>
            <w:r w:rsidR="0096254D">
              <w:rPr>
                <w:rFonts w:ascii="Arial Narrow" w:hAnsi="Arial Narrow" w:cs="Tahoma"/>
                <w:bCs/>
                <w:sz w:val="20"/>
                <w:szCs w:val="21"/>
              </w:rPr>
              <w:t xml:space="preserve">Maire de la Commune de </w:t>
            </w:r>
            <w:proofErr w:type="spellStart"/>
            <w:r w:rsidR="00661F48">
              <w:rPr>
                <w:rFonts w:ascii="Arial Narrow" w:hAnsi="Arial Narrow" w:cs="Tahoma"/>
                <w:bCs/>
                <w:sz w:val="20"/>
                <w:szCs w:val="21"/>
              </w:rPr>
              <w:t>Mindourou</w:t>
            </w:r>
            <w:proofErr w:type="spellEnd"/>
          </w:p>
        </w:tc>
      </w:tr>
      <w:tr w:rsidR="007710E7" w:rsidRPr="00096162" w:rsidTr="0096254D">
        <w:trPr>
          <w:trHeight w:val="199"/>
          <w:jc w:val="center"/>
        </w:trPr>
        <w:tc>
          <w:tcPr>
            <w:tcW w:w="9099" w:type="dxa"/>
            <w:gridSpan w:val="2"/>
            <w:vAlign w:val="center"/>
          </w:tcPr>
          <w:p w:rsidR="007710E7" w:rsidRPr="00096162" w:rsidRDefault="007710E7" w:rsidP="00AE0AB4">
            <w:pPr>
              <w:pStyle w:val="Corpsdetexte3"/>
              <w:jc w:val="both"/>
              <w:rPr>
                <w:rFonts w:ascii="Arial Narrow" w:hAnsi="Arial Narrow" w:cs="Tahoma"/>
                <w:b w:val="0"/>
                <w:bCs/>
                <w:sz w:val="24"/>
                <w:szCs w:val="24"/>
              </w:rPr>
            </w:pPr>
          </w:p>
        </w:tc>
      </w:tr>
      <w:tr w:rsidR="00572401" w:rsidRPr="00096162" w:rsidTr="0096254D">
        <w:trPr>
          <w:trHeight w:val="344"/>
          <w:jc w:val="center"/>
        </w:trPr>
        <w:tc>
          <w:tcPr>
            <w:tcW w:w="9099" w:type="dxa"/>
            <w:gridSpan w:val="2"/>
            <w:vAlign w:val="center"/>
          </w:tcPr>
          <w:p w:rsidR="00572401" w:rsidRPr="00096162" w:rsidRDefault="00572401" w:rsidP="000528D4">
            <w:pPr>
              <w:pStyle w:val="Corpsdetexte3"/>
              <w:jc w:val="both"/>
              <w:rPr>
                <w:rFonts w:ascii="Arial Narrow" w:hAnsi="Arial Narrow" w:cs="Tahoma"/>
                <w:bCs/>
                <w:sz w:val="20"/>
                <w:szCs w:val="21"/>
              </w:rPr>
            </w:pPr>
            <w:r w:rsidRPr="00096162">
              <w:rPr>
                <w:rFonts w:ascii="Arial Narrow" w:hAnsi="Arial Narrow" w:cs="Tahoma"/>
                <w:b w:val="0"/>
                <w:bCs/>
                <w:sz w:val="24"/>
                <w:szCs w:val="24"/>
              </w:rPr>
              <w:t>Autorité Contractante</w:t>
            </w:r>
            <w:r w:rsidRPr="00096162">
              <w:rPr>
                <w:rFonts w:ascii="Arial Narrow" w:hAnsi="Arial Narrow" w:cs="Tahoma"/>
                <w:bCs/>
                <w:sz w:val="20"/>
                <w:szCs w:val="21"/>
              </w:rPr>
              <w:t xml:space="preserve"> : </w:t>
            </w:r>
            <w:r w:rsidR="0096254D">
              <w:rPr>
                <w:rFonts w:ascii="Arial Narrow" w:hAnsi="Arial Narrow" w:cs="Tahoma"/>
                <w:bCs/>
                <w:sz w:val="20"/>
                <w:szCs w:val="21"/>
              </w:rPr>
              <w:t xml:space="preserve">Maire de la Commune de </w:t>
            </w:r>
            <w:proofErr w:type="spellStart"/>
            <w:r w:rsidR="00661F48">
              <w:rPr>
                <w:rFonts w:ascii="Arial Narrow" w:hAnsi="Arial Narrow" w:cs="Tahoma"/>
                <w:bCs/>
                <w:sz w:val="20"/>
                <w:szCs w:val="21"/>
              </w:rPr>
              <w:t>Mindourou</w:t>
            </w:r>
            <w:proofErr w:type="spellEnd"/>
          </w:p>
        </w:tc>
      </w:tr>
      <w:tr w:rsidR="00572401" w:rsidRPr="00096162" w:rsidTr="0096254D">
        <w:trPr>
          <w:trHeight w:val="417"/>
          <w:jc w:val="center"/>
        </w:trPr>
        <w:tc>
          <w:tcPr>
            <w:tcW w:w="9099" w:type="dxa"/>
            <w:gridSpan w:val="2"/>
            <w:vAlign w:val="center"/>
          </w:tcPr>
          <w:p w:rsidR="00572401" w:rsidRPr="00096162" w:rsidRDefault="00572401" w:rsidP="007B74D3">
            <w:pPr>
              <w:pStyle w:val="Corpsdetexte3"/>
              <w:jc w:val="both"/>
              <w:rPr>
                <w:rFonts w:ascii="Arial Narrow" w:hAnsi="Arial Narrow" w:cs="Tahoma"/>
                <w:bCs/>
                <w:sz w:val="20"/>
                <w:szCs w:val="21"/>
              </w:rPr>
            </w:pPr>
            <w:r w:rsidRPr="00096162">
              <w:rPr>
                <w:rFonts w:ascii="Arial Narrow" w:hAnsi="Arial Narrow" w:cs="Tahoma"/>
                <w:b w:val="0"/>
                <w:bCs/>
                <w:sz w:val="20"/>
                <w:szCs w:val="21"/>
              </w:rPr>
              <w:t>CHEF DE SERVICE DU MARCHE</w:t>
            </w:r>
            <w:r w:rsidRPr="00096162">
              <w:rPr>
                <w:rFonts w:ascii="Arial Narrow" w:hAnsi="Arial Narrow" w:cs="Tahoma"/>
                <w:bCs/>
                <w:sz w:val="20"/>
                <w:szCs w:val="21"/>
              </w:rPr>
              <w:t xml:space="preserve"> : </w:t>
            </w:r>
            <w:r w:rsidR="007B74D3">
              <w:rPr>
                <w:rFonts w:ascii="Arial Narrow" w:hAnsi="Arial Narrow" w:cs="Tahoma"/>
                <w:bCs/>
                <w:sz w:val="20"/>
                <w:szCs w:val="21"/>
              </w:rPr>
              <w:t>Chef Service Technique de la Commune</w:t>
            </w:r>
            <w:r w:rsidR="0096254D">
              <w:rPr>
                <w:rFonts w:ascii="Arial Narrow" w:hAnsi="Arial Narrow" w:cs="Tahoma"/>
                <w:bCs/>
                <w:sz w:val="20"/>
                <w:szCs w:val="21"/>
              </w:rPr>
              <w:t xml:space="preserve"> </w:t>
            </w:r>
            <w:r w:rsidR="007B74D3">
              <w:rPr>
                <w:rFonts w:ascii="Arial Narrow" w:hAnsi="Arial Narrow" w:cs="Tahoma"/>
                <w:bCs/>
                <w:sz w:val="20"/>
                <w:szCs w:val="21"/>
              </w:rPr>
              <w:t xml:space="preserve">de </w:t>
            </w:r>
            <w:proofErr w:type="spellStart"/>
            <w:r w:rsidR="00661F48">
              <w:rPr>
                <w:rFonts w:ascii="Arial Narrow" w:hAnsi="Arial Narrow" w:cs="Tahoma"/>
                <w:bCs/>
                <w:sz w:val="20"/>
                <w:szCs w:val="21"/>
              </w:rPr>
              <w:t>Mindourou</w:t>
            </w:r>
            <w:proofErr w:type="spellEnd"/>
          </w:p>
        </w:tc>
      </w:tr>
      <w:tr w:rsidR="000528D4" w:rsidRPr="00096162" w:rsidTr="0096254D">
        <w:trPr>
          <w:trHeight w:val="344"/>
          <w:jc w:val="center"/>
        </w:trPr>
        <w:tc>
          <w:tcPr>
            <w:tcW w:w="9099" w:type="dxa"/>
            <w:gridSpan w:val="2"/>
            <w:vAlign w:val="center"/>
          </w:tcPr>
          <w:p w:rsidR="000528D4" w:rsidRPr="00096162" w:rsidRDefault="000528D4" w:rsidP="000528D4">
            <w:pPr>
              <w:pStyle w:val="Corpsdetexte3"/>
              <w:jc w:val="both"/>
              <w:rPr>
                <w:rFonts w:ascii="Arial Narrow" w:hAnsi="Arial Narrow" w:cs="Tahoma"/>
                <w:b w:val="0"/>
                <w:bCs/>
                <w:sz w:val="20"/>
                <w:szCs w:val="21"/>
              </w:rPr>
            </w:pPr>
            <w:r w:rsidRPr="00096162">
              <w:rPr>
                <w:rFonts w:ascii="Arial Narrow" w:hAnsi="Arial Narrow" w:cs="Tahoma"/>
                <w:b w:val="0"/>
                <w:bCs/>
                <w:sz w:val="24"/>
                <w:szCs w:val="24"/>
              </w:rPr>
              <w:t>Autorité charg</w:t>
            </w:r>
            <w:r w:rsidR="000D3E57" w:rsidRPr="00096162">
              <w:rPr>
                <w:rFonts w:ascii="Arial Narrow" w:hAnsi="Arial Narrow" w:cs="Tahoma"/>
                <w:b w:val="0"/>
                <w:bCs/>
                <w:sz w:val="24"/>
                <w:szCs w:val="24"/>
              </w:rPr>
              <w:t>é</w:t>
            </w:r>
            <w:r w:rsidRPr="00096162">
              <w:rPr>
                <w:rFonts w:ascii="Arial Narrow" w:hAnsi="Arial Narrow" w:cs="Tahoma"/>
                <w:b w:val="0"/>
                <w:bCs/>
                <w:sz w:val="24"/>
                <w:szCs w:val="24"/>
              </w:rPr>
              <w:t xml:space="preserve"> du contrôle </w:t>
            </w:r>
            <w:r w:rsidR="000D3E57" w:rsidRPr="00096162">
              <w:rPr>
                <w:rFonts w:ascii="Arial Narrow" w:hAnsi="Arial Narrow" w:cs="Tahoma"/>
                <w:b w:val="0"/>
                <w:bCs/>
                <w:sz w:val="24"/>
                <w:szCs w:val="24"/>
              </w:rPr>
              <w:t xml:space="preserve">externe </w:t>
            </w:r>
            <w:r w:rsidRPr="00096162">
              <w:rPr>
                <w:rFonts w:ascii="Arial Narrow" w:hAnsi="Arial Narrow" w:cs="Tahoma"/>
                <w:b w:val="0"/>
                <w:bCs/>
                <w:sz w:val="24"/>
                <w:szCs w:val="24"/>
              </w:rPr>
              <w:t>de l’effectivité et de la conformité des prestations</w:t>
            </w:r>
            <w:r w:rsidRPr="00096162">
              <w:rPr>
                <w:rFonts w:ascii="Arial Narrow" w:hAnsi="Arial Narrow" w:cs="Tahoma"/>
                <w:bCs/>
                <w:sz w:val="24"/>
                <w:szCs w:val="24"/>
              </w:rPr>
              <w:t> :</w:t>
            </w:r>
            <w:r w:rsidRPr="00096162">
              <w:rPr>
                <w:rFonts w:ascii="Arial Narrow" w:hAnsi="Arial Narrow" w:cs="Tahoma"/>
                <w:bCs/>
                <w:sz w:val="20"/>
                <w:szCs w:val="21"/>
              </w:rPr>
              <w:t xml:space="preserve"> </w:t>
            </w:r>
            <w:r w:rsidR="003A4BCC">
              <w:rPr>
                <w:rFonts w:ascii="Arial Narrow" w:hAnsi="Arial Narrow" w:cs="Tahoma"/>
                <w:bCs/>
                <w:sz w:val="20"/>
                <w:szCs w:val="21"/>
              </w:rPr>
              <w:t>le D</w:t>
            </w:r>
            <w:r w:rsidR="003A4BCC" w:rsidRPr="00096162">
              <w:rPr>
                <w:rFonts w:ascii="Arial Narrow" w:hAnsi="Arial Narrow" w:cs="Tahoma"/>
                <w:bCs/>
                <w:sz w:val="20"/>
                <w:szCs w:val="21"/>
              </w:rPr>
              <w:t>élégué</w:t>
            </w:r>
            <w:r w:rsidR="003A4BCC">
              <w:rPr>
                <w:rFonts w:ascii="Arial Narrow" w:hAnsi="Arial Narrow" w:cs="Tahoma"/>
                <w:bCs/>
                <w:sz w:val="20"/>
                <w:szCs w:val="21"/>
              </w:rPr>
              <w:t xml:space="preserve"> Départemental des Marches Publics du Haut-N</w:t>
            </w:r>
            <w:r w:rsidR="003A4BCC" w:rsidRPr="00096162">
              <w:rPr>
                <w:rFonts w:ascii="Arial Narrow" w:hAnsi="Arial Narrow" w:cs="Tahoma"/>
                <w:bCs/>
                <w:sz w:val="20"/>
                <w:szCs w:val="21"/>
              </w:rPr>
              <w:t>yong</w:t>
            </w:r>
          </w:p>
        </w:tc>
      </w:tr>
      <w:tr w:rsidR="00572401" w:rsidRPr="00096162" w:rsidTr="0096254D">
        <w:trPr>
          <w:trHeight w:val="344"/>
          <w:jc w:val="center"/>
        </w:trPr>
        <w:tc>
          <w:tcPr>
            <w:tcW w:w="9099" w:type="dxa"/>
            <w:gridSpan w:val="2"/>
            <w:vAlign w:val="center"/>
          </w:tcPr>
          <w:p w:rsidR="00572401" w:rsidRPr="00096162" w:rsidRDefault="00572401" w:rsidP="00CB5BCC">
            <w:pPr>
              <w:pStyle w:val="Corpsdetexte3"/>
              <w:jc w:val="both"/>
              <w:rPr>
                <w:rFonts w:ascii="Arial Narrow" w:hAnsi="Arial Narrow" w:cs="Tahoma"/>
                <w:bCs/>
                <w:sz w:val="20"/>
                <w:szCs w:val="21"/>
              </w:rPr>
            </w:pPr>
            <w:r w:rsidRPr="00096162">
              <w:rPr>
                <w:rFonts w:ascii="Arial Narrow" w:hAnsi="Arial Narrow" w:cs="Tahoma"/>
                <w:b w:val="0"/>
                <w:bCs/>
                <w:sz w:val="20"/>
                <w:szCs w:val="21"/>
              </w:rPr>
              <w:t>INGENIEUR DU MARCHE</w:t>
            </w:r>
            <w:r w:rsidRPr="00096162">
              <w:rPr>
                <w:rFonts w:ascii="Arial Narrow" w:hAnsi="Arial Narrow" w:cs="Tahoma"/>
                <w:bCs/>
                <w:sz w:val="20"/>
                <w:szCs w:val="21"/>
              </w:rPr>
              <w:t xml:space="preserve"> : </w:t>
            </w:r>
            <w:r w:rsidR="00CB5BCC">
              <w:rPr>
                <w:rFonts w:ascii="Arial Narrow" w:hAnsi="Arial Narrow" w:cs="Tahoma"/>
                <w:bCs/>
                <w:sz w:val="20"/>
                <w:szCs w:val="21"/>
              </w:rPr>
              <w:t>le Délégué Départemental des Travaux Publics du Haut-Nyong</w:t>
            </w:r>
          </w:p>
        </w:tc>
      </w:tr>
      <w:tr w:rsidR="00572401" w:rsidRPr="00096162" w:rsidTr="003A4BCC">
        <w:trPr>
          <w:trHeight w:val="337"/>
          <w:jc w:val="center"/>
        </w:trPr>
        <w:tc>
          <w:tcPr>
            <w:tcW w:w="9099" w:type="dxa"/>
            <w:gridSpan w:val="2"/>
            <w:vAlign w:val="center"/>
          </w:tcPr>
          <w:p w:rsidR="00572401" w:rsidRPr="00096162" w:rsidRDefault="00572401" w:rsidP="000528D4">
            <w:pPr>
              <w:pStyle w:val="Corpsdetexte3"/>
              <w:jc w:val="both"/>
              <w:rPr>
                <w:rFonts w:ascii="Arial Narrow" w:hAnsi="Arial Narrow" w:cs="Tahoma"/>
                <w:bCs/>
                <w:sz w:val="20"/>
                <w:szCs w:val="21"/>
              </w:rPr>
            </w:pPr>
            <w:r w:rsidRPr="00096162">
              <w:rPr>
                <w:rFonts w:ascii="Arial Narrow" w:hAnsi="Arial Narrow" w:cs="Tahoma"/>
                <w:b w:val="0"/>
                <w:bCs/>
                <w:sz w:val="20"/>
                <w:szCs w:val="21"/>
              </w:rPr>
              <w:t>ENTREPRISE</w:t>
            </w:r>
            <w:r w:rsidRPr="00096162">
              <w:rPr>
                <w:rFonts w:ascii="Arial Narrow" w:hAnsi="Arial Narrow" w:cs="Tahoma"/>
                <w:bCs/>
                <w:sz w:val="20"/>
                <w:szCs w:val="21"/>
              </w:rPr>
              <w:t> :……………………………………………..</w:t>
            </w:r>
          </w:p>
        </w:tc>
      </w:tr>
      <w:tr w:rsidR="00572401" w:rsidRPr="00096162" w:rsidTr="0096254D">
        <w:trPr>
          <w:trHeight w:val="93"/>
          <w:jc w:val="center"/>
        </w:trPr>
        <w:tc>
          <w:tcPr>
            <w:tcW w:w="9099" w:type="dxa"/>
            <w:gridSpan w:val="2"/>
            <w:tcBorders>
              <w:bottom w:val="double" w:sz="4" w:space="0" w:color="auto"/>
            </w:tcBorders>
            <w:vAlign w:val="center"/>
          </w:tcPr>
          <w:p w:rsidR="00572401" w:rsidRPr="00096162" w:rsidRDefault="00572401" w:rsidP="000528D4">
            <w:pPr>
              <w:pStyle w:val="Corpsdetexte3"/>
              <w:jc w:val="both"/>
              <w:rPr>
                <w:rFonts w:ascii="Arial Narrow" w:hAnsi="Arial Narrow" w:cs="Tahoma"/>
                <w:bCs/>
                <w:sz w:val="20"/>
                <w:szCs w:val="21"/>
              </w:rPr>
            </w:pPr>
            <w:r w:rsidRPr="00096162">
              <w:rPr>
                <w:rFonts w:ascii="Arial Narrow" w:hAnsi="Arial Narrow" w:cs="Tahoma"/>
                <w:b w:val="0"/>
                <w:bCs/>
                <w:sz w:val="24"/>
                <w:szCs w:val="24"/>
              </w:rPr>
              <w:t xml:space="preserve">Financement </w:t>
            </w:r>
            <w:r w:rsidRPr="00096162">
              <w:rPr>
                <w:rFonts w:ascii="Arial Narrow" w:hAnsi="Arial Narrow" w:cs="Tahoma"/>
                <w:bCs/>
                <w:sz w:val="24"/>
                <w:szCs w:val="24"/>
              </w:rPr>
              <w:t>:</w:t>
            </w:r>
            <w:r w:rsidR="007B74D3">
              <w:rPr>
                <w:rFonts w:ascii="Arial Narrow" w:hAnsi="Arial Narrow" w:cs="Tahoma"/>
                <w:bCs/>
                <w:sz w:val="20"/>
                <w:szCs w:val="21"/>
              </w:rPr>
              <w:t xml:space="preserve"> FEICOM</w:t>
            </w:r>
            <w:r w:rsidRPr="00096162">
              <w:rPr>
                <w:rFonts w:ascii="Arial Narrow" w:hAnsi="Arial Narrow" w:cs="Tahoma"/>
                <w:bCs/>
                <w:sz w:val="20"/>
                <w:szCs w:val="21"/>
              </w:rPr>
              <w:t xml:space="preserve"> - EXERCICE </w:t>
            </w:r>
            <w:r w:rsidR="008E591F">
              <w:rPr>
                <w:rFonts w:ascii="Arial Narrow" w:hAnsi="Arial Narrow" w:cs="Tahoma"/>
                <w:bCs/>
                <w:sz w:val="20"/>
                <w:szCs w:val="21"/>
              </w:rPr>
              <w:t>2023</w:t>
            </w:r>
            <w:r w:rsidR="006804F5">
              <w:rPr>
                <w:rFonts w:ascii="Arial Narrow" w:hAnsi="Arial Narrow" w:cs="Tahoma"/>
                <w:bCs/>
                <w:sz w:val="20"/>
                <w:szCs w:val="21"/>
              </w:rPr>
              <w:t xml:space="preserve"> et suivant</w:t>
            </w:r>
          </w:p>
        </w:tc>
      </w:tr>
      <w:tr w:rsidR="00572401" w:rsidRPr="00096162" w:rsidTr="0096254D">
        <w:trPr>
          <w:trHeight w:val="265"/>
          <w:jc w:val="center"/>
        </w:trPr>
        <w:tc>
          <w:tcPr>
            <w:tcW w:w="5163" w:type="dxa"/>
            <w:vMerge w:val="restart"/>
            <w:tcBorders>
              <w:right w:val="single" w:sz="4" w:space="0" w:color="auto"/>
            </w:tcBorders>
            <w:vAlign w:val="center"/>
          </w:tcPr>
          <w:p w:rsidR="00572401" w:rsidRPr="00096162" w:rsidRDefault="00572401" w:rsidP="007229DD">
            <w:pPr>
              <w:pStyle w:val="Corpsdetexte3"/>
              <w:jc w:val="both"/>
              <w:rPr>
                <w:rFonts w:ascii="Arial Narrow" w:hAnsi="Arial Narrow" w:cs="Tahoma"/>
                <w:bCs/>
                <w:sz w:val="20"/>
                <w:szCs w:val="21"/>
              </w:rPr>
            </w:pPr>
            <w:r w:rsidRPr="00096162">
              <w:rPr>
                <w:rFonts w:ascii="Arial Narrow" w:hAnsi="Arial Narrow" w:cs="Tahoma"/>
                <w:bCs/>
                <w:sz w:val="20"/>
                <w:szCs w:val="21"/>
              </w:rPr>
              <w:t>Délai d’Exécution :</w:t>
            </w:r>
            <w:r w:rsidR="006804F5">
              <w:rPr>
                <w:rFonts w:ascii="Arial Narrow" w:hAnsi="Arial Narrow" w:cs="Tahoma"/>
                <w:bCs/>
                <w:sz w:val="20"/>
                <w:szCs w:val="21"/>
              </w:rPr>
              <w:t xml:space="preserve"> Cent cinquante (15</w:t>
            </w:r>
            <w:r w:rsidR="007B74D3">
              <w:rPr>
                <w:rFonts w:ascii="Arial Narrow" w:hAnsi="Arial Narrow" w:cs="Tahoma"/>
                <w:bCs/>
                <w:sz w:val="20"/>
                <w:szCs w:val="21"/>
              </w:rPr>
              <w:t>0) jours</w:t>
            </w:r>
          </w:p>
        </w:tc>
        <w:tc>
          <w:tcPr>
            <w:tcW w:w="3936" w:type="dxa"/>
            <w:tcBorders>
              <w:left w:val="single" w:sz="4" w:space="0" w:color="auto"/>
            </w:tcBorders>
            <w:vAlign w:val="center"/>
          </w:tcPr>
          <w:p w:rsidR="00572401" w:rsidRPr="00096162" w:rsidRDefault="00572401" w:rsidP="00291A9D">
            <w:pPr>
              <w:pStyle w:val="Corpsdetexte3"/>
              <w:jc w:val="left"/>
              <w:rPr>
                <w:rFonts w:ascii="Arial Narrow" w:hAnsi="Arial Narrow" w:cs="Tahoma"/>
                <w:b w:val="0"/>
                <w:bCs/>
                <w:sz w:val="24"/>
                <w:szCs w:val="24"/>
              </w:rPr>
            </w:pPr>
            <w:r w:rsidRPr="00096162">
              <w:rPr>
                <w:rFonts w:ascii="Arial Narrow" w:hAnsi="Arial Narrow" w:cs="Tahoma"/>
                <w:b w:val="0"/>
                <w:bCs/>
                <w:sz w:val="24"/>
                <w:szCs w:val="24"/>
              </w:rPr>
              <w:t>Début des Travaux :</w:t>
            </w:r>
          </w:p>
        </w:tc>
      </w:tr>
      <w:tr w:rsidR="00572401" w:rsidRPr="00096162" w:rsidTr="0096254D">
        <w:trPr>
          <w:trHeight w:val="370"/>
          <w:jc w:val="center"/>
        </w:trPr>
        <w:tc>
          <w:tcPr>
            <w:tcW w:w="5163" w:type="dxa"/>
            <w:vMerge/>
            <w:tcBorders>
              <w:right w:val="single" w:sz="4" w:space="0" w:color="auto"/>
            </w:tcBorders>
            <w:vAlign w:val="center"/>
          </w:tcPr>
          <w:p w:rsidR="00572401" w:rsidRPr="00096162" w:rsidRDefault="00572401" w:rsidP="00291A9D">
            <w:pPr>
              <w:pStyle w:val="Corpsdetexte3"/>
              <w:rPr>
                <w:rFonts w:ascii="Arial Narrow" w:hAnsi="Arial Narrow" w:cs="Tahoma"/>
                <w:b w:val="0"/>
                <w:bCs/>
                <w:sz w:val="20"/>
                <w:szCs w:val="21"/>
              </w:rPr>
            </w:pPr>
          </w:p>
        </w:tc>
        <w:tc>
          <w:tcPr>
            <w:tcW w:w="3936" w:type="dxa"/>
            <w:tcBorders>
              <w:left w:val="single" w:sz="4" w:space="0" w:color="auto"/>
            </w:tcBorders>
            <w:vAlign w:val="center"/>
          </w:tcPr>
          <w:p w:rsidR="00572401" w:rsidRPr="00096162" w:rsidRDefault="00572401" w:rsidP="00291A9D">
            <w:pPr>
              <w:pStyle w:val="Corpsdetexte3"/>
              <w:jc w:val="left"/>
              <w:rPr>
                <w:rFonts w:ascii="Arial Narrow" w:hAnsi="Arial Narrow" w:cs="Tahoma"/>
                <w:b w:val="0"/>
                <w:bCs/>
                <w:sz w:val="24"/>
                <w:szCs w:val="24"/>
              </w:rPr>
            </w:pPr>
            <w:r w:rsidRPr="00096162">
              <w:rPr>
                <w:rFonts w:ascii="Arial Narrow" w:hAnsi="Arial Narrow" w:cs="Tahoma"/>
                <w:b w:val="0"/>
                <w:bCs/>
                <w:sz w:val="24"/>
                <w:szCs w:val="24"/>
              </w:rPr>
              <w:t>Fin des Travaux :</w:t>
            </w:r>
          </w:p>
        </w:tc>
      </w:tr>
    </w:tbl>
    <w:p w:rsidR="00572401" w:rsidRPr="00096162" w:rsidRDefault="00572401" w:rsidP="00572401">
      <w:pPr>
        <w:pStyle w:val="Corpsdetexte3"/>
        <w:jc w:val="both"/>
        <w:rPr>
          <w:rFonts w:ascii="Arial Narrow" w:hAnsi="Arial Narrow" w:cs="Tahoma"/>
          <w:bCs/>
          <w:sz w:val="21"/>
          <w:szCs w:val="21"/>
          <w:u w:val="single"/>
        </w:rPr>
      </w:pPr>
    </w:p>
    <w:p w:rsidR="00572401" w:rsidRPr="00096162" w:rsidRDefault="00572401" w:rsidP="002E1177">
      <w:pPr>
        <w:numPr>
          <w:ilvl w:val="0"/>
          <w:numId w:val="5"/>
        </w:numPr>
        <w:ind w:left="0" w:firstLine="0"/>
        <w:jc w:val="both"/>
        <w:rPr>
          <w:rFonts w:ascii="Arial Narrow" w:hAnsi="Arial Narrow" w:cs="Tahoma"/>
          <w:b/>
          <w:bCs/>
          <w:sz w:val="21"/>
          <w:szCs w:val="21"/>
        </w:rPr>
      </w:pPr>
      <w:r w:rsidRPr="00096162">
        <w:rPr>
          <w:rFonts w:ascii="Arial Narrow" w:hAnsi="Arial Narrow" w:cs="Tahoma"/>
          <w:b/>
          <w:bCs/>
          <w:sz w:val="21"/>
          <w:szCs w:val="21"/>
        </w:rPr>
        <w:t xml:space="preserve">RESILIATION </w:t>
      </w:r>
      <w:r w:rsidR="006F74D3">
        <w:rPr>
          <w:rFonts w:ascii="Arial Narrow" w:hAnsi="Arial Narrow" w:cs="Tahoma"/>
          <w:b/>
          <w:bCs/>
          <w:sz w:val="21"/>
          <w:szCs w:val="21"/>
        </w:rPr>
        <w:t>DU MARCHE</w:t>
      </w:r>
      <w:r w:rsidRPr="00096162">
        <w:rPr>
          <w:rFonts w:ascii="Arial Narrow" w:hAnsi="Arial Narrow" w:cs="Tahoma"/>
          <w:b/>
          <w:bCs/>
          <w:sz w:val="21"/>
          <w:szCs w:val="21"/>
        </w:rPr>
        <w:t xml:space="preserve"> (CCAG Article 74)</w:t>
      </w:r>
    </w:p>
    <w:p w:rsidR="00572401" w:rsidRPr="00096162" w:rsidRDefault="006F74D3" w:rsidP="00572401">
      <w:pPr>
        <w:spacing w:before="120"/>
        <w:jc w:val="both"/>
        <w:rPr>
          <w:rFonts w:ascii="Arial Narrow" w:hAnsi="Arial Narrow" w:cs="Tahoma"/>
          <w:sz w:val="22"/>
          <w:szCs w:val="21"/>
        </w:rPr>
      </w:pPr>
      <w:r>
        <w:rPr>
          <w:rFonts w:ascii="Arial Narrow" w:hAnsi="Arial Narrow" w:cs="Tahoma"/>
          <w:sz w:val="22"/>
          <w:szCs w:val="21"/>
        </w:rPr>
        <w:t>Le présent</w:t>
      </w:r>
      <w:r w:rsidR="00572401" w:rsidRPr="00096162">
        <w:rPr>
          <w:rFonts w:ascii="Arial Narrow" w:hAnsi="Arial Narrow" w:cs="Tahoma"/>
          <w:sz w:val="22"/>
          <w:szCs w:val="21"/>
        </w:rPr>
        <w:t xml:space="preserve"> </w:t>
      </w:r>
      <w:r>
        <w:rPr>
          <w:rFonts w:ascii="Arial Narrow" w:hAnsi="Arial Narrow" w:cs="Tahoma"/>
          <w:sz w:val="22"/>
          <w:szCs w:val="21"/>
        </w:rPr>
        <w:t>Marché</w:t>
      </w:r>
      <w:r w:rsidR="00572401" w:rsidRPr="00096162">
        <w:rPr>
          <w:rFonts w:ascii="Arial Narrow" w:hAnsi="Arial Narrow" w:cs="Tahoma"/>
          <w:sz w:val="22"/>
          <w:szCs w:val="21"/>
        </w:rPr>
        <w:t xml:space="preserve"> peut être résiliée dans les conditions et formes prévues par la réglementation en vigueur au Cameroun, notamment </w:t>
      </w:r>
      <w:r w:rsidR="00572401" w:rsidRPr="00096162">
        <w:rPr>
          <w:rFonts w:ascii="Arial Narrow" w:hAnsi="Arial Narrow"/>
          <w:sz w:val="22"/>
          <w:szCs w:val="21"/>
        </w:rPr>
        <w:t xml:space="preserve">la </w:t>
      </w:r>
      <w:r w:rsidR="00572401" w:rsidRPr="00096162">
        <w:rPr>
          <w:rFonts w:ascii="Arial Narrow" w:hAnsi="Arial Narrow" w:cs="Tahoma"/>
          <w:sz w:val="22"/>
          <w:szCs w:val="21"/>
        </w:rPr>
        <w:t>SECTION III, au TITRE IV du décret N° 2004/275 du 24 septembre 2004 et également dans les conditions stipulées aux articles 74, 75 et 76 du CCAG, notamment dans les cas  de :</w:t>
      </w:r>
    </w:p>
    <w:p w:rsidR="00572401" w:rsidRPr="00096162" w:rsidRDefault="00572401" w:rsidP="002E1177">
      <w:pPr>
        <w:numPr>
          <w:ilvl w:val="0"/>
          <w:numId w:val="19"/>
        </w:numPr>
        <w:jc w:val="both"/>
        <w:rPr>
          <w:rFonts w:ascii="Arial Narrow" w:hAnsi="Arial Narrow" w:cs="Tahoma"/>
          <w:sz w:val="22"/>
          <w:szCs w:val="21"/>
        </w:rPr>
      </w:pPr>
      <w:r w:rsidRPr="00096162">
        <w:rPr>
          <w:rFonts w:ascii="Arial Narrow" w:hAnsi="Arial Narrow" w:cs="Tahoma"/>
          <w:sz w:val="22"/>
          <w:szCs w:val="21"/>
        </w:rPr>
        <w:t>Retard de plus de 15 (quinze) jours calendaires dans l’exécution d’un Ordre de Service, une mise en demeure ou arrêt injustifié des travaux  de plus de sept (07) jours calendaires ;</w:t>
      </w:r>
    </w:p>
    <w:p w:rsidR="00572401" w:rsidRPr="00096162" w:rsidRDefault="00572401" w:rsidP="002E1177">
      <w:pPr>
        <w:numPr>
          <w:ilvl w:val="0"/>
          <w:numId w:val="19"/>
        </w:numPr>
        <w:jc w:val="both"/>
        <w:rPr>
          <w:rFonts w:ascii="Arial Narrow" w:hAnsi="Arial Narrow" w:cs="Tahoma"/>
          <w:sz w:val="22"/>
          <w:szCs w:val="21"/>
        </w:rPr>
      </w:pPr>
      <w:r w:rsidRPr="00096162">
        <w:rPr>
          <w:rFonts w:ascii="Arial Narrow" w:hAnsi="Arial Narrow" w:cs="Tahoma"/>
          <w:sz w:val="22"/>
          <w:szCs w:val="21"/>
        </w:rPr>
        <w:t xml:space="preserve">Retard dans les travaux entraînant des pénalités au-delà de </w:t>
      </w:r>
      <w:r w:rsidRPr="009D5A4C">
        <w:rPr>
          <w:rFonts w:ascii="Arial Narrow" w:hAnsi="Arial Narrow" w:cs="Tahoma"/>
          <w:sz w:val="22"/>
          <w:szCs w:val="21"/>
        </w:rPr>
        <w:t>10%</w:t>
      </w:r>
      <w:r w:rsidRPr="00096162">
        <w:rPr>
          <w:rFonts w:ascii="Arial Narrow" w:hAnsi="Arial Narrow" w:cs="Tahoma"/>
          <w:sz w:val="22"/>
          <w:szCs w:val="21"/>
        </w:rPr>
        <w:t xml:space="preserve"> du montant </w:t>
      </w:r>
      <w:r w:rsidR="006F74D3">
        <w:rPr>
          <w:rFonts w:ascii="Arial Narrow" w:hAnsi="Arial Narrow" w:cs="Tahoma"/>
          <w:sz w:val="21"/>
          <w:szCs w:val="21"/>
        </w:rPr>
        <w:t>du Marché</w:t>
      </w:r>
      <w:r w:rsidRPr="00096162">
        <w:rPr>
          <w:rFonts w:ascii="Arial Narrow" w:hAnsi="Arial Narrow" w:cs="Tahoma"/>
          <w:sz w:val="22"/>
          <w:szCs w:val="21"/>
        </w:rPr>
        <w:t>;</w:t>
      </w:r>
    </w:p>
    <w:p w:rsidR="00572401" w:rsidRPr="00096162" w:rsidRDefault="00572401" w:rsidP="002E1177">
      <w:pPr>
        <w:numPr>
          <w:ilvl w:val="0"/>
          <w:numId w:val="19"/>
        </w:numPr>
        <w:jc w:val="both"/>
        <w:rPr>
          <w:rFonts w:ascii="Arial Narrow" w:hAnsi="Arial Narrow" w:cs="Tahoma"/>
          <w:sz w:val="22"/>
          <w:szCs w:val="21"/>
        </w:rPr>
      </w:pPr>
      <w:r w:rsidRPr="00096162">
        <w:rPr>
          <w:rFonts w:ascii="Arial Narrow" w:hAnsi="Arial Narrow" w:cs="Tahoma"/>
          <w:sz w:val="22"/>
          <w:szCs w:val="21"/>
        </w:rPr>
        <w:t>Absence de cautionnement définitif ;</w:t>
      </w:r>
    </w:p>
    <w:p w:rsidR="00572401" w:rsidRPr="00096162" w:rsidRDefault="00572401" w:rsidP="002E1177">
      <w:pPr>
        <w:numPr>
          <w:ilvl w:val="0"/>
          <w:numId w:val="19"/>
        </w:numPr>
        <w:jc w:val="both"/>
        <w:rPr>
          <w:rFonts w:ascii="Arial Narrow" w:hAnsi="Arial Narrow" w:cs="Tahoma"/>
          <w:sz w:val="22"/>
          <w:szCs w:val="21"/>
        </w:rPr>
      </w:pPr>
      <w:r w:rsidRPr="00096162">
        <w:rPr>
          <w:rFonts w:ascii="Arial Narrow" w:hAnsi="Arial Narrow" w:cs="Tahoma"/>
          <w:sz w:val="22"/>
          <w:szCs w:val="21"/>
        </w:rPr>
        <w:t>Refus de la reprise des travaux mal e</w:t>
      </w:r>
      <w:r w:rsidR="007B74D3">
        <w:rPr>
          <w:rFonts w:ascii="Arial Narrow" w:hAnsi="Arial Narrow" w:cs="Tahoma"/>
          <w:sz w:val="22"/>
          <w:szCs w:val="21"/>
        </w:rPr>
        <w:t xml:space="preserve"> </w:t>
      </w:r>
      <w:proofErr w:type="spellStart"/>
      <w:r w:rsidRPr="00096162">
        <w:rPr>
          <w:rFonts w:ascii="Arial Narrow" w:hAnsi="Arial Narrow" w:cs="Tahoma"/>
          <w:sz w:val="22"/>
          <w:szCs w:val="21"/>
        </w:rPr>
        <w:t>xécutés</w:t>
      </w:r>
      <w:proofErr w:type="spellEnd"/>
      <w:r w:rsidRPr="00096162">
        <w:rPr>
          <w:rFonts w:ascii="Arial Narrow" w:hAnsi="Arial Narrow" w:cs="Tahoma"/>
          <w:sz w:val="22"/>
          <w:szCs w:val="21"/>
        </w:rPr>
        <w:t> ;</w:t>
      </w:r>
    </w:p>
    <w:p w:rsidR="00572401" w:rsidRPr="00096162" w:rsidRDefault="00543502" w:rsidP="002E1177">
      <w:pPr>
        <w:numPr>
          <w:ilvl w:val="0"/>
          <w:numId w:val="19"/>
        </w:numPr>
        <w:jc w:val="both"/>
        <w:rPr>
          <w:rFonts w:ascii="Arial Narrow" w:hAnsi="Arial Narrow" w:cs="Tahoma"/>
          <w:sz w:val="22"/>
          <w:szCs w:val="21"/>
        </w:rPr>
      </w:pPr>
      <w:r w:rsidRPr="00096162">
        <w:rPr>
          <w:rFonts w:ascii="Arial Narrow" w:hAnsi="Arial Narrow" w:cs="Tahoma"/>
          <w:sz w:val="22"/>
          <w:szCs w:val="21"/>
        </w:rPr>
        <w:t xml:space="preserve">Défaillance, Carence </w:t>
      </w:r>
      <w:r w:rsidR="00572401" w:rsidRPr="00096162">
        <w:rPr>
          <w:rFonts w:ascii="Arial Narrow" w:hAnsi="Arial Narrow" w:cs="Tahoma"/>
          <w:sz w:val="22"/>
          <w:szCs w:val="21"/>
        </w:rPr>
        <w:t>de l’Entrepreneur ;</w:t>
      </w:r>
    </w:p>
    <w:p w:rsidR="00572401" w:rsidRPr="00096162" w:rsidRDefault="00572401" w:rsidP="002E1177">
      <w:pPr>
        <w:numPr>
          <w:ilvl w:val="0"/>
          <w:numId w:val="19"/>
        </w:numPr>
        <w:jc w:val="both"/>
        <w:rPr>
          <w:rFonts w:ascii="Arial Narrow" w:hAnsi="Arial Narrow" w:cs="Tahoma"/>
          <w:sz w:val="22"/>
          <w:szCs w:val="21"/>
        </w:rPr>
      </w:pPr>
      <w:r w:rsidRPr="00096162">
        <w:rPr>
          <w:rFonts w:ascii="Arial Narrow" w:hAnsi="Arial Narrow" w:cs="Tahoma"/>
          <w:sz w:val="22"/>
          <w:szCs w:val="21"/>
        </w:rPr>
        <w:t>Non-paiement persistant des prestations.</w:t>
      </w:r>
    </w:p>
    <w:p w:rsidR="00572401" w:rsidRPr="00096162" w:rsidRDefault="00572401" w:rsidP="00572401">
      <w:pPr>
        <w:jc w:val="both"/>
        <w:rPr>
          <w:rFonts w:ascii="Arial Narrow" w:hAnsi="Arial Narrow" w:cs="Tahoma"/>
          <w:sz w:val="21"/>
          <w:szCs w:val="21"/>
        </w:rPr>
      </w:pPr>
    </w:p>
    <w:p w:rsidR="00572401" w:rsidRPr="00096162" w:rsidRDefault="00572401" w:rsidP="002E1177">
      <w:pPr>
        <w:numPr>
          <w:ilvl w:val="0"/>
          <w:numId w:val="5"/>
        </w:numPr>
        <w:spacing w:before="120" w:after="120"/>
        <w:ind w:left="0" w:firstLine="0"/>
        <w:jc w:val="both"/>
        <w:rPr>
          <w:rFonts w:ascii="Arial Narrow" w:hAnsi="Arial Narrow" w:cs="Tahoma"/>
          <w:b/>
          <w:bCs/>
          <w:sz w:val="21"/>
          <w:szCs w:val="21"/>
        </w:rPr>
      </w:pPr>
      <w:r w:rsidRPr="00096162">
        <w:rPr>
          <w:rFonts w:ascii="Arial Narrow" w:hAnsi="Arial Narrow" w:cs="Tahoma"/>
          <w:b/>
          <w:bCs/>
          <w:sz w:val="21"/>
          <w:szCs w:val="21"/>
        </w:rPr>
        <w:t>DIFFERENDS ET LITIGES (CCAG Article 79)</w:t>
      </w:r>
    </w:p>
    <w:p w:rsidR="00572401" w:rsidRPr="00096162" w:rsidRDefault="00572401" w:rsidP="002E1177">
      <w:pPr>
        <w:numPr>
          <w:ilvl w:val="1"/>
          <w:numId w:val="88"/>
        </w:numPr>
        <w:tabs>
          <w:tab w:val="left" w:pos="567"/>
        </w:tabs>
        <w:ind w:left="0" w:firstLine="0"/>
        <w:jc w:val="both"/>
        <w:rPr>
          <w:rFonts w:ascii="Arial Narrow" w:hAnsi="Arial Narrow" w:cs="Tahoma"/>
          <w:sz w:val="22"/>
          <w:szCs w:val="21"/>
        </w:rPr>
      </w:pPr>
      <w:r w:rsidRPr="00096162">
        <w:rPr>
          <w:rFonts w:ascii="Arial Narrow" w:hAnsi="Arial Narrow" w:cs="Tahoma"/>
          <w:sz w:val="22"/>
          <w:szCs w:val="21"/>
        </w:rPr>
        <w:lastRenderedPageBreak/>
        <w:t xml:space="preserve">Les parties conviennent que les litiges pouvant naître de l’interprétation </w:t>
      </w:r>
      <w:r w:rsidR="00CC5440">
        <w:rPr>
          <w:rFonts w:ascii="Arial Narrow" w:hAnsi="Arial Narrow" w:cs="Tahoma"/>
          <w:sz w:val="22"/>
          <w:szCs w:val="21"/>
        </w:rPr>
        <w:t>ou de l’exécution du présent</w:t>
      </w:r>
      <w:r w:rsidRPr="00096162">
        <w:rPr>
          <w:rFonts w:ascii="Arial Narrow" w:hAnsi="Arial Narrow" w:cs="Tahoma"/>
          <w:sz w:val="22"/>
          <w:szCs w:val="21"/>
        </w:rPr>
        <w:t xml:space="preserve"> </w:t>
      </w:r>
      <w:r w:rsidR="00CC5440">
        <w:rPr>
          <w:rFonts w:ascii="Arial Narrow" w:hAnsi="Arial Narrow" w:cs="Tahoma"/>
          <w:sz w:val="22"/>
          <w:szCs w:val="21"/>
        </w:rPr>
        <w:t>Marché</w:t>
      </w:r>
      <w:r w:rsidRPr="00096162">
        <w:rPr>
          <w:rFonts w:ascii="Arial Narrow" w:hAnsi="Arial Narrow" w:cs="Tahoma"/>
          <w:sz w:val="22"/>
          <w:szCs w:val="21"/>
        </w:rPr>
        <w:t xml:space="preserve"> relèvent des juridictions compétentes.</w:t>
      </w:r>
    </w:p>
    <w:p w:rsidR="00572401" w:rsidRPr="00096162" w:rsidRDefault="00572401" w:rsidP="002E1177">
      <w:pPr>
        <w:numPr>
          <w:ilvl w:val="1"/>
          <w:numId w:val="88"/>
        </w:numPr>
        <w:tabs>
          <w:tab w:val="left" w:pos="567"/>
        </w:tabs>
        <w:spacing w:before="120"/>
        <w:ind w:left="0" w:firstLine="0"/>
        <w:jc w:val="both"/>
        <w:rPr>
          <w:rFonts w:ascii="Arial Narrow" w:hAnsi="Arial Narrow" w:cs="Tahoma"/>
          <w:sz w:val="22"/>
          <w:szCs w:val="21"/>
        </w:rPr>
      </w:pPr>
      <w:r w:rsidRPr="00096162">
        <w:rPr>
          <w:rFonts w:ascii="Arial Narrow" w:hAnsi="Arial Narrow" w:cs="Tahoma"/>
          <w:sz w:val="22"/>
          <w:szCs w:val="21"/>
        </w:rPr>
        <w:t>Toutefois, il sera recherché au préalable un règlement amiable des différends éventuels.</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CAS DE FORCE MAJEURE (CCAG Article 75)</w:t>
      </w:r>
    </w:p>
    <w:p w:rsidR="00572401" w:rsidRPr="00096162" w:rsidRDefault="00572401" w:rsidP="00572401">
      <w:pPr>
        <w:spacing w:before="120"/>
        <w:jc w:val="both"/>
        <w:rPr>
          <w:rFonts w:ascii="Arial Narrow" w:hAnsi="Arial Narrow" w:cs="Tahoma"/>
          <w:sz w:val="22"/>
          <w:szCs w:val="22"/>
        </w:rPr>
      </w:pPr>
      <w:r w:rsidRPr="00096162">
        <w:rPr>
          <w:rFonts w:ascii="Arial Narrow" w:hAnsi="Arial Narrow" w:cs="Tahoma"/>
          <w:sz w:val="22"/>
          <w:szCs w:val="22"/>
        </w:rPr>
        <w:t>Dans le cas où l’Entrepreneur invoquerait le cas de force majeure, les seuils en-deçà desquels aucune réclamation ne sera admise sont :</w:t>
      </w:r>
    </w:p>
    <w:p w:rsidR="00572401" w:rsidRPr="00096162" w:rsidRDefault="00572401" w:rsidP="002E1177">
      <w:pPr>
        <w:numPr>
          <w:ilvl w:val="0"/>
          <w:numId w:val="19"/>
        </w:numPr>
        <w:jc w:val="both"/>
        <w:rPr>
          <w:rFonts w:ascii="Arial Narrow" w:hAnsi="Arial Narrow" w:cs="Tahoma"/>
          <w:sz w:val="22"/>
          <w:szCs w:val="22"/>
        </w:rPr>
      </w:pPr>
      <w:r w:rsidRPr="00096162">
        <w:rPr>
          <w:rFonts w:ascii="Arial Narrow" w:hAnsi="Arial Narrow" w:cs="Tahoma"/>
          <w:sz w:val="22"/>
          <w:szCs w:val="22"/>
        </w:rPr>
        <w:t xml:space="preserve">Pluie : </w:t>
      </w:r>
      <w:smartTag w:uri="urn:schemas-microsoft-com:office:smarttags" w:element="metricconverter">
        <w:smartTagPr>
          <w:attr w:name="ProductID" w:val="200 millim￨tres"/>
        </w:smartTagPr>
        <w:r w:rsidRPr="00096162">
          <w:rPr>
            <w:rFonts w:ascii="Arial Narrow" w:hAnsi="Arial Narrow" w:cs="Tahoma"/>
            <w:sz w:val="22"/>
            <w:szCs w:val="22"/>
          </w:rPr>
          <w:t>200 millimètres</w:t>
        </w:r>
      </w:smartTag>
      <w:r w:rsidRPr="00096162">
        <w:rPr>
          <w:rFonts w:ascii="Arial Narrow" w:hAnsi="Arial Narrow" w:cs="Tahoma"/>
          <w:sz w:val="22"/>
          <w:szCs w:val="22"/>
        </w:rPr>
        <w:t xml:space="preserve"> en 24 heures ;</w:t>
      </w:r>
    </w:p>
    <w:p w:rsidR="00572401" w:rsidRPr="00096162" w:rsidRDefault="00572401" w:rsidP="002E1177">
      <w:pPr>
        <w:numPr>
          <w:ilvl w:val="0"/>
          <w:numId w:val="19"/>
        </w:numPr>
        <w:jc w:val="both"/>
        <w:rPr>
          <w:rFonts w:ascii="Arial Narrow" w:hAnsi="Arial Narrow" w:cs="Tahoma"/>
          <w:sz w:val="22"/>
          <w:szCs w:val="22"/>
        </w:rPr>
      </w:pPr>
      <w:r w:rsidRPr="00096162">
        <w:rPr>
          <w:rFonts w:ascii="Arial Narrow" w:hAnsi="Arial Narrow" w:cs="Tahoma"/>
          <w:sz w:val="22"/>
          <w:szCs w:val="22"/>
        </w:rPr>
        <w:t xml:space="preserve">Vent : </w:t>
      </w:r>
      <w:smartTag w:uri="urn:schemas-microsoft-com:office:smarttags" w:element="metricconverter">
        <w:smartTagPr>
          <w:attr w:name="ProductID" w:val="40 m￨tres"/>
        </w:smartTagPr>
        <w:r w:rsidRPr="00096162">
          <w:rPr>
            <w:rFonts w:ascii="Arial Narrow" w:hAnsi="Arial Narrow" w:cs="Tahoma"/>
            <w:sz w:val="22"/>
            <w:szCs w:val="22"/>
          </w:rPr>
          <w:t>40 mètres</w:t>
        </w:r>
      </w:smartTag>
      <w:r w:rsidRPr="00096162">
        <w:rPr>
          <w:rFonts w:ascii="Arial Narrow" w:hAnsi="Arial Narrow" w:cs="Tahoma"/>
          <w:sz w:val="22"/>
          <w:szCs w:val="22"/>
        </w:rPr>
        <w:t xml:space="preserve"> par seconde ;</w:t>
      </w:r>
    </w:p>
    <w:p w:rsidR="00572401" w:rsidRPr="00096162" w:rsidRDefault="00572401" w:rsidP="002E1177">
      <w:pPr>
        <w:numPr>
          <w:ilvl w:val="0"/>
          <w:numId w:val="19"/>
        </w:numPr>
        <w:jc w:val="both"/>
        <w:rPr>
          <w:rFonts w:ascii="Arial Narrow" w:hAnsi="Arial Narrow" w:cs="Tahoma"/>
          <w:sz w:val="22"/>
          <w:szCs w:val="22"/>
        </w:rPr>
      </w:pPr>
      <w:r w:rsidRPr="00096162">
        <w:rPr>
          <w:rFonts w:ascii="Arial Narrow" w:hAnsi="Arial Narrow" w:cs="Tahoma"/>
          <w:sz w:val="22"/>
          <w:szCs w:val="22"/>
        </w:rPr>
        <w:t>Crue : la crue de fréquence décennale.</w:t>
      </w:r>
    </w:p>
    <w:p w:rsidR="00572401" w:rsidRPr="00096162" w:rsidRDefault="00572401" w:rsidP="002E1177">
      <w:pPr>
        <w:numPr>
          <w:ilvl w:val="0"/>
          <w:numId w:val="5"/>
        </w:numPr>
        <w:spacing w:before="240" w:after="120"/>
        <w:ind w:left="0" w:firstLine="0"/>
        <w:jc w:val="both"/>
        <w:rPr>
          <w:rFonts w:ascii="Arial Narrow" w:hAnsi="Arial Narrow" w:cs="Tahoma"/>
          <w:b/>
          <w:bCs/>
          <w:sz w:val="21"/>
          <w:szCs w:val="21"/>
        </w:rPr>
      </w:pPr>
      <w:r w:rsidRPr="00096162">
        <w:rPr>
          <w:rFonts w:ascii="Arial Narrow" w:hAnsi="Arial Narrow" w:cs="Tahoma"/>
          <w:b/>
          <w:bCs/>
          <w:sz w:val="21"/>
          <w:szCs w:val="21"/>
        </w:rPr>
        <w:t xml:space="preserve">EDITION ET DIFFUSION </w:t>
      </w:r>
      <w:r w:rsidR="006F74D3">
        <w:rPr>
          <w:rFonts w:ascii="Arial Narrow" w:hAnsi="Arial Narrow" w:cs="Tahoma"/>
          <w:b/>
          <w:bCs/>
          <w:sz w:val="21"/>
          <w:szCs w:val="21"/>
        </w:rPr>
        <w:t>DU PRESENT</w:t>
      </w:r>
      <w:r w:rsidRPr="00096162">
        <w:rPr>
          <w:rFonts w:ascii="Arial Narrow" w:hAnsi="Arial Narrow" w:cs="Tahoma"/>
          <w:b/>
          <w:bCs/>
          <w:sz w:val="21"/>
          <w:szCs w:val="21"/>
        </w:rPr>
        <w:t xml:space="preserve"> </w:t>
      </w:r>
      <w:r w:rsidR="006F74D3">
        <w:rPr>
          <w:rFonts w:ascii="Arial Narrow" w:hAnsi="Arial Narrow" w:cs="Tahoma"/>
          <w:b/>
          <w:bCs/>
          <w:sz w:val="21"/>
          <w:szCs w:val="21"/>
        </w:rPr>
        <w:t>MARCHE</w:t>
      </w:r>
      <w:r w:rsidRPr="00096162">
        <w:rPr>
          <w:rFonts w:ascii="Arial Narrow" w:hAnsi="Arial Narrow" w:cs="Tahoma"/>
          <w:b/>
          <w:bCs/>
          <w:sz w:val="21"/>
          <w:szCs w:val="21"/>
        </w:rPr>
        <w:t xml:space="preserve"> </w:t>
      </w:r>
    </w:p>
    <w:p w:rsidR="00572401" w:rsidRPr="00096162" w:rsidRDefault="00BF283D" w:rsidP="00572401">
      <w:pPr>
        <w:jc w:val="both"/>
        <w:rPr>
          <w:rFonts w:ascii="Arial Narrow" w:hAnsi="Arial Narrow" w:cs="Tahoma"/>
          <w:sz w:val="22"/>
          <w:szCs w:val="21"/>
        </w:rPr>
      </w:pPr>
      <w:r w:rsidRPr="00BF283D">
        <w:rPr>
          <w:rFonts w:ascii="Arial Narrow" w:hAnsi="Arial Narrow" w:cs="Tahoma"/>
          <w:sz w:val="22"/>
          <w:szCs w:val="21"/>
        </w:rPr>
        <w:t>Huit (08</w:t>
      </w:r>
      <w:r w:rsidR="00572401" w:rsidRPr="00BF283D">
        <w:rPr>
          <w:rFonts w:ascii="Arial Narrow" w:hAnsi="Arial Narrow" w:cs="Tahoma"/>
          <w:sz w:val="22"/>
          <w:szCs w:val="21"/>
        </w:rPr>
        <w:t>)</w:t>
      </w:r>
      <w:r w:rsidR="00CC5440">
        <w:rPr>
          <w:rFonts w:ascii="Arial Narrow" w:hAnsi="Arial Narrow" w:cs="Tahoma"/>
          <w:sz w:val="22"/>
          <w:szCs w:val="21"/>
        </w:rPr>
        <w:t xml:space="preserve"> exemplaires du présent</w:t>
      </w:r>
      <w:r w:rsidR="00572401" w:rsidRPr="00096162">
        <w:rPr>
          <w:rFonts w:ascii="Arial Narrow" w:hAnsi="Arial Narrow" w:cs="Tahoma"/>
          <w:sz w:val="22"/>
          <w:szCs w:val="21"/>
        </w:rPr>
        <w:t xml:space="preserve"> </w:t>
      </w:r>
      <w:r w:rsidR="00CC5440">
        <w:rPr>
          <w:rFonts w:ascii="Arial Narrow" w:hAnsi="Arial Narrow" w:cs="Tahoma"/>
          <w:sz w:val="21"/>
          <w:szCs w:val="21"/>
        </w:rPr>
        <w:t xml:space="preserve"> Marché</w:t>
      </w:r>
      <w:r w:rsidR="00CC5440" w:rsidRPr="00096162">
        <w:rPr>
          <w:rFonts w:ascii="Arial Narrow" w:hAnsi="Arial Narrow" w:cs="Tahoma"/>
          <w:sz w:val="21"/>
          <w:szCs w:val="21"/>
        </w:rPr>
        <w:t xml:space="preserve"> </w:t>
      </w:r>
      <w:r w:rsidR="00572401" w:rsidRPr="00096162">
        <w:rPr>
          <w:rFonts w:ascii="Arial Narrow" w:hAnsi="Arial Narrow" w:cs="Tahoma"/>
          <w:sz w:val="22"/>
          <w:szCs w:val="21"/>
        </w:rPr>
        <w:t xml:space="preserve">seront édités par les soins du Cocontractant et fournis à l’Autorité Contractante pour diffusion. </w:t>
      </w:r>
    </w:p>
    <w:p w:rsidR="00572401" w:rsidRPr="00096162" w:rsidRDefault="00572401" w:rsidP="00AD78C6">
      <w:pPr>
        <w:spacing w:before="240" w:after="120"/>
        <w:jc w:val="both"/>
        <w:rPr>
          <w:rFonts w:ascii="Arial Narrow" w:hAnsi="Arial Narrow" w:cs="Tahoma"/>
          <w:b/>
          <w:bCs/>
          <w:sz w:val="21"/>
          <w:szCs w:val="21"/>
        </w:rPr>
      </w:pPr>
      <w:r w:rsidRPr="00096162">
        <w:rPr>
          <w:rFonts w:ascii="Arial Narrow" w:hAnsi="Arial Narrow" w:cs="Arial"/>
          <w:b/>
          <w:bCs/>
          <w:sz w:val="21"/>
          <w:szCs w:val="21"/>
          <w:u w:val="single"/>
        </w:rPr>
        <w:t>Article 55 et dernier :</w:t>
      </w:r>
      <w:r w:rsidRPr="00096162">
        <w:rPr>
          <w:rFonts w:ascii="Arial Narrow" w:hAnsi="Arial Narrow" w:cs="Tahoma"/>
          <w:b/>
          <w:bCs/>
          <w:sz w:val="21"/>
          <w:szCs w:val="21"/>
        </w:rPr>
        <w:t xml:space="preserve">     VALIDITE ET ENTREE EN VIGUEUR </w:t>
      </w:r>
      <w:r w:rsidR="006F74D3">
        <w:rPr>
          <w:rFonts w:ascii="Arial Narrow" w:hAnsi="Arial Narrow" w:cs="Tahoma"/>
          <w:b/>
          <w:bCs/>
          <w:sz w:val="21"/>
          <w:szCs w:val="21"/>
        </w:rPr>
        <w:t>DU MARCHE</w:t>
      </w:r>
    </w:p>
    <w:p w:rsidR="00572401" w:rsidRPr="00096162" w:rsidRDefault="006F74D3" w:rsidP="00AD78C6">
      <w:pPr>
        <w:jc w:val="both"/>
        <w:rPr>
          <w:rFonts w:ascii="Arial Narrow" w:hAnsi="Arial Narrow" w:cs="Tahoma"/>
          <w:sz w:val="22"/>
          <w:szCs w:val="21"/>
        </w:rPr>
      </w:pPr>
      <w:r>
        <w:rPr>
          <w:rFonts w:ascii="Arial Narrow" w:hAnsi="Arial Narrow" w:cs="Tahoma"/>
          <w:sz w:val="22"/>
          <w:szCs w:val="21"/>
        </w:rPr>
        <w:t>Le présent</w:t>
      </w:r>
      <w:r w:rsidR="00572401" w:rsidRPr="00096162">
        <w:rPr>
          <w:rFonts w:ascii="Arial Narrow" w:hAnsi="Arial Narrow" w:cs="Tahoma"/>
          <w:sz w:val="22"/>
          <w:szCs w:val="21"/>
        </w:rPr>
        <w:t xml:space="preserve"> </w:t>
      </w:r>
      <w:r>
        <w:rPr>
          <w:rFonts w:ascii="Arial Narrow" w:hAnsi="Arial Narrow" w:cs="Tahoma"/>
          <w:sz w:val="22"/>
          <w:szCs w:val="21"/>
        </w:rPr>
        <w:t>Marché</w:t>
      </w:r>
      <w:r w:rsidR="00572401" w:rsidRPr="00096162">
        <w:rPr>
          <w:rFonts w:ascii="Arial Narrow" w:hAnsi="Arial Narrow" w:cs="Tahoma"/>
          <w:sz w:val="22"/>
          <w:szCs w:val="21"/>
        </w:rPr>
        <w:t xml:space="preserve"> ne deviendra valide qu’après sa signature par le </w:t>
      </w:r>
      <w:r w:rsidR="003A4BCC">
        <w:rPr>
          <w:rFonts w:ascii="Arial Narrow" w:hAnsi="Arial Narrow" w:cs="Tahoma"/>
          <w:sz w:val="22"/>
          <w:szCs w:val="21"/>
        </w:rPr>
        <w:t xml:space="preserve">Maire de la Commune de </w:t>
      </w:r>
      <w:proofErr w:type="spellStart"/>
      <w:r w:rsidR="00661F48">
        <w:rPr>
          <w:rFonts w:ascii="Arial Narrow" w:hAnsi="Arial Narrow" w:cs="Tahoma"/>
          <w:sz w:val="22"/>
          <w:szCs w:val="21"/>
        </w:rPr>
        <w:t>Mindourou</w:t>
      </w:r>
      <w:proofErr w:type="spellEnd"/>
      <w:r w:rsidR="00572401" w:rsidRPr="00096162">
        <w:rPr>
          <w:rFonts w:ascii="Arial Narrow" w:hAnsi="Arial Narrow" w:cs="Tahoma"/>
          <w:sz w:val="22"/>
          <w:szCs w:val="21"/>
        </w:rPr>
        <w:t>, Autorité Contractante, et entrera en vigueur dès sa notification au Cocontractant par ce dernier.</w:t>
      </w:r>
    </w:p>
    <w:p w:rsidR="00A24AB1" w:rsidRPr="00096162" w:rsidRDefault="00A24AB1" w:rsidP="00AD78C6">
      <w:pPr>
        <w:spacing w:after="120"/>
        <w:jc w:val="both"/>
        <w:rPr>
          <w:rFonts w:ascii="Arial Narrow" w:hAnsi="Arial Narrow" w:cs="Tahoma"/>
          <w:sz w:val="22"/>
        </w:rPr>
      </w:pPr>
    </w:p>
    <w:p w:rsidR="00A24AB1" w:rsidRPr="00096162" w:rsidRDefault="00A24AB1" w:rsidP="00F70624">
      <w:pPr>
        <w:spacing w:before="120" w:after="120"/>
        <w:jc w:val="both"/>
        <w:rPr>
          <w:rFonts w:ascii="Arial Narrow" w:hAnsi="Arial Narrow" w:cs="Tahoma"/>
        </w:rPr>
      </w:pPr>
    </w:p>
    <w:p w:rsidR="00A02CDB" w:rsidRPr="00096162" w:rsidRDefault="00A02CDB" w:rsidP="00F70624">
      <w:pPr>
        <w:spacing w:before="120" w:after="120"/>
        <w:jc w:val="both"/>
        <w:rPr>
          <w:rFonts w:ascii="Arial Narrow" w:hAnsi="Arial Narrow" w:cs="Tahoma"/>
        </w:rPr>
      </w:pPr>
    </w:p>
    <w:p w:rsidR="00A02CDB" w:rsidRPr="00096162" w:rsidRDefault="00A02CDB" w:rsidP="00F70624">
      <w:pPr>
        <w:spacing w:before="120" w:after="120"/>
        <w:jc w:val="both"/>
        <w:rPr>
          <w:rFonts w:ascii="Arial Narrow" w:hAnsi="Arial Narrow" w:cs="Tahoma"/>
        </w:rPr>
      </w:pPr>
    </w:p>
    <w:p w:rsidR="00AE68D7" w:rsidRPr="00096162" w:rsidRDefault="00AE68D7" w:rsidP="00F70624">
      <w:pPr>
        <w:spacing w:before="120" w:after="120"/>
        <w:jc w:val="both"/>
        <w:rPr>
          <w:rFonts w:ascii="Arial Narrow" w:hAnsi="Arial Narrow" w:cs="Tahoma"/>
        </w:rPr>
      </w:pPr>
    </w:p>
    <w:p w:rsidR="000D3652" w:rsidRPr="00096162" w:rsidRDefault="000D3652" w:rsidP="00F70624">
      <w:pPr>
        <w:spacing w:before="120" w:after="120"/>
        <w:jc w:val="both"/>
        <w:rPr>
          <w:rFonts w:ascii="Arial Narrow" w:hAnsi="Arial Narrow" w:cs="Tahoma"/>
        </w:rPr>
      </w:pPr>
    </w:p>
    <w:p w:rsidR="000D3652" w:rsidRPr="00096162" w:rsidRDefault="000D3652" w:rsidP="00F70624">
      <w:pPr>
        <w:spacing w:before="120" w:after="120"/>
        <w:jc w:val="both"/>
        <w:rPr>
          <w:rFonts w:ascii="Arial Narrow" w:hAnsi="Arial Narrow" w:cs="Tahoma"/>
        </w:rPr>
      </w:pPr>
    </w:p>
    <w:p w:rsidR="00AE68D7" w:rsidRPr="00096162" w:rsidRDefault="00AE68D7" w:rsidP="00F70624">
      <w:pPr>
        <w:spacing w:before="120" w:after="120"/>
        <w:jc w:val="both"/>
        <w:rPr>
          <w:rFonts w:ascii="Arial Narrow" w:hAnsi="Arial Narrow" w:cs="Tahoma"/>
        </w:rPr>
      </w:pPr>
    </w:p>
    <w:p w:rsidR="00AE68D7" w:rsidRPr="00096162" w:rsidRDefault="00AE68D7" w:rsidP="00F70624">
      <w:pPr>
        <w:spacing w:before="120" w:after="120"/>
        <w:jc w:val="both"/>
        <w:rPr>
          <w:rFonts w:ascii="Arial Narrow" w:hAnsi="Arial Narrow" w:cs="Tahoma"/>
        </w:rPr>
      </w:pPr>
    </w:p>
    <w:p w:rsidR="00AE68D7" w:rsidRPr="00096162" w:rsidRDefault="00AE68D7" w:rsidP="00F70624">
      <w:pPr>
        <w:spacing w:before="120" w:after="120"/>
        <w:jc w:val="both"/>
        <w:rPr>
          <w:rFonts w:ascii="Arial Narrow" w:hAnsi="Arial Narrow" w:cs="Tahoma"/>
        </w:rPr>
      </w:pPr>
    </w:p>
    <w:p w:rsidR="00AE68D7" w:rsidRPr="00096162" w:rsidRDefault="00AE68D7" w:rsidP="00A56B08">
      <w:pPr>
        <w:spacing w:before="120" w:after="120"/>
        <w:jc w:val="center"/>
        <w:rPr>
          <w:rFonts w:ascii="Arial Narrow" w:hAnsi="Arial Narrow" w:cs="Tahoma"/>
        </w:rPr>
      </w:pPr>
    </w:p>
    <w:p w:rsidR="00C904C7" w:rsidRPr="00096162" w:rsidRDefault="00C904C7" w:rsidP="00A56B08">
      <w:pPr>
        <w:spacing w:before="120" w:after="120"/>
        <w:jc w:val="center"/>
        <w:rPr>
          <w:rFonts w:ascii="Arial Narrow" w:hAnsi="Arial Narrow" w:cs="Tahoma"/>
        </w:rPr>
      </w:pPr>
    </w:p>
    <w:p w:rsidR="00C904C7" w:rsidRPr="00096162" w:rsidRDefault="00C904C7" w:rsidP="00A56B08">
      <w:pPr>
        <w:spacing w:before="120" w:after="120"/>
        <w:jc w:val="center"/>
        <w:rPr>
          <w:rFonts w:ascii="Arial Narrow" w:hAnsi="Arial Narrow" w:cs="Tahoma"/>
        </w:rPr>
      </w:pPr>
    </w:p>
    <w:p w:rsidR="00C904C7" w:rsidRPr="00096162" w:rsidRDefault="00C904C7" w:rsidP="00A56B08">
      <w:pPr>
        <w:spacing w:before="120" w:after="120"/>
        <w:jc w:val="center"/>
        <w:rPr>
          <w:rFonts w:ascii="Arial Narrow" w:hAnsi="Arial Narrow" w:cs="Tahoma"/>
        </w:rPr>
      </w:pPr>
    </w:p>
    <w:p w:rsidR="00C904C7" w:rsidRPr="00096162" w:rsidRDefault="00C904C7" w:rsidP="00A56B08">
      <w:pPr>
        <w:spacing w:before="120" w:after="120"/>
        <w:jc w:val="center"/>
        <w:rPr>
          <w:rFonts w:ascii="Arial Narrow" w:hAnsi="Arial Narrow" w:cs="Tahoma"/>
        </w:rPr>
      </w:pPr>
    </w:p>
    <w:p w:rsidR="00C904C7" w:rsidRPr="00096162" w:rsidRDefault="00C904C7" w:rsidP="00A56B08">
      <w:pPr>
        <w:spacing w:before="120" w:after="120"/>
        <w:jc w:val="center"/>
        <w:rPr>
          <w:rFonts w:ascii="Arial Narrow" w:hAnsi="Arial Narrow" w:cs="Tahoma"/>
        </w:rPr>
      </w:pPr>
    </w:p>
    <w:p w:rsidR="00C904C7" w:rsidRPr="00096162" w:rsidRDefault="00C904C7" w:rsidP="00A56B08">
      <w:pPr>
        <w:spacing w:before="120" w:after="120"/>
        <w:jc w:val="center"/>
        <w:rPr>
          <w:rFonts w:ascii="Arial Narrow" w:hAnsi="Arial Narrow" w:cs="Tahoma"/>
        </w:rPr>
      </w:pPr>
    </w:p>
    <w:p w:rsidR="00C904C7" w:rsidRPr="00096162" w:rsidRDefault="00C904C7" w:rsidP="00A56B08">
      <w:pPr>
        <w:spacing w:before="120" w:after="120"/>
        <w:jc w:val="center"/>
        <w:rPr>
          <w:rFonts w:ascii="Arial Narrow" w:hAnsi="Arial Narrow" w:cs="Tahoma"/>
        </w:rPr>
      </w:pPr>
    </w:p>
    <w:p w:rsidR="00C904C7" w:rsidRPr="00096162" w:rsidRDefault="00C904C7" w:rsidP="00A56B08">
      <w:pPr>
        <w:spacing w:before="120" w:after="120"/>
        <w:jc w:val="center"/>
        <w:rPr>
          <w:rFonts w:ascii="Arial Narrow" w:hAnsi="Arial Narrow" w:cs="Tahoma"/>
        </w:rPr>
      </w:pPr>
    </w:p>
    <w:p w:rsidR="00C904C7" w:rsidRPr="00096162" w:rsidRDefault="00C904C7" w:rsidP="00A56B08">
      <w:pPr>
        <w:spacing w:before="120" w:after="120"/>
        <w:jc w:val="center"/>
        <w:rPr>
          <w:rFonts w:ascii="Arial Narrow" w:hAnsi="Arial Narrow" w:cs="Tahoma"/>
        </w:rPr>
      </w:pPr>
    </w:p>
    <w:p w:rsidR="00C904C7" w:rsidRPr="00096162" w:rsidRDefault="00C904C7" w:rsidP="00A56B08">
      <w:pPr>
        <w:spacing w:before="120" w:after="120"/>
        <w:jc w:val="center"/>
        <w:rPr>
          <w:rFonts w:ascii="Arial Narrow" w:hAnsi="Arial Narrow" w:cs="Tahoma"/>
        </w:rPr>
      </w:pPr>
    </w:p>
    <w:p w:rsidR="00AD78C6" w:rsidRPr="00096162" w:rsidRDefault="00AD78C6" w:rsidP="00A56B08">
      <w:pPr>
        <w:spacing w:before="120" w:after="120"/>
        <w:jc w:val="center"/>
        <w:rPr>
          <w:rFonts w:ascii="Arial Narrow" w:hAnsi="Arial Narrow" w:cs="Tahoma"/>
        </w:rPr>
      </w:pPr>
    </w:p>
    <w:p w:rsidR="00AD78C6" w:rsidRPr="00096162" w:rsidRDefault="00AD78C6" w:rsidP="00A56B08">
      <w:pPr>
        <w:spacing w:before="120" w:after="120"/>
        <w:jc w:val="center"/>
        <w:rPr>
          <w:rFonts w:ascii="Arial Narrow" w:hAnsi="Arial Narrow" w:cs="Tahoma"/>
        </w:rPr>
      </w:pPr>
    </w:p>
    <w:p w:rsidR="00AD78C6" w:rsidRPr="00096162" w:rsidRDefault="00AD78C6" w:rsidP="00A56B08">
      <w:pPr>
        <w:spacing w:before="120" w:after="120"/>
        <w:jc w:val="center"/>
        <w:rPr>
          <w:rFonts w:ascii="Arial Narrow" w:hAnsi="Arial Narrow" w:cs="Tahoma"/>
        </w:rPr>
      </w:pPr>
    </w:p>
    <w:p w:rsidR="00543502" w:rsidRPr="00096162" w:rsidRDefault="00543502" w:rsidP="00A56B08">
      <w:pPr>
        <w:spacing w:before="120" w:after="120"/>
        <w:jc w:val="center"/>
        <w:rPr>
          <w:rFonts w:ascii="Arial Narrow" w:hAnsi="Arial Narrow" w:cs="Tahoma"/>
        </w:rPr>
      </w:pPr>
    </w:p>
    <w:p w:rsidR="00543502" w:rsidRPr="00096162" w:rsidRDefault="00543502" w:rsidP="00A56B08">
      <w:pPr>
        <w:spacing w:before="120" w:after="120"/>
        <w:jc w:val="center"/>
        <w:rPr>
          <w:rFonts w:ascii="Arial Narrow" w:hAnsi="Arial Narrow" w:cs="Tahoma"/>
        </w:rPr>
      </w:pPr>
    </w:p>
    <w:p w:rsidR="00543502" w:rsidRPr="00096162" w:rsidRDefault="00543502" w:rsidP="00A56B08">
      <w:pPr>
        <w:spacing w:before="120" w:after="120"/>
        <w:jc w:val="center"/>
        <w:rPr>
          <w:rFonts w:ascii="Arial Narrow" w:hAnsi="Arial Narrow" w:cs="Tahoma"/>
        </w:rPr>
      </w:pPr>
    </w:p>
    <w:p w:rsidR="00543502" w:rsidRPr="00096162" w:rsidRDefault="00543502" w:rsidP="00A56B08">
      <w:pPr>
        <w:spacing w:before="120" w:after="120"/>
        <w:jc w:val="center"/>
        <w:rPr>
          <w:rFonts w:ascii="Arial Narrow" w:hAnsi="Arial Narrow" w:cs="Tahoma"/>
        </w:rPr>
      </w:pPr>
    </w:p>
    <w:p w:rsidR="00543502" w:rsidRPr="00096162" w:rsidRDefault="00543502" w:rsidP="00A56B08">
      <w:pPr>
        <w:spacing w:before="120" w:after="120"/>
        <w:jc w:val="center"/>
        <w:rPr>
          <w:rFonts w:ascii="Arial Narrow" w:hAnsi="Arial Narrow" w:cs="Tahoma"/>
        </w:rPr>
      </w:pPr>
    </w:p>
    <w:p w:rsidR="00543502" w:rsidRPr="00096162" w:rsidRDefault="00543502" w:rsidP="00A56B08">
      <w:pPr>
        <w:spacing w:before="120" w:after="120"/>
        <w:jc w:val="center"/>
        <w:rPr>
          <w:rFonts w:ascii="Arial Narrow" w:hAnsi="Arial Narrow" w:cs="Tahoma"/>
        </w:rPr>
      </w:pPr>
    </w:p>
    <w:p w:rsidR="00AD78C6" w:rsidRPr="00096162" w:rsidRDefault="00AD78C6" w:rsidP="00A56B08">
      <w:pPr>
        <w:spacing w:before="120" w:after="120"/>
        <w:jc w:val="center"/>
        <w:rPr>
          <w:rFonts w:ascii="Arial Narrow" w:hAnsi="Arial Narrow" w:cs="Tahoma"/>
        </w:rPr>
      </w:pPr>
    </w:p>
    <w:p w:rsidR="00543502" w:rsidRPr="00096162" w:rsidRDefault="00543502" w:rsidP="00A56B08">
      <w:pPr>
        <w:spacing w:before="120" w:after="120"/>
        <w:jc w:val="center"/>
        <w:rPr>
          <w:rFonts w:ascii="Arial Narrow" w:hAnsi="Arial Narrow" w:cs="Tahoma"/>
        </w:rPr>
      </w:pPr>
    </w:p>
    <w:p w:rsidR="00D35E9C" w:rsidRPr="00096162" w:rsidRDefault="00D35E9C" w:rsidP="00F70624">
      <w:pPr>
        <w:spacing w:before="120" w:after="120"/>
        <w:jc w:val="both"/>
        <w:rPr>
          <w:rFonts w:ascii="Arial Narrow" w:hAnsi="Arial Narrow" w:cs="Tahoma"/>
        </w:rPr>
      </w:pPr>
    </w:p>
    <w:p w:rsidR="003B7E01" w:rsidRPr="00096162" w:rsidRDefault="003B7E01" w:rsidP="00F70624">
      <w:pPr>
        <w:spacing w:before="120" w:after="120"/>
        <w:jc w:val="both"/>
        <w:rPr>
          <w:rFonts w:ascii="Arial Narrow" w:hAnsi="Arial Narrow" w:cs="Tahoma"/>
        </w:rPr>
      </w:pPr>
    </w:p>
    <w:p w:rsidR="003B7E01" w:rsidRPr="00096162" w:rsidRDefault="003B7E01" w:rsidP="00F70624">
      <w:pPr>
        <w:spacing w:before="120" w:after="120"/>
        <w:jc w:val="both"/>
        <w:rPr>
          <w:rFonts w:ascii="Arial Narrow" w:hAnsi="Arial Narrow" w:cs="Tahoma"/>
        </w:rPr>
      </w:pPr>
    </w:p>
    <w:p w:rsidR="003B7E01" w:rsidRPr="00096162" w:rsidRDefault="003B7E01" w:rsidP="00F70624">
      <w:pPr>
        <w:spacing w:before="120" w:after="120"/>
        <w:jc w:val="both"/>
        <w:rPr>
          <w:rFonts w:ascii="Arial Narrow" w:hAnsi="Arial Narrow" w:cs="Tahoma"/>
        </w:rPr>
      </w:pPr>
    </w:p>
    <w:p w:rsidR="003B7E01" w:rsidRPr="00096162" w:rsidRDefault="003B7E01" w:rsidP="00F70624">
      <w:pPr>
        <w:spacing w:before="120" w:after="120"/>
        <w:jc w:val="both"/>
        <w:rPr>
          <w:rFonts w:ascii="Arial Narrow" w:hAnsi="Arial Narrow" w:cs="Tahoma"/>
        </w:rPr>
      </w:pPr>
    </w:p>
    <w:p w:rsidR="003B7E01" w:rsidRPr="00096162" w:rsidRDefault="003B7E01" w:rsidP="00F70624">
      <w:pPr>
        <w:spacing w:before="120" w:after="120"/>
        <w:jc w:val="both"/>
        <w:rPr>
          <w:rFonts w:ascii="Arial Narrow" w:hAnsi="Arial Narrow" w:cs="Tahoma"/>
        </w:rPr>
      </w:pPr>
    </w:p>
    <w:p w:rsidR="003B7E01" w:rsidRPr="00096162" w:rsidRDefault="003B7E01" w:rsidP="00F70624">
      <w:pPr>
        <w:spacing w:before="120" w:after="120"/>
        <w:jc w:val="both"/>
        <w:rPr>
          <w:rFonts w:ascii="Arial Narrow" w:hAnsi="Arial Narrow" w:cs="Tahoma"/>
        </w:rPr>
      </w:pPr>
    </w:p>
    <w:p w:rsidR="00BF283D" w:rsidRDefault="00BF283D" w:rsidP="00F70624">
      <w:pPr>
        <w:spacing w:before="120" w:after="120"/>
        <w:jc w:val="both"/>
        <w:rPr>
          <w:rFonts w:ascii="Arial Narrow" w:hAnsi="Arial Narrow" w:cs="Tahoma"/>
        </w:rPr>
      </w:pPr>
    </w:p>
    <w:p w:rsidR="00BF283D" w:rsidRPr="00096162" w:rsidRDefault="00BF283D" w:rsidP="00F70624">
      <w:pPr>
        <w:spacing w:before="120" w:after="120"/>
        <w:jc w:val="both"/>
        <w:rPr>
          <w:rFonts w:ascii="Arial Narrow" w:hAnsi="Arial Narrow" w:cs="Tahoma"/>
        </w:rPr>
      </w:pPr>
    </w:p>
    <w:p w:rsidR="003B7E01" w:rsidRDefault="003B7E01" w:rsidP="00F70624">
      <w:pPr>
        <w:spacing w:before="120" w:after="120"/>
        <w:jc w:val="both"/>
        <w:rPr>
          <w:rFonts w:ascii="Arial Narrow" w:hAnsi="Arial Narrow" w:cs="Tahoma"/>
        </w:rPr>
      </w:pPr>
    </w:p>
    <w:p w:rsidR="00864610" w:rsidRDefault="00864610" w:rsidP="00F70624">
      <w:pPr>
        <w:spacing w:before="120" w:after="120"/>
        <w:jc w:val="both"/>
        <w:rPr>
          <w:rFonts w:ascii="Arial Narrow" w:hAnsi="Arial Narrow" w:cs="Tahoma"/>
        </w:rPr>
      </w:pPr>
    </w:p>
    <w:p w:rsidR="00864610" w:rsidRDefault="00864610" w:rsidP="00F70624">
      <w:pPr>
        <w:spacing w:before="120" w:after="120"/>
        <w:jc w:val="both"/>
        <w:rPr>
          <w:rFonts w:ascii="Arial Narrow" w:hAnsi="Arial Narrow" w:cs="Tahoma"/>
        </w:rPr>
      </w:pPr>
    </w:p>
    <w:p w:rsidR="00864610" w:rsidRDefault="00864610" w:rsidP="00F70624">
      <w:pPr>
        <w:spacing w:before="120" w:after="120"/>
        <w:jc w:val="both"/>
        <w:rPr>
          <w:rFonts w:ascii="Arial Narrow" w:hAnsi="Arial Narrow" w:cs="Tahoma"/>
        </w:rPr>
      </w:pPr>
    </w:p>
    <w:p w:rsidR="00864610" w:rsidRDefault="00864610" w:rsidP="00F70624">
      <w:pPr>
        <w:spacing w:before="120" w:after="120"/>
        <w:jc w:val="both"/>
        <w:rPr>
          <w:rFonts w:ascii="Arial Narrow" w:hAnsi="Arial Narrow" w:cs="Tahoma"/>
        </w:rPr>
      </w:pPr>
    </w:p>
    <w:p w:rsidR="00864610" w:rsidRDefault="00864610" w:rsidP="00F70624">
      <w:pPr>
        <w:spacing w:before="120" w:after="120"/>
        <w:jc w:val="both"/>
        <w:rPr>
          <w:rFonts w:ascii="Arial Narrow" w:hAnsi="Arial Narrow" w:cs="Tahoma"/>
        </w:rPr>
      </w:pPr>
    </w:p>
    <w:p w:rsidR="00864610" w:rsidRDefault="00864610" w:rsidP="00F70624">
      <w:pPr>
        <w:spacing w:before="120" w:after="120"/>
        <w:jc w:val="both"/>
        <w:rPr>
          <w:rFonts w:ascii="Arial Narrow" w:hAnsi="Arial Narrow" w:cs="Tahoma"/>
        </w:rPr>
      </w:pPr>
    </w:p>
    <w:p w:rsidR="00864610" w:rsidRPr="00096162" w:rsidRDefault="00864610" w:rsidP="00F70624">
      <w:pPr>
        <w:spacing w:before="120" w:after="120"/>
        <w:jc w:val="both"/>
        <w:rPr>
          <w:rFonts w:ascii="Arial Narrow" w:hAnsi="Arial Narrow" w:cs="Tahoma"/>
        </w:rPr>
      </w:pPr>
    </w:p>
    <w:p w:rsidR="003B7E01" w:rsidRPr="00096162" w:rsidRDefault="003B7E01" w:rsidP="00F70624">
      <w:pPr>
        <w:spacing w:before="120" w:after="120"/>
        <w:jc w:val="both"/>
        <w:rPr>
          <w:rFonts w:ascii="Arial Narrow" w:hAnsi="Arial Narrow" w:cs="Tahoma"/>
        </w:rPr>
      </w:pPr>
    </w:p>
    <w:p w:rsidR="003B7E01" w:rsidRPr="00096162" w:rsidRDefault="003B7E01" w:rsidP="00F70624">
      <w:pPr>
        <w:spacing w:before="120" w:after="120"/>
        <w:jc w:val="both"/>
        <w:rPr>
          <w:rFonts w:ascii="Arial Narrow" w:hAnsi="Arial Narrow" w:cs="Tahoma"/>
        </w:rPr>
      </w:pPr>
    </w:p>
    <w:p w:rsidR="003B7E01" w:rsidRPr="00096162" w:rsidRDefault="00F56D6C" w:rsidP="00DE6650">
      <w:pPr>
        <w:spacing w:before="120" w:after="120"/>
        <w:jc w:val="center"/>
        <w:rPr>
          <w:rFonts w:ascii="Arial Narrow" w:hAnsi="Arial Narrow" w:cs="Arial"/>
          <w:b/>
          <w:sz w:val="56"/>
          <w:szCs w:val="56"/>
        </w:rPr>
      </w:pPr>
      <w:r w:rsidRPr="00096162">
        <w:rPr>
          <w:rFonts w:ascii="Arial Narrow" w:hAnsi="Arial Narrow" w:cs="Arial"/>
          <w:b/>
          <w:sz w:val="56"/>
          <w:szCs w:val="56"/>
        </w:rPr>
        <w:t>PIECE N°5</w:t>
      </w:r>
    </w:p>
    <w:p w:rsidR="00DE6650" w:rsidRPr="00096162" w:rsidRDefault="00F56D6C" w:rsidP="00DE6650">
      <w:pPr>
        <w:spacing w:before="120" w:after="120"/>
        <w:jc w:val="center"/>
        <w:rPr>
          <w:rFonts w:ascii="Arial Narrow" w:hAnsi="Arial Narrow" w:cs="Arial"/>
          <w:b/>
          <w:sz w:val="56"/>
          <w:szCs w:val="56"/>
        </w:rPr>
      </w:pPr>
      <w:r w:rsidRPr="00096162">
        <w:rPr>
          <w:rFonts w:ascii="Arial Narrow" w:hAnsi="Arial Narrow" w:cs="Arial"/>
          <w:b/>
          <w:sz w:val="56"/>
          <w:szCs w:val="56"/>
        </w:rPr>
        <w:t>CAHIER DES CLAUSES</w:t>
      </w:r>
    </w:p>
    <w:p w:rsidR="00DE6650" w:rsidRPr="00096162" w:rsidRDefault="00F56D6C" w:rsidP="00DE6650">
      <w:pPr>
        <w:spacing w:before="120" w:after="120"/>
        <w:jc w:val="center"/>
        <w:rPr>
          <w:rFonts w:ascii="Arial Narrow" w:hAnsi="Arial Narrow" w:cs="Arial"/>
          <w:b/>
          <w:sz w:val="56"/>
          <w:szCs w:val="56"/>
        </w:rPr>
      </w:pPr>
      <w:r w:rsidRPr="00096162">
        <w:rPr>
          <w:rFonts w:ascii="Arial Narrow" w:hAnsi="Arial Narrow" w:cs="Arial"/>
          <w:b/>
          <w:sz w:val="56"/>
          <w:szCs w:val="56"/>
        </w:rPr>
        <w:t>TECHNIQUES PARTICULIERES</w:t>
      </w:r>
    </w:p>
    <w:p w:rsidR="00DE6650" w:rsidRPr="00096162" w:rsidRDefault="00F56D6C" w:rsidP="00DE6650">
      <w:pPr>
        <w:spacing w:before="120" w:after="120"/>
        <w:jc w:val="center"/>
        <w:rPr>
          <w:rFonts w:ascii="Arial Narrow" w:hAnsi="Arial Narrow" w:cs="Arial"/>
          <w:b/>
          <w:sz w:val="56"/>
          <w:szCs w:val="56"/>
        </w:rPr>
      </w:pPr>
      <w:r w:rsidRPr="00096162">
        <w:rPr>
          <w:rFonts w:ascii="Arial Narrow" w:hAnsi="Arial Narrow" w:cs="Arial"/>
          <w:b/>
          <w:sz w:val="56"/>
          <w:szCs w:val="56"/>
        </w:rPr>
        <w:t>(CCTP)</w:t>
      </w:r>
    </w:p>
    <w:p w:rsidR="00C904C7" w:rsidRPr="00096162" w:rsidRDefault="00C904C7" w:rsidP="00543502">
      <w:pPr>
        <w:spacing w:before="120" w:after="120"/>
        <w:jc w:val="center"/>
        <w:rPr>
          <w:rFonts w:ascii="Arial Narrow" w:hAnsi="Arial Narrow" w:cs="Tahoma"/>
        </w:rPr>
      </w:pPr>
    </w:p>
    <w:p w:rsidR="00C904C7" w:rsidRPr="00096162" w:rsidRDefault="00C904C7" w:rsidP="00F70624">
      <w:pPr>
        <w:spacing w:before="120" w:after="120"/>
        <w:jc w:val="both"/>
        <w:rPr>
          <w:rFonts w:ascii="Arial Narrow" w:hAnsi="Arial Narrow" w:cs="Tahoma"/>
        </w:rPr>
      </w:pPr>
    </w:p>
    <w:p w:rsidR="00C904C7" w:rsidRPr="00096162" w:rsidRDefault="00C904C7" w:rsidP="00F70624">
      <w:pPr>
        <w:spacing w:before="120" w:after="120"/>
        <w:jc w:val="both"/>
        <w:rPr>
          <w:rFonts w:ascii="Arial Narrow" w:hAnsi="Arial Narrow" w:cs="Tahoma"/>
        </w:rPr>
      </w:pPr>
    </w:p>
    <w:p w:rsidR="00C904C7" w:rsidRPr="00096162" w:rsidRDefault="00C904C7" w:rsidP="00F70624">
      <w:pPr>
        <w:spacing w:before="120" w:after="120"/>
        <w:jc w:val="both"/>
        <w:rPr>
          <w:rFonts w:ascii="Arial Narrow" w:hAnsi="Arial Narrow" w:cs="Tahoma"/>
        </w:rPr>
      </w:pPr>
    </w:p>
    <w:p w:rsidR="00C904C7" w:rsidRPr="00096162" w:rsidRDefault="00C904C7" w:rsidP="00F70624">
      <w:pPr>
        <w:spacing w:before="120" w:after="120"/>
        <w:jc w:val="both"/>
        <w:rPr>
          <w:rFonts w:ascii="Arial Narrow" w:hAnsi="Arial Narrow" w:cs="Tahoma"/>
        </w:rPr>
      </w:pPr>
    </w:p>
    <w:p w:rsidR="00C904C7" w:rsidRPr="00096162" w:rsidRDefault="00C904C7" w:rsidP="00F70624">
      <w:pPr>
        <w:spacing w:before="120" w:after="120"/>
        <w:jc w:val="both"/>
        <w:rPr>
          <w:rFonts w:ascii="Arial Narrow" w:hAnsi="Arial Narrow" w:cs="Tahoma"/>
        </w:rPr>
      </w:pPr>
    </w:p>
    <w:p w:rsidR="00734DBC" w:rsidRPr="00096162" w:rsidRDefault="00734DBC" w:rsidP="00A56B08">
      <w:pPr>
        <w:spacing w:before="120" w:after="120"/>
        <w:jc w:val="center"/>
        <w:rPr>
          <w:rFonts w:ascii="Arial Narrow" w:hAnsi="Arial Narrow" w:cs="Tahoma"/>
        </w:rPr>
      </w:pPr>
    </w:p>
    <w:p w:rsidR="00734DBC" w:rsidRPr="00096162" w:rsidRDefault="00734DBC" w:rsidP="00F70624">
      <w:pPr>
        <w:spacing w:before="120" w:after="120"/>
        <w:jc w:val="both"/>
        <w:rPr>
          <w:rFonts w:ascii="Arial Narrow" w:hAnsi="Arial Narrow" w:cs="Tahoma"/>
        </w:rPr>
      </w:pPr>
    </w:p>
    <w:p w:rsidR="006E2700" w:rsidRPr="00096162" w:rsidRDefault="006E2700" w:rsidP="00F70624">
      <w:pPr>
        <w:spacing w:before="120" w:after="120"/>
        <w:jc w:val="both"/>
        <w:rPr>
          <w:rFonts w:ascii="Arial Narrow" w:hAnsi="Arial Narrow" w:cs="Tahoma"/>
        </w:rPr>
      </w:pPr>
    </w:p>
    <w:p w:rsidR="006E2700" w:rsidRPr="00096162" w:rsidRDefault="006E2700" w:rsidP="00F70624">
      <w:pPr>
        <w:spacing w:before="120" w:after="120"/>
        <w:jc w:val="both"/>
        <w:rPr>
          <w:rFonts w:ascii="Arial Narrow" w:hAnsi="Arial Narrow" w:cs="Tahoma"/>
        </w:rPr>
      </w:pPr>
    </w:p>
    <w:p w:rsidR="006E2700" w:rsidRPr="00096162" w:rsidRDefault="006E2700" w:rsidP="00F70624">
      <w:pPr>
        <w:spacing w:before="120" w:after="120"/>
        <w:jc w:val="both"/>
        <w:rPr>
          <w:rFonts w:ascii="Arial Narrow" w:hAnsi="Arial Narrow" w:cs="Tahoma"/>
        </w:rPr>
      </w:pPr>
    </w:p>
    <w:p w:rsidR="006E2700" w:rsidRPr="00096162" w:rsidRDefault="006E2700" w:rsidP="00F70624">
      <w:pPr>
        <w:spacing w:before="120" w:after="120"/>
        <w:jc w:val="both"/>
        <w:rPr>
          <w:rFonts w:ascii="Arial Narrow" w:hAnsi="Arial Narrow" w:cs="Tahoma"/>
        </w:rPr>
      </w:pPr>
    </w:p>
    <w:p w:rsidR="006E2700" w:rsidRPr="00096162" w:rsidRDefault="006E2700" w:rsidP="00F70624">
      <w:pPr>
        <w:spacing w:before="120" w:after="120"/>
        <w:jc w:val="both"/>
        <w:rPr>
          <w:rFonts w:ascii="Arial Narrow" w:hAnsi="Arial Narrow" w:cs="Tahoma"/>
        </w:rPr>
      </w:pPr>
    </w:p>
    <w:p w:rsidR="006E2700" w:rsidRPr="00096162" w:rsidRDefault="006E2700" w:rsidP="00F70624">
      <w:pPr>
        <w:spacing w:before="120" w:after="120"/>
        <w:jc w:val="both"/>
        <w:rPr>
          <w:rFonts w:ascii="Arial Narrow" w:hAnsi="Arial Narrow" w:cs="Tahoma"/>
        </w:rPr>
      </w:pPr>
    </w:p>
    <w:p w:rsidR="006E2700" w:rsidRPr="00096162" w:rsidRDefault="006E2700" w:rsidP="00F70624">
      <w:pPr>
        <w:spacing w:before="120" w:after="120"/>
        <w:jc w:val="both"/>
        <w:rPr>
          <w:rFonts w:ascii="Arial Narrow" w:hAnsi="Arial Narrow" w:cs="Tahoma"/>
        </w:rPr>
      </w:pPr>
    </w:p>
    <w:p w:rsidR="006E2700" w:rsidRPr="00096162" w:rsidRDefault="006E2700" w:rsidP="00F70624">
      <w:pPr>
        <w:spacing w:before="120" w:after="120"/>
        <w:jc w:val="both"/>
        <w:rPr>
          <w:rFonts w:ascii="Arial Narrow" w:hAnsi="Arial Narrow" w:cs="Tahoma"/>
        </w:rPr>
      </w:pPr>
    </w:p>
    <w:p w:rsidR="00C15CA4" w:rsidRPr="00096162" w:rsidRDefault="00C15CA4" w:rsidP="00F70624">
      <w:pPr>
        <w:spacing w:before="120" w:after="120"/>
        <w:jc w:val="both"/>
        <w:rPr>
          <w:rFonts w:ascii="Arial Narrow" w:hAnsi="Arial Narrow" w:cs="Tahoma"/>
        </w:rPr>
      </w:pPr>
    </w:p>
    <w:p w:rsidR="00DB37FB" w:rsidRPr="00096162" w:rsidRDefault="00DB37FB" w:rsidP="002E1177">
      <w:pPr>
        <w:numPr>
          <w:ilvl w:val="0"/>
          <w:numId w:val="100"/>
        </w:numPr>
        <w:spacing w:before="120" w:after="120"/>
        <w:ind w:left="426" w:hanging="426"/>
        <w:jc w:val="both"/>
        <w:rPr>
          <w:rFonts w:ascii="Arial Narrow" w:eastAsia="Batang" w:hAnsi="Arial Narrow"/>
          <w:b/>
          <w:sz w:val="22"/>
          <w:szCs w:val="22"/>
        </w:rPr>
      </w:pPr>
      <w:r w:rsidRPr="00096162">
        <w:rPr>
          <w:rFonts w:ascii="Arial Narrow" w:eastAsia="Batang" w:hAnsi="Arial Narrow"/>
          <w:b/>
          <w:sz w:val="22"/>
          <w:szCs w:val="22"/>
        </w:rPr>
        <w:t>GENERALITES</w:t>
      </w:r>
    </w:p>
    <w:p w:rsidR="00DB37FB" w:rsidRPr="00096162" w:rsidRDefault="00DB37FB" w:rsidP="002E1177">
      <w:pPr>
        <w:numPr>
          <w:ilvl w:val="1"/>
          <w:numId w:val="99"/>
        </w:numPr>
        <w:tabs>
          <w:tab w:val="left" w:pos="567"/>
        </w:tabs>
        <w:spacing w:before="120" w:after="120"/>
        <w:ind w:left="567" w:hanging="567"/>
        <w:rPr>
          <w:rFonts w:ascii="Arial Narrow" w:hAnsi="Arial Narrow"/>
          <w:b/>
          <w:bCs/>
          <w:sz w:val="22"/>
          <w:szCs w:val="22"/>
        </w:rPr>
      </w:pPr>
      <w:r w:rsidRPr="00096162">
        <w:rPr>
          <w:rFonts w:ascii="Arial Narrow" w:hAnsi="Arial Narrow"/>
          <w:b/>
          <w:bCs/>
          <w:sz w:val="22"/>
          <w:szCs w:val="22"/>
        </w:rPr>
        <w:t>INTRODUCTION</w:t>
      </w:r>
    </w:p>
    <w:p w:rsidR="00543183" w:rsidRDefault="00DB37FB" w:rsidP="00DB37FB">
      <w:pPr>
        <w:tabs>
          <w:tab w:val="right" w:pos="0"/>
          <w:tab w:val="left" w:pos="142"/>
          <w:tab w:val="left" w:pos="851"/>
          <w:tab w:val="left" w:pos="993"/>
          <w:tab w:val="left" w:pos="1418"/>
        </w:tabs>
        <w:spacing w:before="120" w:after="120"/>
        <w:jc w:val="both"/>
        <w:rPr>
          <w:rFonts w:ascii="Arial Narrow" w:hAnsi="Arial Narrow" w:cs="Tahoma"/>
          <w:sz w:val="22"/>
          <w:szCs w:val="21"/>
        </w:rPr>
      </w:pPr>
      <w:r w:rsidRPr="00096162">
        <w:rPr>
          <w:rFonts w:ascii="Arial Narrow" w:hAnsi="Arial Narrow"/>
          <w:sz w:val="22"/>
          <w:szCs w:val="22"/>
        </w:rPr>
        <w:t>L’Etat du Cameroun, finance par le Budget d’Investi</w:t>
      </w:r>
      <w:r w:rsidR="009D5A4C">
        <w:rPr>
          <w:rFonts w:ascii="Arial Narrow" w:hAnsi="Arial Narrow"/>
          <w:sz w:val="22"/>
          <w:szCs w:val="22"/>
        </w:rPr>
        <w:t>s</w:t>
      </w:r>
      <w:r w:rsidR="003A4BCC">
        <w:rPr>
          <w:rFonts w:ascii="Arial Narrow" w:hAnsi="Arial Narrow"/>
          <w:sz w:val="22"/>
          <w:szCs w:val="22"/>
        </w:rPr>
        <w:t xml:space="preserve">sement Public </w:t>
      </w:r>
      <w:r w:rsidR="006804F5">
        <w:rPr>
          <w:rFonts w:ascii="Arial Narrow" w:hAnsi="Arial Narrow"/>
          <w:sz w:val="22"/>
          <w:szCs w:val="22"/>
        </w:rPr>
        <w:t xml:space="preserve">(FEICOM) </w:t>
      </w:r>
      <w:r w:rsidR="003A4BCC">
        <w:rPr>
          <w:rFonts w:ascii="Arial Narrow" w:hAnsi="Arial Narrow"/>
          <w:sz w:val="22"/>
          <w:szCs w:val="22"/>
        </w:rPr>
        <w:t xml:space="preserve">de l’Exercice </w:t>
      </w:r>
      <w:r w:rsidR="008E591F">
        <w:rPr>
          <w:rFonts w:ascii="Arial Narrow" w:hAnsi="Arial Narrow"/>
          <w:sz w:val="22"/>
          <w:szCs w:val="22"/>
        </w:rPr>
        <w:t>2023</w:t>
      </w:r>
      <w:r w:rsidR="006804F5">
        <w:rPr>
          <w:rFonts w:ascii="Arial Narrow" w:hAnsi="Arial Narrow"/>
          <w:sz w:val="22"/>
          <w:szCs w:val="22"/>
        </w:rPr>
        <w:t xml:space="preserve"> et </w:t>
      </w:r>
      <w:proofErr w:type="gramStart"/>
      <w:r w:rsidR="006804F5">
        <w:rPr>
          <w:rFonts w:ascii="Arial Narrow" w:hAnsi="Arial Narrow"/>
          <w:sz w:val="22"/>
          <w:szCs w:val="22"/>
        </w:rPr>
        <w:t xml:space="preserve">suivant </w:t>
      </w:r>
      <w:r w:rsidR="005E5AB4" w:rsidRPr="00096162">
        <w:rPr>
          <w:rFonts w:ascii="Arial Narrow" w:hAnsi="Arial Narrow"/>
          <w:sz w:val="22"/>
          <w:szCs w:val="22"/>
        </w:rPr>
        <w:t>,</w:t>
      </w:r>
      <w:proofErr w:type="gramEnd"/>
      <w:r w:rsidR="005E5AB4" w:rsidRPr="00096162">
        <w:rPr>
          <w:rFonts w:ascii="Arial Narrow" w:hAnsi="Arial Narrow"/>
          <w:sz w:val="22"/>
          <w:szCs w:val="22"/>
        </w:rPr>
        <w:t xml:space="preserve"> </w:t>
      </w:r>
      <w:r w:rsidR="009D5A4C" w:rsidRPr="00543183">
        <w:rPr>
          <w:rFonts w:ascii="Arial Narrow" w:hAnsi="Arial Narrow"/>
          <w:sz w:val="22"/>
          <w:szCs w:val="22"/>
        </w:rPr>
        <w:t xml:space="preserve">l’exécution </w:t>
      </w:r>
      <w:r w:rsidR="009D5A4C" w:rsidRPr="00543183">
        <w:rPr>
          <w:rFonts w:ascii="Arial Narrow" w:hAnsi="Arial Narrow" w:cs="Calibri"/>
          <w:sz w:val="22"/>
          <w:szCs w:val="22"/>
          <w:lang w:eastAsia="en-US"/>
        </w:rPr>
        <w:t xml:space="preserve">des travaux </w:t>
      </w:r>
      <w:r w:rsidR="00C749DE">
        <w:rPr>
          <w:rFonts w:ascii="Arial Narrow" w:hAnsi="Arial Narrow" w:cs="Calibri"/>
          <w:sz w:val="22"/>
          <w:szCs w:val="22"/>
          <w:lang w:eastAsia="en-US"/>
        </w:rPr>
        <w:t>d’aménagement extérieur</w:t>
      </w:r>
      <w:r w:rsidR="00383A3B">
        <w:rPr>
          <w:rFonts w:ascii="Arial Narrow" w:hAnsi="Arial Narrow" w:cs="Tahoma"/>
          <w:sz w:val="22"/>
          <w:szCs w:val="22"/>
        </w:rPr>
        <w:t xml:space="preserve"> de </w:t>
      </w:r>
      <w:r w:rsidR="00C749DE">
        <w:rPr>
          <w:rFonts w:ascii="Arial Narrow" w:hAnsi="Arial Narrow" w:cs="Tahoma"/>
          <w:sz w:val="22"/>
          <w:szCs w:val="22"/>
        </w:rPr>
        <w:t>l’H</w:t>
      </w:r>
      <w:r w:rsidR="00383A3B">
        <w:rPr>
          <w:rFonts w:ascii="Arial Narrow" w:hAnsi="Arial Narrow" w:cs="Tahoma"/>
          <w:sz w:val="22"/>
          <w:szCs w:val="22"/>
        </w:rPr>
        <w:t>ôtel de ville de</w:t>
      </w:r>
      <w:r w:rsidR="00EF08B9">
        <w:rPr>
          <w:rFonts w:ascii="Arial Narrow" w:hAnsi="Arial Narrow" w:cs="Tahoma"/>
          <w:sz w:val="22"/>
          <w:szCs w:val="21"/>
        </w:rPr>
        <w:t xml:space="preserve"> </w:t>
      </w:r>
      <w:proofErr w:type="spellStart"/>
      <w:r w:rsidR="00EF08B9">
        <w:rPr>
          <w:rFonts w:ascii="Arial Narrow" w:hAnsi="Arial Narrow" w:cs="Tahoma"/>
          <w:sz w:val="22"/>
          <w:szCs w:val="21"/>
        </w:rPr>
        <w:t>Mindourou</w:t>
      </w:r>
      <w:proofErr w:type="spellEnd"/>
      <w:r w:rsidR="00EF08B9" w:rsidRPr="006A6E37">
        <w:rPr>
          <w:rFonts w:ascii="Arial Narrow" w:hAnsi="Arial Narrow" w:cs="Tahoma"/>
          <w:sz w:val="22"/>
          <w:szCs w:val="21"/>
        </w:rPr>
        <w:t>, Département du Haut-Nyong, Région de l'Est.</w:t>
      </w:r>
    </w:p>
    <w:p w:rsidR="00DB37FB" w:rsidRPr="00096162" w:rsidRDefault="00DB37FB" w:rsidP="00DB37FB">
      <w:pPr>
        <w:tabs>
          <w:tab w:val="right" w:pos="0"/>
          <w:tab w:val="left" w:pos="142"/>
          <w:tab w:val="left" w:pos="851"/>
          <w:tab w:val="left" w:pos="993"/>
          <w:tab w:val="left" w:pos="1418"/>
        </w:tabs>
        <w:spacing w:before="120" w:after="120"/>
        <w:jc w:val="both"/>
        <w:rPr>
          <w:rFonts w:ascii="Arial Narrow" w:hAnsi="Arial Narrow"/>
          <w:sz w:val="22"/>
          <w:szCs w:val="22"/>
        </w:rPr>
      </w:pPr>
      <w:r w:rsidRPr="00096162">
        <w:rPr>
          <w:rFonts w:ascii="Arial Narrow" w:hAnsi="Arial Narrow"/>
          <w:sz w:val="22"/>
          <w:szCs w:val="22"/>
        </w:rPr>
        <w:t xml:space="preserve">Le présent devis descriptif décrit la consistance et le mode d’exécution des travaux à réaliser suivant les règles de l’art et conformément aux documents constitutifs du projet. </w:t>
      </w:r>
    </w:p>
    <w:p w:rsidR="00DB37FB" w:rsidRPr="00096162" w:rsidRDefault="00DB37FB" w:rsidP="002E1177">
      <w:pPr>
        <w:numPr>
          <w:ilvl w:val="2"/>
          <w:numId w:val="99"/>
        </w:numPr>
        <w:tabs>
          <w:tab w:val="left" w:pos="567"/>
        </w:tabs>
        <w:spacing w:before="120" w:after="120"/>
        <w:ind w:hanging="1224"/>
        <w:rPr>
          <w:rFonts w:ascii="Arial Narrow" w:hAnsi="Arial Narrow"/>
          <w:b/>
          <w:bCs/>
          <w:i/>
          <w:sz w:val="22"/>
          <w:szCs w:val="22"/>
        </w:rPr>
      </w:pPr>
      <w:r w:rsidRPr="00096162">
        <w:rPr>
          <w:rFonts w:ascii="Arial Narrow" w:hAnsi="Arial Narrow"/>
          <w:b/>
          <w:bCs/>
          <w:i/>
          <w:sz w:val="22"/>
          <w:szCs w:val="22"/>
        </w:rPr>
        <w:t xml:space="preserve">Objet </w:t>
      </w:r>
      <w:r w:rsidR="006F74D3" w:rsidRPr="004542B9">
        <w:rPr>
          <w:rFonts w:ascii="Arial Narrow" w:hAnsi="Arial Narrow" w:cs="Tahoma"/>
          <w:b/>
          <w:sz w:val="21"/>
          <w:szCs w:val="21"/>
        </w:rPr>
        <w:t>du Marché</w:t>
      </w:r>
    </w:p>
    <w:p w:rsidR="00EF08B9" w:rsidRDefault="00DB37FB" w:rsidP="00EF08B9">
      <w:pPr>
        <w:tabs>
          <w:tab w:val="right" w:pos="0"/>
          <w:tab w:val="left" w:pos="142"/>
          <w:tab w:val="left" w:pos="851"/>
          <w:tab w:val="left" w:pos="993"/>
          <w:tab w:val="left" w:pos="1418"/>
        </w:tabs>
        <w:spacing w:before="120" w:after="120"/>
        <w:jc w:val="both"/>
        <w:rPr>
          <w:rFonts w:ascii="Arial Narrow" w:hAnsi="Arial Narrow" w:cs="Tahoma"/>
          <w:sz w:val="22"/>
          <w:szCs w:val="21"/>
        </w:rPr>
      </w:pPr>
      <w:r w:rsidRPr="00096162">
        <w:rPr>
          <w:rFonts w:ascii="Arial Narrow" w:hAnsi="Arial Narrow"/>
          <w:sz w:val="22"/>
          <w:szCs w:val="22"/>
        </w:rPr>
        <w:t xml:space="preserve">L’objet </w:t>
      </w:r>
      <w:r w:rsidR="006F74D3">
        <w:rPr>
          <w:rFonts w:ascii="Arial Narrow" w:hAnsi="Arial Narrow" w:cs="Tahoma"/>
          <w:sz w:val="21"/>
          <w:szCs w:val="21"/>
        </w:rPr>
        <w:t>du Marché</w:t>
      </w:r>
      <w:r w:rsidR="006F74D3" w:rsidRPr="00096162">
        <w:rPr>
          <w:rFonts w:ascii="Arial Narrow" w:hAnsi="Arial Narrow" w:cs="Tahoma"/>
          <w:sz w:val="21"/>
          <w:szCs w:val="21"/>
        </w:rPr>
        <w:t xml:space="preserve"> </w:t>
      </w:r>
      <w:r w:rsidRPr="00096162">
        <w:rPr>
          <w:rFonts w:ascii="Arial Narrow" w:hAnsi="Arial Narrow"/>
          <w:sz w:val="22"/>
          <w:szCs w:val="22"/>
        </w:rPr>
        <w:t xml:space="preserve">est </w:t>
      </w:r>
      <w:r w:rsidR="00C749DE">
        <w:rPr>
          <w:rFonts w:ascii="Arial Narrow" w:hAnsi="Arial Narrow"/>
          <w:sz w:val="22"/>
          <w:szCs w:val="22"/>
        </w:rPr>
        <w:t xml:space="preserve">l’aménagement extérieur </w:t>
      </w:r>
      <w:r w:rsidR="00C749DE">
        <w:rPr>
          <w:rFonts w:ascii="Arial Narrow" w:hAnsi="Arial Narrow" w:cs="Tahoma"/>
          <w:sz w:val="22"/>
          <w:szCs w:val="22"/>
        </w:rPr>
        <w:t>de l’H</w:t>
      </w:r>
      <w:r w:rsidR="00383A3B">
        <w:rPr>
          <w:rFonts w:ascii="Arial Narrow" w:hAnsi="Arial Narrow" w:cs="Tahoma"/>
          <w:sz w:val="22"/>
          <w:szCs w:val="22"/>
        </w:rPr>
        <w:t>ôtel de ville de</w:t>
      </w:r>
      <w:r w:rsidR="00383A3B">
        <w:rPr>
          <w:rFonts w:ascii="Arial Narrow" w:hAnsi="Arial Narrow" w:cs="Tahoma"/>
          <w:sz w:val="22"/>
          <w:szCs w:val="21"/>
        </w:rPr>
        <w:t xml:space="preserve"> </w:t>
      </w:r>
      <w:proofErr w:type="spellStart"/>
      <w:r w:rsidR="00383A3B">
        <w:rPr>
          <w:rFonts w:ascii="Arial Narrow" w:hAnsi="Arial Narrow" w:cs="Tahoma"/>
          <w:sz w:val="22"/>
          <w:szCs w:val="21"/>
        </w:rPr>
        <w:t>Mindourou</w:t>
      </w:r>
      <w:proofErr w:type="spellEnd"/>
      <w:r w:rsidR="00383A3B" w:rsidRPr="006A6E37">
        <w:rPr>
          <w:rFonts w:ascii="Arial Narrow" w:hAnsi="Arial Narrow" w:cs="Tahoma"/>
          <w:sz w:val="22"/>
          <w:szCs w:val="21"/>
        </w:rPr>
        <w:t>, Département du Haut-Nyong, Région de l'Est</w:t>
      </w:r>
      <w:r w:rsidR="00EF08B9" w:rsidRPr="006A6E37">
        <w:rPr>
          <w:rFonts w:ascii="Arial Narrow" w:hAnsi="Arial Narrow" w:cs="Tahoma"/>
          <w:sz w:val="22"/>
          <w:szCs w:val="21"/>
        </w:rPr>
        <w:t>.</w:t>
      </w:r>
    </w:p>
    <w:p w:rsidR="00DB37FB" w:rsidRPr="00096162" w:rsidRDefault="00DB37FB" w:rsidP="006804F5">
      <w:pPr>
        <w:tabs>
          <w:tab w:val="right" w:pos="0"/>
          <w:tab w:val="left" w:pos="142"/>
          <w:tab w:val="left" w:pos="851"/>
          <w:tab w:val="left" w:pos="993"/>
          <w:tab w:val="left" w:pos="1418"/>
          <w:tab w:val="left" w:pos="5697"/>
        </w:tabs>
        <w:spacing w:before="120" w:after="120"/>
        <w:jc w:val="both"/>
        <w:rPr>
          <w:rFonts w:ascii="Arial Narrow" w:hAnsi="Arial Narrow"/>
          <w:b/>
          <w:bCs/>
          <w:i/>
          <w:sz w:val="22"/>
          <w:szCs w:val="22"/>
        </w:rPr>
      </w:pPr>
      <w:r w:rsidRPr="00096162">
        <w:rPr>
          <w:rFonts w:ascii="Arial Narrow" w:hAnsi="Arial Narrow"/>
          <w:b/>
          <w:bCs/>
          <w:i/>
          <w:sz w:val="22"/>
          <w:szCs w:val="22"/>
        </w:rPr>
        <w:t>Accès aux sites</w:t>
      </w:r>
      <w:r w:rsidR="006804F5">
        <w:rPr>
          <w:rFonts w:ascii="Arial Narrow" w:hAnsi="Arial Narrow"/>
          <w:b/>
          <w:bCs/>
          <w:i/>
          <w:sz w:val="22"/>
          <w:szCs w:val="22"/>
        </w:rPr>
        <w:tab/>
      </w:r>
      <w:r w:rsidR="006804F5">
        <w:rPr>
          <w:rFonts w:ascii="Arial Narrow" w:hAnsi="Arial Narrow"/>
          <w:b/>
          <w:bCs/>
          <w:i/>
          <w:sz w:val="22"/>
          <w:szCs w:val="22"/>
        </w:rPr>
        <w:tab/>
      </w:r>
    </w:p>
    <w:p w:rsidR="00DB37FB" w:rsidRPr="00096162" w:rsidRDefault="00DB37FB" w:rsidP="006804F5">
      <w:pPr>
        <w:tabs>
          <w:tab w:val="right" w:pos="0"/>
          <w:tab w:val="left" w:pos="142"/>
          <w:tab w:val="left" w:pos="851"/>
          <w:tab w:val="left" w:pos="993"/>
          <w:tab w:val="left" w:pos="1418"/>
        </w:tabs>
        <w:spacing w:before="120" w:after="120"/>
        <w:jc w:val="both"/>
        <w:rPr>
          <w:rFonts w:ascii="Arial Narrow" w:hAnsi="Arial Narrow"/>
          <w:b/>
          <w:bCs/>
          <w:sz w:val="22"/>
          <w:szCs w:val="22"/>
        </w:rPr>
      </w:pPr>
      <w:r w:rsidRPr="00096162">
        <w:rPr>
          <w:rFonts w:ascii="Arial Narrow" w:hAnsi="Arial Narrow"/>
          <w:sz w:val="22"/>
          <w:szCs w:val="22"/>
        </w:rPr>
        <w:t>La zone est peu accid</w:t>
      </w:r>
      <w:r w:rsidR="00650243" w:rsidRPr="00096162">
        <w:rPr>
          <w:rFonts w:ascii="Arial Narrow" w:hAnsi="Arial Narrow"/>
          <w:sz w:val="22"/>
          <w:szCs w:val="22"/>
        </w:rPr>
        <w:t>entée.</w:t>
      </w:r>
      <w:r w:rsidRPr="00096162">
        <w:rPr>
          <w:rFonts w:ascii="Arial Narrow" w:hAnsi="Arial Narrow"/>
          <w:sz w:val="22"/>
          <w:szCs w:val="22"/>
        </w:rPr>
        <w:t xml:space="preserve">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r w:rsidRPr="00096162">
        <w:rPr>
          <w:rFonts w:ascii="Arial Narrow" w:hAnsi="Arial Narrow"/>
          <w:b/>
          <w:bCs/>
          <w:sz w:val="22"/>
          <w:szCs w:val="22"/>
        </w:rPr>
        <w:t>DEVIS DES SURFACES A CONSTRUIRE</w:t>
      </w:r>
    </w:p>
    <w:p w:rsidR="006804F5" w:rsidRPr="00096162" w:rsidRDefault="00DB37FB" w:rsidP="006804F5">
      <w:pPr>
        <w:tabs>
          <w:tab w:val="right" w:pos="0"/>
          <w:tab w:val="left" w:pos="142"/>
          <w:tab w:val="left" w:pos="851"/>
          <w:tab w:val="left" w:pos="993"/>
          <w:tab w:val="left" w:pos="1418"/>
        </w:tabs>
        <w:spacing w:before="120" w:after="120"/>
        <w:jc w:val="both"/>
        <w:rPr>
          <w:rFonts w:ascii="Arial Narrow" w:hAnsi="Arial Narrow"/>
          <w:sz w:val="22"/>
          <w:szCs w:val="22"/>
        </w:rPr>
      </w:pPr>
      <w:r w:rsidRPr="009D5A4C">
        <w:rPr>
          <w:rFonts w:ascii="Arial Narrow" w:hAnsi="Arial Narrow"/>
          <w:sz w:val="22"/>
          <w:szCs w:val="22"/>
        </w:rPr>
        <w:t xml:space="preserve">Les travaux concernent </w:t>
      </w:r>
      <w:r w:rsidR="009D5A4C">
        <w:rPr>
          <w:rFonts w:ascii="Arial Narrow" w:hAnsi="Arial Narrow"/>
          <w:sz w:val="21"/>
          <w:szCs w:val="21"/>
        </w:rPr>
        <w:t xml:space="preserve"> </w:t>
      </w:r>
      <w:r w:rsidR="007B74D3">
        <w:rPr>
          <w:rFonts w:ascii="Arial Narrow" w:hAnsi="Arial Narrow"/>
          <w:sz w:val="22"/>
          <w:szCs w:val="22"/>
        </w:rPr>
        <w:t xml:space="preserve">l’aménagement extérieur </w:t>
      </w:r>
      <w:r w:rsidR="007B74D3">
        <w:rPr>
          <w:rFonts w:ascii="Arial Narrow" w:hAnsi="Arial Narrow" w:cs="Tahoma"/>
          <w:sz w:val="22"/>
          <w:szCs w:val="22"/>
        </w:rPr>
        <w:t>de l’H</w:t>
      </w:r>
      <w:r w:rsidR="00383A3B">
        <w:rPr>
          <w:rFonts w:ascii="Arial Narrow" w:hAnsi="Arial Narrow" w:cs="Tahoma"/>
          <w:sz w:val="22"/>
          <w:szCs w:val="22"/>
        </w:rPr>
        <w:t>ôtel de ville</w:t>
      </w:r>
    </w:p>
    <w:p w:rsidR="00383A3B" w:rsidRDefault="00383A3B" w:rsidP="00383A3B">
      <w:pPr>
        <w:spacing w:before="120" w:after="120"/>
        <w:jc w:val="both"/>
        <w:rPr>
          <w:rFonts w:ascii="Arial Narrow" w:hAnsi="Arial Narrow"/>
          <w:b/>
          <w:bCs/>
          <w:sz w:val="22"/>
          <w:szCs w:val="22"/>
        </w:rPr>
      </w:pPr>
      <w:r>
        <w:rPr>
          <w:rFonts w:ascii="Arial Narrow" w:hAnsi="Arial Narrow" w:cs="Tahoma"/>
          <w:sz w:val="22"/>
          <w:szCs w:val="22"/>
        </w:rPr>
        <w:t xml:space="preserve"> de</w:t>
      </w:r>
      <w:r>
        <w:rPr>
          <w:rFonts w:ascii="Arial Narrow" w:hAnsi="Arial Narrow" w:cs="Tahoma"/>
          <w:sz w:val="22"/>
          <w:szCs w:val="21"/>
        </w:rPr>
        <w:t xml:space="preserve"> </w:t>
      </w:r>
      <w:proofErr w:type="spellStart"/>
      <w:r>
        <w:rPr>
          <w:rFonts w:ascii="Arial Narrow" w:hAnsi="Arial Narrow" w:cs="Tahoma"/>
          <w:sz w:val="22"/>
          <w:szCs w:val="21"/>
        </w:rPr>
        <w:t>Mindourou</w:t>
      </w:r>
      <w:proofErr w:type="spellEnd"/>
      <w:r w:rsidRPr="006A6E37">
        <w:rPr>
          <w:rFonts w:ascii="Arial Narrow" w:hAnsi="Arial Narrow" w:cs="Tahoma"/>
          <w:sz w:val="22"/>
          <w:szCs w:val="21"/>
        </w:rPr>
        <w:t>, Département du Haut-Nyong, Région de l'Est</w:t>
      </w:r>
      <w:r w:rsidRPr="00096162">
        <w:rPr>
          <w:rFonts w:ascii="Arial Narrow" w:hAnsi="Arial Narrow"/>
          <w:b/>
          <w:bCs/>
          <w:sz w:val="22"/>
          <w:szCs w:val="22"/>
        </w:rPr>
        <w:t xml:space="preserve"> </w:t>
      </w:r>
    </w:p>
    <w:p w:rsidR="00DB37FB" w:rsidRPr="00096162" w:rsidRDefault="00DB37FB" w:rsidP="00383A3B">
      <w:pPr>
        <w:spacing w:before="120" w:after="120"/>
        <w:jc w:val="both"/>
        <w:rPr>
          <w:rFonts w:ascii="Arial Narrow" w:hAnsi="Arial Narrow"/>
          <w:b/>
          <w:bCs/>
          <w:sz w:val="22"/>
          <w:szCs w:val="22"/>
        </w:rPr>
      </w:pPr>
      <w:r w:rsidRPr="00096162">
        <w:rPr>
          <w:rFonts w:ascii="Arial Narrow" w:hAnsi="Arial Narrow"/>
          <w:b/>
          <w:bCs/>
          <w:sz w:val="22"/>
          <w:szCs w:val="22"/>
        </w:rPr>
        <w:t>DESCRIPTIF DES TRAVAUX</w:t>
      </w:r>
    </w:p>
    <w:p w:rsidR="00DB37FB" w:rsidRPr="00096162" w:rsidRDefault="00DB37FB" w:rsidP="002E1177">
      <w:pPr>
        <w:numPr>
          <w:ilvl w:val="2"/>
          <w:numId w:val="99"/>
        </w:numPr>
        <w:tabs>
          <w:tab w:val="left" w:pos="567"/>
        </w:tabs>
        <w:spacing w:before="120" w:after="120"/>
        <w:ind w:left="567" w:hanging="567"/>
        <w:rPr>
          <w:rFonts w:ascii="Arial Narrow" w:hAnsi="Arial Narrow"/>
          <w:b/>
          <w:bCs/>
          <w:i/>
          <w:sz w:val="22"/>
          <w:szCs w:val="22"/>
        </w:rPr>
      </w:pPr>
      <w:r w:rsidRPr="00096162">
        <w:rPr>
          <w:rFonts w:ascii="Arial Narrow" w:hAnsi="Arial Narrow"/>
          <w:b/>
          <w:bCs/>
          <w:i/>
          <w:sz w:val="22"/>
          <w:szCs w:val="22"/>
        </w:rPr>
        <w:t>Divisions des travaux</w:t>
      </w:r>
    </w:p>
    <w:p w:rsidR="00DB37FB" w:rsidRDefault="00DB37FB" w:rsidP="00DB37FB">
      <w:pPr>
        <w:tabs>
          <w:tab w:val="right" w:pos="0"/>
          <w:tab w:val="left" w:pos="142"/>
          <w:tab w:val="left" w:pos="851"/>
          <w:tab w:val="left" w:pos="993"/>
          <w:tab w:val="left" w:pos="1418"/>
        </w:tabs>
        <w:spacing w:before="120" w:after="120"/>
        <w:jc w:val="both"/>
        <w:rPr>
          <w:rFonts w:ascii="Arial Narrow" w:hAnsi="Arial Narrow"/>
          <w:sz w:val="22"/>
          <w:szCs w:val="22"/>
        </w:rPr>
      </w:pPr>
      <w:r w:rsidRPr="00096162">
        <w:rPr>
          <w:rFonts w:ascii="Arial Narrow" w:hAnsi="Arial Narrow"/>
          <w:sz w:val="22"/>
          <w:szCs w:val="22"/>
        </w:rPr>
        <w:t>Les travaux à exécuter sont répartis en plusieurs lots définis comme suit :</w:t>
      </w:r>
    </w:p>
    <w:p w:rsidR="00383A3B" w:rsidRPr="00BD3D4B" w:rsidRDefault="00383A3B" w:rsidP="00383A3B">
      <w:pPr>
        <w:pStyle w:val="CORPSAAO"/>
        <w:numPr>
          <w:ilvl w:val="0"/>
          <w:numId w:val="115"/>
        </w:numPr>
        <w:spacing w:after="0"/>
        <w:rPr>
          <w:rFonts w:ascii="Arial Narrow" w:hAnsi="Arial Narrow" w:cs="Tahoma"/>
          <w:sz w:val="22"/>
          <w:szCs w:val="22"/>
        </w:rPr>
      </w:pPr>
      <w:r w:rsidRPr="00BD3D4B">
        <w:rPr>
          <w:rFonts w:ascii="Arial Narrow" w:hAnsi="Arial Narrow"/>
          <w:bCs/>
          <w:color w:val="000000"/>
          <w:sz w:val="22"/>
          <w:szCs w:val="22"/>
        </w:rPr>
        <w:t>Etudes et installation de chantier</w:t>
      </w:r>
      <w:r w:rsidRPr="00DA1E46">
        <w:rPr>
          <w:rFonts w:ascii="Arial Narrow" w:hAnsi="Arial Narrow"/>
          <w:bCs/>
          <w:color w:val="000000"/>
          <w:sz w:val="22"/>
          <w:szCs w:val="22"/>
        </w:rPr>
        <w:t>;</w:t>
      </w:r>
    </w:p>
    <w:p w:rsidR="00383A3B" w:rsidRPr="00995B24" w:rsidRDefault="00383A3B" w:rsidP="00383A3B">
      <w:pPr>
        <w:pStyle w:val="CORPSAAO"/>
        <w:numPr>
          <w:ilvl w:val="0"/>
          <w:numId w:val="115"/>
        </w:numPr>
        <w:spacing w:after="0"/>
        <w:rPr>
          <w:rFonts w:ascii="Arial Narrow" w:hAnsi="Arial Narrow" w:cs="Tahoma"/>
          <w:sz w:val="22"/>
          <w:szCs w:val="22"/>
        </w:rPr>
      </w:pPr>
      <w:r w:rsidRPr="00BD3D4B">
        <w:rPr>
          <w:rFonts w:ascii="Arial Narrow" w:hAnsi="Arial Narrow" w:cs="Tahoma"/>
          <w:sz w:val="22"/>
          <w:szCs w:val="22"/>
        </w:rPr>
        <w:t>Pose de Pavés</w:t>
      </w:r>
    </w:p>
    <w:p w:rsidR="007D79F5" w:rsidRPr="00096162" w:rsidRDefault="007D79F5" w:rsidP="002E1177">
      <w:pPr>
        <w:numPr>
          <w:ilvl w:val="2"/>
          <w:numId w:val="99"/>
        </w:numPr>
        <w:tabs>
          <w:tab w:val="num" w:pos="0"/>
          <w:tab w:val="left" w:pos="567"/>
        </w:tabs>
        <w:spacing w:before="120" w:after="120"/>
        <w:ind w:left="567" w:hanging="567"/>
        <w:rPr>
          <w:rFonts w:ascii="Arial Narrow" w:hAnsi="Arial Narrow"/>
          <w:b/>
          <w:bCs/>
          <w:i/>
          <w:sz w:val="22"/>
          <w:szCs w:val="22"/>
        </w:rPr>
      </w:pPr>
      <w:r w:rsidRPr="00096162">
        <w:rPr>
          <w:rFonts w:ascii="Arial Narrow" w:hAnsi="Arial Narrow"/>
          <w:b/>
          <w:bCs/>
          <w:i/>
          <w:sz w:val="22"/>
          <w:szCs w:val="22"/>
        </w:rPr>
        <w:t>Projet d’exécution</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 xml:space="preserve">Le Cocontractant adjudicataire produit le projet d’exécution et </w:t>
      </w:r>
      <w:r w:rsidR="002412F0">
        <w:rPr>
          <w:rFonts w:ascii="Arial Narrow" w:hAnsi="Arial Narrow"/>
          <w:sz w:val="22"/>
          <w:szCs w:val="22"/>
        </w:rPr>
        <w:t xml:space="preserve"> </w:t>
      </w:r>
      <w:r w:rsidRPr="00096162">
        <w:rPr>
          <w:rFonts w:ascii="Arial Narrow" w:hAnsi="Arial Narrow"/>
          <w:sz w:val="22"/>
          <w:szCs w:val="22"/>
        </w:rPr>
        <w:t xml:space="preserve">notamment, tous les plans de détail et notes de calcul que l’Ingénieur juge utiles à la bonne exécution des ouvrages. Ces plans et dessins sont établis conformément au projet et respectent l’essentiel des dispositions.  </w:t>
      </w:r>
    </w:p>
    <w:p w:rsidR="007D79F5" w:rsidRPr="00096162" w:rsidRDefault="007D79F5" w:rsidP="002E1177">
      <w:pPr>
        <w:numPr>
          <w:ilvl w:val="0"/>
          <w:numId w:val="91"/>
        </w:num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7D79F5" w:rsidRPr="00096162" w:rsidRDefault="007D79F5" w:rsidP="002E1177">
      <w:pPr>
        <w:numPr>
          <w:ilvl w:val="0"/>
          <w:numId w:val="91"/>
        </w:num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7D79F5" w:rsidRPr="00096162" w:rsidRDefault="007D79F5" w:rsidP="002E1177">
      <w:pPr>
        <w:pStyle w:val="Titre2"/>
        <w:numPr>
          <w:ilvl w:val="0"/>
          <w:numId w:val="91"/>
        </w:numPr>
        <w:tabs>
          <w:tab w:val="clear" w:pos="907"/>
          <w:tab w:val="num" w:pos="709"/>
        </w:tabs>
        <w:spacing w:before="60"/>
        <w:ind w:left="709" w:hanging="142"/>
        <w:jc w:val="both"/>
        <w:rPr>
          <w:rFonts w:ascii="Arial Narrow" w:hAnsi="Arial Narrow"/>
          <w:sz w:val="22"/>
          <w:szCs w:val="22"/>
        </w:rPr>
      </w:pPr>
      <w:r w:rsidRPr="00096162">
        <w:rPr>
          <w:rFonts w:ascii="Arial Narrow" w:hAnsi="Arial Narrow"/>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7D79F5" w:rsidRPr="00096162" w:rsidRDefault="007D79F5" w:rsidP="007D79F5">
      <w:pPr>
        <w:tabs>
          <w:tab w:val="right" w:pos="0"/>
          <w:tab w:val="left" w:pos="142"/>
          <w:tab w:val="left" w:pos="851"/>
          <w:tab w:val="left" w:pos="993"/>
          <w:tab w:val="left" w:pos="1418"/>
        </w:tabs>
        <w:spacing w:before="120" w:after="120"/>
        <w:jc w:val="both"/>
        <w:rPr>
          <w:rFonts w:ascii="Arial Narrow" w:hAnsi="Arial Narrow"/>
          <w:sz w:val="22"/>
          <w:szCs w:val="22"/>
        </w:rPr>
      </w:pPr>
      <w:r w:rsidRPr="00096162">
        <w:rPr>
          <w:rFonts w:ascii="Arial Narrow" w:hAnsi="Arial Narrow"/>
          <w:sz w:val="22"/>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7D79F5" w:rsidRPr="00096162" w:rsidRDefault="007D79F5" w:rsidP="002E1177">
      <w:pPr>
        <w:pStyle w:val="Titre2"/>
        <w:numPr>
          <w:ilvl w:val="0"/>
          <w:numId w:val="91"/>
        </w:numPr>
        <w:tabs>
          <w:tab w:val="clear" w:pos="907"/>
          <w:tab w:val="num" w:pos="709"/>
        </w:tabs>
        <w:spacing w:before="60"/>
        <w:ind w:left="709" w:hanging="142"/>
        <w:jc w:val="both"/>
        <w:rPr>
          <w:rFonts w:ascii="Arial Narrow" w:hAnsi="Arial Narrow"/>
          <w:sz w:val="22"/>
          <w:szCs w:val="22"/>
        </w:rPr>
      </w:pPr>
      <w:r w:rsidRPr="00096162">
        <w:rPr>
          <w:rFonts w:ascii="Arial Narrow" w:hAnsi="Arial Narrow"/>
          <w:sz w:val="22"/>
          <w:szCs w:val="22"/>
        </w:rPr>
        <w:lastRenderedPageBreak/>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7D79F5" w:rsidRPr="00096162" w:rsidRDefault="007D79F5" w:rsidP="002E1177">
      <w:pPr>
        <w:pStyle w:val="Titre2"/>
        <w:numPr>
          <w:ilvl w:val="0"/>
          <w:numId w:val="91"/>
        </w:numPr>
        <w:tabs>
          <w:tab w:val="clear" w:pos="907"/>
          <w:tab w:val="num" w:pos="709"/>
        </w:tabs>
        <w:spacing w:before="60"/>
        <w:ind w:left="709" w:hanging="142"/>
        <w:jc w:val="both"/>
        <w:rPr>
          <w:rFonts w:ascii="Arial Narrow" w:hAnsi="Arial Narrow"/>
          <w:sz w:val="22"/>
          <w:szCs w:val="22"/>
        </w:rPr>
      </w:pPr>
      <w:r w:rsidRPr="00096162">
        <w:rPr>
          <w:rFonts w:ascii="Arial Narrow" w:hAnsi="Arial Narrow"/>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7D79F5" w:rsidRPr="00096162" w:rsidRDefault="007D79F5" w:rsidP="002E1177">
      <w:pPr>
        <w:numPr>
          <w:ilvl w:val="2"/>
          <w:numId w:val="99"/>
        </w:numPr>
        <w:tabs>
          <w:tab w:val="num" w:pos="0"/>
          <w:tab w:val="left" w:pos="567"/>
        </w:tabs>
        <w:spacing w:before="120" w:after="120"/>
        <w:ind w:left="567" w:hanging="567"/>
        <w:rPr>
          <w:rFonts w:ascii="Arial Narrow" w:hAnsi="Arial Narrow"/>
          <w:b/>
          <w:bCs/>
          <w:i/>
          <w:sz w:val="22"/>
          <w:szCs w:val="22"/>
        </w:rPr>
      </w:pPr>
      <w:r w:rsidRPr="00096162">
        <w:rPr>
          <w:rFonts w:ascii="Arial Narrow" w:hAnsi="Arial Narrow"/>
          <w:b/>
          <w:bCs/>
          <w:i/>
          <w:sz w:val="22"/>
          <w:szCs w:val="22"/>
        </w:rPr>
        <w:t>Prix du marché</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7D79F5" w:rsidRPr="00096162" w:rsidRDefault="007D79F5" w:rsidP="002E1177">
      <w:pPr>
        <w:numPr>
          <w:ilvl w:val="2"/>
          <w:numId w:val="99"/>
        </w:numPr>
        <w:tabs>
          <w:tab w:val="num" w:pos="0"/>
          <w:tab w:val="left" w:pos="567"/>
        </w:tabs>
        <w:spacing w:before="120" w:after="120"/>
        <w:ind w:left="567" w:hanging="567"/>
        <w:rPr>
          <w:rFonts w:ascii="Arial Narrow" w:hAnsi="Arial Narrow"/>
          <w:b/>
          <w:bCs/>
          <w:i/>
          <w:sz w:val="22"/>
          <w:szCs w:val="22"/>
        </w:rPr>
      </w:pPr>
      <w:r w:rsidRPr="00096162">
        <w:rPr>
          <w:rFonts w:ascii="Arial Narrow" w:hAnsi="Arial Narrow"/>
          <w:b/>
          <w:bCs/>
          <w:i/>
          <w:sz w:val="22"/>
          <w:szCs w:val="22"/>
        </w:rPr>
        <w:t>Définition du contenu des prix unitaires et forfaitaires</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Les prix unitaires et les prix à forfaits du marché comprennent :</w:t>
      </w:r>
    </w:p>
    <w:p w:rsidR="007D79F5" w:rsidRPr="00096162" w:rsidRDefault="007D79F5" w:rsidP="002E1177">
      <w:pPr>
        <w:pStyle w:val="Titre2"/>
        <w:numPr>
          <w:ilvl w:val="0"/>
          <w:numId w:val="91"/>
        </w:numPr>
        <w:tabs>
          <w:tab w:val="clear" w:pos="907"/>
          <w:tab w:val="num" w:pos="709"/>
        </w:tabs>
        <w:spacing w:before="60"/>
        <w:ind w:left="709" w:hanging="142"/>
        <w:jc w:val="both"/>
        <w:rPr>
          <w:rFonts w:ascii="Arial Narrow" w:hAnsi="Arial Narrow"/>
          <w:sz w:val="22"/>
          <w:szCs w:val="22"/>
        </w:rPr>
      </w:pPr>
      <w:r w:rsidRPr="00096162">
        <w:rPr>
          <w:rFonts w:ascii="Arial Narrow" w:hAnsi="Arial Narrow"/>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7D79F5" w:rsidRPr="00096162" w:rsidRDefault="007D79F5" w:rsidP="002E1177">
      <w:pPr>
        <w:pStyle w:val="Titre2"/>
        <w:numPr>
          <w:ilvl w:val="0"/>
          <w:numId w:val="91"/>
        </w:numPr>
        <w:tabs>
          <w:tab w:val="clear" w:pos="907"/>
          <w:tab w:val="num" w:pos="709"/>
        </w:tabs>
        <w:spacing w:before="60"/>
        <w:ind w:left="709" w:hanging="142"/>
        <w:jc w:val="both"/>
        <w:rPr>
          <w:rFonts w:ascii="Arial Narrow" w:hAnsi="Arial Narrow"/>
          <w:sz w:val="22"/>
          <w:szCs w:val="22"/>
        </w:rPr>
      </w:pPr>
      <w:r w:rsidRPr="00096162">
        <w:rPr>
          <w:rFonts w:ascii="Arial Narrow" w:hAnsi="Arial Narrow"/>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7D79F5" w:rsidRPr="00096162" w:rsidRDefault="007D79F5" w:rsidP="007D79F5">
      <w:pPr>
        <w:spacing w:before="120" w:after="120"/>
        <w:jc w:val="both"/>
        <w:rPr>
          <w:rFonts w:ascii="Arial Narrow" w:hAnsi="Arial Narrow"/>
          <w:sz w:val="22"/>
          <w:szCs w:val="22"/>
        </w:rPr>
      </w:pPr>
      <w:r w:rsidRPr="00096162">
        <w:rPr>
          <w:rFonts w:ascii="Arial Narrow" w:hAnsi="Arial Narrow"/>
          <w:sz w:val="22"/>
          <w:szCs w:val="22"/>
        </w:rPr>
        <w:t>Sont également inclus:</w:t>
      </w:r>
    </w:p>
    <w:p w:rsidR="007D79F5" w:rsidRPr="00096162" w:rsidRDefault="007D79F5" w:rsidP="002E1177">
      <w:pPr>
        <w:pStyle w:val="Titre2"/>
        <w:numPr>
          <w:ilvl w:val="0"/>
          <w:numId w:val="91"/>
        </w:numPr>
        <w:tabs>
          <w:tab w:val="clear" w:pos="907"/>
          <w:tab w:val="num" w:pos="709"/>
        </w:tabs>
        <w:spacing w:before="60"/>
        <w:ind w:left="709" w:hanging="284"/>
        <w:jc w:val="both"/>
        <w:rPr>
          <w:rFonts w:ascii="Arial Narrow" w:hAnsi="Arial Narrow"/>
          <w:sz w:val="22"/>
          <w:szCs w:val="22"/>
        </w:rPr>
      </w:pPr>
      <w:r w:rsidRPr="00096162">
        <w:rPr>
          <w:rFonts w:ascii="Arial Narrow" w:hAnsi="Arial Narrow"/>
          <w:sz w:val="22"/>
          <w:szCs w:val="22"/>
        </w:rPr>
        <w:t>La préparation du projet et dessins d'exécution, ainsi que tous frais personnel et de main-d’œuvre y relatifs, les redevances relatives à l'application de brevets ou de licences ;</w:t>
      </w:r>
    </w:p>
    <w:p w:rsidR="007D79F5" w:rsidRPr="00096162" w:rsidRDefault="007D79F5" w:rsidP="002E1177">
      <w:pPr>
        <w:pStyle w:val="Titre2"/>
        <w:numPr>
          <w:ilvl w:val="0"/>
          <w:numId w:val="91"/>
        </w:numPr>
        <w:tabs>
          <w:tab w:val="clear" w:pos="907"/>
          <w:tab w:val="num" w:pos="709"/>
        </w:tabs>
        <w:spacing w:before="60"/>
        <w:ind w:left="709" w:hanging="284"/>
        <w:jc w:val="both"/>
        <w:rPr>
          <w:rFonts w:ascii="Arial Narrow" w:hAnsi="Arial Narrow"/>
          <w:sz w:val="22"/>
          <w:szCs w:val="22"/>
        </w:rPr>
      </w:pPr>
      <w:r w:rsidRPr="00096162">
        <w:rPr>
          <w:rFonts w:ascii="Arial Narrow" w:hAnsi="Arial Narrow"/>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7D79F5" w:rsidRPr="00096162" w:rsidRDefault="007D79F5" w:rsidP="002E1177">
      <w:pPr>
        <w:pStyle w:val="Titre2"/>
        <w:numPr>
          <w:ilvl w:val="0"/>
          <w:numId w:val="91"/>
        </w:numPr>
        <w:tabs>
          <w:tab w:val="clear" w:pos="907"/>
          <w:tab w:val="num" w:pos="709"/>
        </w:tabs>
        <w:spacing w:before="60"/>
        <w:ind w:left="709" w:hanging="284"/>
        <w:jc w:val="both"/>
        <w:rPr>
          <w:rFonts w:ascii="Arial Narrow" w:hAnsi="Arial Narrow"/>
          <w:sz w:val="22"/>
          <w:szCs w:val="22"/>
        </w:rPr>
      </w:pPr>
      <w:r w:rsidRPr="00096162">
        <w:rPr>
          <w:rFonts w:ascii="Arial Narrow" w:hAnsi="Arial Narrow"/>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7D79F5" w:rsidRPr="00096162" w:rsidRDefault="007D79F5" w:rsidP="002E1177">
      <w:pPr>
        <w:numPr>
          <w:ilvl w:val="2"/>
          <w:numId w:val="99"/>
        </w:numPr>
        <w:tabs>
          <w:tab w:val="num" w:pos="0"/>
          <w:tab w:val="left" w:pos="567"/>
        </w:tabs>
        <w:spacing w:before="120" w:after="120"/>
        <w:ind w:left="567" w:hanging="567"/>
        <w:rPr>
          <w:rFonts w:ascii="Arial Narrow" w:hAnsi="Arial Narrow"/>
          <w:b/>
          <w:bCs/>
          <w:i/>
          <w:sz w:val="22"/>
          <w:szCs w:val="22"/>
        </w:rPr>
      </w:pPr>
      <w:r w:rsidRPr="00096162">
        <w:rPr>
          <w:rFonts w:ascii="Arial Narrow" w:hAnsi="Arial Narrow"/>
          <w:b/>
          <w:bCs/>
          <w:i/>
          <w:sz w:val="22"/>
          <w:szCs w:val="22"/>
        </w:rPr>
        <w:t>Visite des lieux</w:t>
      </w:r>
    </w:p>
    <w:p w:rsidR="007D79F5" w:rsidRPr="00096162" w:rsidRDefault="007D79F5" w:rsidP="007D79F5">
      <w:pPr>
        <w:spacing w:after="120"/>
        <w:jc w:val="both"/>
        <w:rPr>
          <w:rFonts w:ascii="Arial Narrow" w:hAnsi="Arial Narrow"/>
          <w:sz w:val="22"/>
          <w:szCs w:val="22"/>
        </w:rPr>
      </w:pPr>
      <w:r w:rsidRPr="00096162">
        <w:rPr>
          <w:rFonts w:ascii="Arial Narrow" w:hAnsi="Arial Narrow"/>
          <w:sz w:val="22"/>
          <w:szCs w:val="22"/>
        </w:rPr>
        <w:t>Avant la remise de son engagement, le Cocontractant est réputé:</w:t>
      </w:r>
    </w:p>
    <w:p w:rsidR="007D79F5" w:rsidRPr="00096162" w:rsidRDefault="007D79F5" w:rsidP="002E1177">
      <w:pPr>
        <w:pStyle w:val="Titre2"/>
        <w:numPr>
          <w:ilvl w:val="0"/>
          <w:numId w:val="91"/>
        </w:numPr>
        <w:tabs>
          <w:tab w:val="clear" w:pos="907"/>
          <w:tab w:val="num" w:pos="709"/>
        </w:tabs>
        <w:ind w:left="709" w:hanging="284"/>
        <w:jc w:val="both"/>
        <w:rPr>
          <w:rFonts w:ascii="Arial Narrow" w:hAnsi="Arial Narrow"/>
          <w:sz w:val="22"/>
          <w:szCs w:val="22"/>
        </w:rPr>
      </w:pPr>
      <w:r w:rsidRPr="00096162">
        <w:rPr>
          <w:rFonts w:ascii="Arial Narrow" w:hAnsi="Arial Narrow"/>
          <w:sz w:val="22"/>
          <w:szCs w:val="22"/>
        </w:rPr>
        <w:t>Avoir procédé à une visite du site et avoir pris parfaite connaissance de toutes les conditions physiques et toutes les sujétions relatives aux lieux des travaux et aux accès et abords du chantier ;</w:t>
      </w:r>
    </w:p>
    <w:p w:rsidR="007D79F5" w:rsidRPr="00096162" w:rsidRDefault="007D79F5" w:rsidP="007D79F5">
      <w:pPr>
        <w:pStyle w:val="Titre2"/>
        <w:numPr>
          <w:ilvl w:val="0"/>
          <w:numId w:val="91"/>
        </w:numPr>
        <w:tabs>
          <w:tab w:val="clear" w:pos="907"/>
          <w:tab w:val="num" w:pos="709"/>
        </w:tabs>
        <w:spacing w:before="60"/>
        <w:ind w:left="709" w:hanging="284"/>
        <w:jc w:val="both"/>
        <w:rPr>
          <w:rFonts w:ascii="Arial Narrow" w:hAnsi="Arial Narrow"/>
          <w:sz w:val="22"/>
          <w:szCs w:val="22"/>
        </w:rPr>
      </w:pPr>
      <w:r w:rsidRPr="00096162">
        <w:rPr>
          <w:rFonts w:ascii="Arial Narrow" w:hAnsi="Arial Narrow"/>
          <w:sz w:val="22"/>
          <w:szCs w:val="22"/>
        </w:rPr>
        <w:t>Avoir apprécié les particularités et les contraintes d’exécution des travaux, ainsi que les conditions d’organisation et d’approvisionnement du chantier ;</w:t>
      </w:r>
    </w:p>
    <w:p w:rsidR="007D79F5" w:rsidRPr="00096162" w:rsidRDefault="007D79F5" w:rsidP="002E1177">
      <w:pPr>
        <w:pStyle w:val="Titre2"/>
        <w:numPr>
          <w:ilvl w:val="0"/>
          <w:numId w:val="91"/>
        </w:numPr>
        <w:tabs>
          <w:tab w:val="clear" w:pos="907"/>
          <w:tab w:val="num" w:pos="709"/>
        </w:tabs>
        <w:spacing w:before="60"/>
        <w:ind w:left="709" w:hanging="284"/>
        <w:jc w:val="both"/>
        <w:rPr>
          <w:rFonts w:ascii="Arial Narrow" w:hAnsi="Arial Narrow"/>
          <w:sz w:val="22"/>
          <w:szCs w:val="22"/>
        </w:rPr>
      </w:pPr>
      <w:r w:rsidRPr="00096162">
        <w:rPr>
          <w:rFonts w:ascii="Arial Narrow" w:hAnsi="Arial Narrow"/>
          <w:sz w:val="22"/>
          <w:szCs w:val="22"/>
        </w:rPr>
        <w:t>S’être procuré toutes les informations concernant les risques, aléas et circonstances susceptibles d'influencer le contenu de son offre.</w:t>
      </w:r>
    </w:p>
    <w:p w:rsidR="007D79F5" w:rsidRPr="00096162" w:rsidRDefault="007D79F5" w:rsidP="002E1177">
      <w:pPr>
        <w:numPr>
          <w:ilvl w:val="0"/>
          <w:numId w:val="100"/>
        </w:numPr>
        <w:spacing w:before="120" w:after="120"/>
        <w:ind w:left="426" w:hanging="426"/>
        <w:jc w:val="both"/>
        <w:rPr>
          <w:rFonts w:ascii="Arial Narrow" w:eastAsia="Batang" w:hAnsi="Arial Narrow"/>
          <w:b/>
          <w:sz w:val="22"/>
          <w:szCs w:val="22"/>
        </w:rPr>
      </w:pPr>
      <w:r w:rsidRPr="00096162">
        <w:rPr>
          <w:rFonts w:ascii="Arial Narrow" w:eastAsia="Batang" w:hAnsi="Arial Narrow"/>
          <w:b/>
          <w:sz w:val="22"/>
          <w:szCs w:val="22"/>
        </w:rPr>
        <w:t>TRAVAUX PREPARATOIRES</w:t>
      </w:r>
    </w:p>
    <w:p w:rsidR="007D79F5" w:rsidRPr="00096162" w:rsidRDefault="007D79F5" w:rsidP="002E1177">
      <w:pPr>
        <w:numPr>
          <w:ilvl w:val="1"/>
          <w:numId w:val="101"/>
        </w:numPr>
        <w:spacing w:before="120" w:after="120"/>
        <w:ind w:hanging="792"/>
        <w:jc w:val="both"/>
        <w:rPr>
          <w:rFonts w:ascii="Arial Narrow" w:eastAsia="Batang" w:hAnsi="Arial Narrow"/>
          <w:b/>
          <w:sz w:val="22"/>
          <w:szCs w:val="22"/>
        </w:rPr>
      </w:pPr>
      <w:r w:rsidRPr="00096162">
        <w:rPr>
          <w:rFonts w:ascii="Arial Narrow" w:eastAsia="Batang" w:hAnsi="Arial Narrow"/>
          <w:b/>
          <w:sz w:val="22"/>
          <w:szCs w:val="22"/>
        </w:rPr>
        <w:t>Travaux préliminaires</w:t>
      </w:r>
    </w:p>
    <w:p w:rsidR="007D79F5" w:rsidRPr="00096162" w:rsidRDefault="007D79F5" w:rsidP="007D79F5">
      <w:pPr>
        <w:tabs>
          <w:tab w:val="right" w:pos="0"/>
          <w:tab w:val="left" w:pos="142"/>
          <w:tab w:val="left" w:pos="851"/>
          <w:tab w:val="left" w:pos="993"/>
          <w:tab w:val="left" w:pos="1418"/>
        </w:tabs>
        <w:spacing w:before="120" w:after="120"/>
        <w:jc w:val="both"/>
        <w:rPr>
          <w:rFonts w:ascii="Arial Narrow" w:hAnsi="Arial Narrow"/>
          <w:sz w:val="22"/>
          <w:szCs w:val="22"/>
        </w:rPr>
      </w:pPr>
      <w:r w:rsidRPr="00096162">
        <w:rPr>
          <w:rFonts w:ascii="Arial Narrow" w:hAnsi="Arial Narrow"/>
          <w:sz w:val="22"/>
          <w:szCs w:val="22"/>
        </w:rPr>
        <w:t xml:space="preserve">Les travaux préliminaires comprennent : </w:t>
      </w:r>
    </w:p>
    <w:p w:rsidR="007D79F5" w:rsidRPr="00096162" w:rsidRDefault="007D79F5" w:rsidP="002E1177">
      <w:pPr>
        <w:pStyle w:val="Paragraphedeliste"/>
        <w:numPr>
          <w:ilvl w:val="0"/>
          <w:numId w:val="133"/>
        </w:numPr>
        <w:tabs>
          <w:tab w:val="right" w:pos="0"/>
          <w:tab w:val="left" w:pos="142"/>
          <w:tab w:val="left" w:pos="851"/>
          <w:tab w:val="left" w:pos="993"/>
          <w:tab w:val="left" w:pos="1418"/>
        </w:tabs>
        <w:spacing w:before="120" w:after="120"/>
        <w:jc w:val="both"/>
        <w:rPr>
          <w:rFonts w:ascii="Arial Narrow" w:hAnsi="Arial Narrow"/>
          <w:sz w:val="22"/>
          <w:szCs w:val="22"/>
        </w:rPr>
      </w:pPr>
      <w:r w:rsidRPr="00096162">
        <w:rPr>
          <w:rFonts w:ascii="Arial Narrow" w:hAnsi="Arial Narrow"/>
          <w:sz w:val="22"/>
          <w:szCs w:val="22"/>
        </w:rPr>
        <w:t>Installation de chantier, y compris l’amenée et le repli de toutes les installations, matériels et équipements nécessaires à la réalisation, au suivi et au contrôle par le Cocontractant de la qualité des ouvrages ;</w:t>
      </w:r>
    </w:p>
    <w:p w:rsidR="007D79F5" w:rsidRPr="00096162" w:rsidRDefault="007D79F5" w:rsidP="002E1177">
      <w:pPr>
        <w:pStyle w:val="Paragraphedeliste"/>
        <w:numPr>
          <w:ilvl w:val="0"/>
          <w:numId w:val="133"/>
        </w:numPr>
        <w:tabs>
          <w:tab w:val="right" w:pos="0"/>
          <w:tab w:val="left" w:pos="142"/>
          <w:tab w:val="left" w:pos="851"/>
          <w:tab w:val="left" w:pos="993"/>
          <w:tab w:val="left" w:pos="1418"/>
        </w:tabs>
        <w:spacing w:before="120" w:after="120"/>
        <w:jc w:val="both"/>
        <w:rPr>
          <w:rFonts w:ascii="Arial Narrow" w:hAnsi="Arial Narrow"/>
          <w:sz w:val="22"/>
          <w:szCs w:val="22"/>
        </w:rPr>
      </w:pPr>
      <w:r w:rsidRPr="00096162">
        <w:rPr>
          <w:rFonts w:ascii="Arial Narrow" w:hAnsi="Arial Narrow"/>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7D79F5" w:rsidRPr="00096162" w:rsidRDefault="007D79F5" w:rsidP="002E1177">
      <w:pPr>
        <w:numPr>
          <w:ilvl w:val="1"/>
          <w:numId w:val="101"/>
        </w:numPr>
        <w:spacing w:before="120" w:after="120"/>
        <w:ind w:hanging="792"/>
        <w:jc w:val="both"/>
        <w:rPr>
          <w:rFonts w:ascii="Arial Narrow" w:eastAsia="Batang" w:hAnsi="Arial Narrow"/>
          <w:b/>
          <w:sz w:val="22"/>
          <w:szCs w:val="22"/>
        </w:rPr>
      </w:pPr>
      <w:r w:rsidRPr="00096162">
        <w:rPr>
          <w:rFonts w:ascii="Arial Narrow" w:eastAsia="Batang" w:hAnsi="Arial Narrow"/>
          <w:b/>
          <w:sz w:val="22"/>
          <w:szCs w:val="22"/>
        </w:rPr>
        <w:t>Sécurité et surveillance des travaux</w:t>
      </w:r>
    </w:p>
    <w:p w:rsidR="007D79F5" w:rsidRPr="00096162" w:rsidRDefault="007D79F5" w:rsidP="007D79F5">
      <w:pPr>
        <w:tabs>
          <w:tab w:val="right" w:pos="0"/>
          <w:tab w:val="left" w:pos="142"/>
          <w:tab w:val="left" w:pos="851"/>
          <w:tab w:val="left" w:pos="993"/>
          <w:tab w:val="left" w:pos="1418"/>
        </w:tabs>
        <w:spacing w:before="120" w:after="120"/>
        <w:jc w:val="both"/>
        <w:rPr>
          <w:rFonts w:ascii="Arial Narrow" w:hAnsi="Arial Narrow"/>
          <w:sz w:val="22"/>
          <w:szCs w:val="22"/>
        </w:rPr>
      </w:pPr>
      <w:r w:rsidRPr="00096162">
        <w:rPr>
          <w:rFonts w:ascii="Arial Narrow" w:hAnsi="Arial Narrow"/>
          <w:sz w:val="22"/>
          <w:szCs w:val="22"/>
        </w:rPr>
        <w:t>Le Cocontractant est responsable de la surveillance des travaux pendant toute la durée du chantier et jusqu’à la réception définitive.</w:t>
      </w:r>
    </w:p>
    <w:p w:rsidR="007D79F5" w:rsidRPr="00096162" w:rsidRDefault="007D79F5" w:rsidP="007D79F5">
      <w:pPr>
        <w:tabs>
          <w:tab w:val="right" w:pos="0"/>
          <w:tab w:val="left" w:pos="142"/>
          <w:tab w:val="left" w:pos="851"/>
          <w:tab w:val="left" w:pos="993"/>
          <w:tab w:val="left" w:pos="1418"/>
        </w:tabs>
        <w:spacing w:before="120" w:after="120"/>
        <w:jc w:val="both"/>
        <w:rPr>
          <w:rFonts w:ascii="Arial Narrow" w:hAnsi="Arial Narrow"/>
          <w:sz w:val="22"/>
          <w:szCs w:val="22"/>
        </w:rPr>
      </w:pPr>
      <w:r w:rsidRPr="00096162">
        <w:rPr>
          <w:rFonts w:ascii="Arial Narrow" w:hAnsi="Arial Narrow"/>
          <w:sz w:val="22"/>
          <w:szCs w:val="22"/>
        </w:rPr>
        <w:t>Le Cocontractant veille à fournir tous les équipements nécessaires pour assurer la sécurité des travailleurs et des visiteurs autorisés sur le chantier, conformément aux dispositions prévues par les lois en vigueur.</w:t>
      </w:r>
    </w:p>
    <w:p w:rsidR="007D79F5" w:rsidRPr="00096162" w:rsidRDefault="007D79F5" w:rsidP="007D79F5">
      <w:pPr>
        <w:tabs>
          <w:tab w:val="right" w:pos="0"/>
          <w:tab w:val="left" w:pos="142"/>
          <w:tab w:val="left" w:pos="851"/>
          <w:tab w:val="left" w:pos="993"/>
          <w:tab w:val="left" w:pos="1418"/>
        </w:tabs>
        <w:spacing w:before="120" w:after="120"/>
        <w:jc w:val="both"/>
        <w:rPr>
          <w:rFonts w:ascii="Arial Narrow" w:hAnsi="Arial Narrow"/>
          <w:sz w:val="22"/>
          <w:szCs w:val="22"/>
        </w:rPr>
      </w:pPr>
      <w:r w:rsidRPr="00096162">
        <w:rPr>
          <w:rFonts w:ascii="Arial Narrow" w:hAnsi="Arial Narrow"/>
          <w:sz w:val="22"/>
          <w:szCs w:val="22"/>
        </w:rPr>
        <w:lastRenderedPageBreak/>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7D79F5" w:rsidRPr="00096162" w:rsidRDefault="007D79F5" w:rsidP="007D79F5">
      <w:pPr>
        <w:tabs>
          <w:tab w:val="right" w:pos="0"/>
          <w:tab w:val="left" w:pos="142"/>
          <w:tab w:val="left" w:pos="851"/>
          <w:tab w:val="left" w:pos="993"/>
          <w:tab w:val="left" w:pos="1418"/>
        </w:tabs>
        <w:spacing w:before="120" w:after="120"/>
        <w:jc w:val="both"/>
        <w:rPr>
          <w:rFonts w:ascii="Arial Narrow" w:hAnsi="Arial Narrow"/>
          <w:sz w:val="22"/>
          <w:szCs w:val="22"/>
        </w:rPr>
      </w:pPr>
      <w:r w:rsidRPr="00096162">
        <w:rPr>
          <w:rFonts w:ascii="Arial Narrow" w:hAnsi="Arial Narrow"/>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7D79F5" w:rsidRPr="00096162" w:rsidRDefault="007D79F5" w:rsidP="002E1177">
      <w:pPr>
        <w:numPr>
          <w:ilvl w:val="1"/>
          <w:numId w:val="101"/>
        </w:numPr>
        <w:spacing w:before="120" w:after="120"/>
        <w:ind w:hanging="792"/>
        <w:jc w:val="both"/>
        <w:rPr>
          <w:rFonts w:ascii="Arial Narrow" w:eastAsia="Batang" w:hAnsi="Arial Narrow"/>
          <w:b/>
          <w:sz w:val="22"/>
          <w:szCs w:val="22"/>
        </w:rPr>
      </w:pPr>
      <w:r w:rsidRPr="00096162">
        <w:rPr>
          <w:rFonts w:ascii="Arial Narrow" w:eastAsia="Batang" w:hAnsi="Arial Narrow"/>
          <w:b/>
          <w:sz w:val="22"/>
          <w:szCs w:val="22"/>
        </w:rPr>
        <w:t>Gardiennage et clôture provisoire de chantier</w:t>
      </w:r>
    </w:p>
    <w:p w:rsidR="007D79F5" w:rsidRPr="00096162" w:rsidRDefault="007D79F5" w:rsidP="007D79F5">
      <w:pPr>
        <w:tabs>
          <w:tab w:val="right" w:pos="0"/>
          <w:tab w:val="left" w:pos="142"/>
          <w:tab w:val="left" w:pos="851"/>
          <w:tab w:val="left" w:pos="993"/>
          <w:tab w:val="left" w:pos="1418"/>
        </w:tabs>
        <w:spacing w:before="120" w:after="120"/>
        <w:jc w:val="both"/>
        <w:rPr>
          <w:rFonts w:ascii="Arial Narrow" w:hAnsi="Arial Narrow"/>
          <w:sz w:val="22"/>
          <w:szCs w:val="22"/>
        </w:rPr>
      </w:pPr>
      <w:r w:rsidRPr="00096162">
        <w:rPr>
          <w:rFonts w:ascii="Arial Narrow" w:hAnsi="Arial Narrow"/>
          <w:sz w:val="22"/>
          <w:szCs w:val="22"/>
        </w:rPr>
        <w:t>Le Cocontractant est responsable du gardiennage du chantier, de jour comme de nuit pendant toute la durée du chantier et jusqu’à la réception provisoire.</w:t>
      </w:r>
    </w:p>
    <w:p w:rsidR="007D79F5" w:rsidRPr="00096162" w:rsidRDefault="007D79F5" w:rsidP="007D79F5">
      <w:pPr>
        <w:tabs>
          <w:tab w:val="right" w:pos="0"/>
          <w:tab w:val="left" w:pos="142"/>
          <w:tab w:val="left" w:pos="851"/>
          <w:tab w:val="left" w:pos="993"/>
          <w:tab w:val="left" w:pos="1418"/>
        </w:tabs>
        <w:spacing w:before="120" w:after="120"/>
        <w:jc w:val="both"/>
        <w:rPr>
          <w:rFonts w:ascii="Arial Narrow" w:hAnsi="Arial Narrow"/>
          <w:sz w:val="22"/>
          <w:szCs w:val="22"/>
        </w:rPr>
      </w:pPr>
      <w:r w:rsidRPr="00096162">
        <w:rPr>
          <w:rFonts w:ascii="Arial Narrow" w:hAnsi="Arial Narrow"/>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7D79F5" w:rsidRPr="00096162" w:rsidRDefault="007D79F5" w:rsidP="002E1177">
      <w:pPr>
        <w:numPr>
          <w:ilvl w:val="1"/>
          <w:numId w:val="101"/>
        </w:numPr>
        <w:spacing w:before="120" w:after="120"/>
        <w:ind w:hanging="792"/>
        <w:jc w:val="both"/>
        <w:rPr>
          <w:rFonts w:ascii="Arial Narrow" w:eastAsia="Batang" w:hAnsi="Arial Narrow"/>
          <w:b/>
          <w:sz w:val="22"/>
          <w:szCs w:val="22"/>
        </w:rPr>
      </w:pPr>
      <w:r w:rsidRPr="00096162">
        <w:rPr>
          <w:rFonts w:ascii="Arial Narrow" w:eastAsia="Batang" w:hAnsi="Arial Narrow"/>
          <w:b/>
          <w:sz w:val="22"/>
          <w:szCs w:val="22"/>
        </w:rPr>
        <w:t xml:space="preserve">Hygiène et entretien des voies d’accès au chantier </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Le Cocontractant est responsable de l’entretien ordinaire des voies d’accès au chantier et du nettoyage permanent du site.</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 xml:space="preserve">Le Cocontractant veille à ne pas polluer le milieu naturel environnant avec des déchets non biodégradables. Les déchets sont stockés dans une zone précise du chantier et détruits sur place. </w:t>
      </w:r>
    </w:p>
    <w:p w:rsidR="007D79F5" w:rsidRPr="00096162" w:rsidRDefault="007D79F5" w:rsidP="002E1177">
      <w:pPr>
        <w:numPr>
          <w:ilvl w:val="1"/>
          <w:numId w:val="101"/>
        </w:numPr>
        <w:spacing w:before="120" w:after="120"/>
        <w:ind w:hanging="792"/>
        <w:jc w:val="both"/>
        <w:rPr>
          <w:rFonts w:ascii="Arial Narrow" w:eastAsia="Batang" w:hAnsi="Arial Narrow"/>
          <w:b/>
          <w:sz w:val="22"/>
          <w:szCs w:val="22"/>
        </w:rPr>
      </w:pPr>
      <w:r w:rsidRPr="00096162">
        <w:rPr>
          <w:rFonts w:ascii="Arial Narrow" w:eastAsia="Batang" w:hAnsi="Arial Narrow"/>
          <w:b/>
          <w:sz w:val="22"/>
          <w:szCs w:val="22"/>
        </w:rPr>
        <w:t>Baraque de chantier et magasins de stockage</w:t>
      </w:r>
      <w:r w:rsidR="00B65258">
        <w:rPr>
          <w:rFonts w:ascii="Arial Narrow" w:eastAsia="Batang" w:hAnsi="Arial Narrow"/>
          <w:b/>
          <w:sz w:val="22"/>
          <w:szCs w:val="22"/>
        </w:rPr>
        <w:t xml:space="preserve"> </w:t>
      </w:r>
    </w:p>
    <w:p w:rsidR="007D79F5" w:rsidRPr="00096162" w:rsidRDefault="00B65258" w:rsidP="007D79F5">
      <w:pPr>
        <w:tabs>
          <w:tab w:val="right" w:pos="0"/>
          <w:tab w:val="left" w:pos="142"/>
          <w:tab w:val="left" w:pos="851"/>
          <w:tab w:val="left" w:pos="993"/>
          <w:tab w:val="left" w:pos="1418"/>
        </w:tabs>
        <w:spacing w:after="120"/>
        <w:jc w:val="both"/>
        <w:rPr>
          <w:rFonts w:ascii="Arial Narrow" w:hAnsi="Arial Narrow"/>
          <w:sz w:val="22"/>
          <w:szCs w:val="22"/>
        </w:rPr>
      </w:pPr>
      <w:r>
        <w:rPr>
          <w:rFonts w:ascii="Arial Narrow" w:hAnsi="Arial Narrow"/>
          <w:sz w:val="22"/>
          <w:szCs w:val="22"/>
        </w:rPr>
        <w:t xml:space="preserve">Les pièces existantes de </w:t>
      </w:r>
      <w:r w:rsidR="00EF08B9">
        <w:rPr>
          <w:rFonts w:ascii="Arial Narrow" w:hAnsi="Arial Narrow"/>
          <w:sz w:val="22"/>
          <w:szCs w:val="22"/>
        </w:rPr>
        <w:t xml:space="preserve">sur le campus de l’école </w:t>
      </w:r>
      <w:r>
        <w:rPr>
          <w:rFonts w:ascii="Arial Narrow" w:hAnsi="Arial Narrow"/>
          <w:sz w:val="22"/>
          <w:szCs w:val="22"/>
        </w:rPr>
        <w:t>serviront de baraque de chantier et sera constitué de :</w:t>
      </w:r>
    </w:p>
    <w:p w:rsidR="007D79F5" w:rsidRPr="00096162" w:rsidRDefault="007D79F5" w:rsidP="002E1177">
      <w:pPr>
        <w:pStyle w:val="Titre2"/>
        <w:numPr>
          <w:ilvl w:val="0"/>
          <w:numId w:val="91"/>
        </w:numPr>
        <w:tabs>
          <w:tab w:val="clear" w:pos="907"/>
          <w:tab w:val="num" w:pos="993"/>
        </w:tabs>
        <w:spacing w:before="60"/>
        <w:ind w:left="993" w:hanging="340"/>
        <w:jc w:val="both"/>
        <w:rPr>
          <w:rFonts w:ascii="Arial Narrow" w:hAnsi="Arial Narrow"/>
          <w:sz w:val="22"/>
          <w:szCs w:val="22"/>
        </w:rPr>
      </w:pPr>
      <w:r w:rsidRPr="00096162">
        <w:rPr>
          <w:rFonts w:ascii="Arial Narrow" w:hAnsi="Arial Narrow"/>
          <w:sz w:val="22"/>
          <w:szCs w:val="22"/>
        </w:rPr>
        <w:t>Un local servant pour les réunions de chantier et qui contient : une table de réunion, des chaises, une armoire, un tableau d’affichage ;</w:t>
      </w:r>
    </w:p>
    <w:p w:rsidR="007D79F5" w:rsidRPr="00096162" w:rsidRDefault="007D79F5" w:rsidP="002E1177">
      <w:pPr>
        <w:pStyle w:val="Titre2"/>
        <w:numPr>
          <w:ilvl w:val="0"/>
          <w:numId w:val="91"/>
        </w:numPr>
        <w:tabs>
          <w:tab w:val="clear" w:pos="907"/>
          <w:tab w:val="num" w:pos="993"/>
        </w:tabs>
        <w:spacing w:before="60"/>
        <w:ind w:left="993" w:hanging="340"/>
        <w:jc w:val="both"/>
        <w:rPr>
          <w:rFonts w:ascii="Arial Narrow" w:hAnsi="Arial Narrow"/>
          <w:sz w:val="22"/>
          <w:szCs w:val="22"/>
        </w:rPr>
      </w:pPr>
      <w:r w:rsidRPr="00096162">
        <w:rPr>
          <w:rFonts w:ascii="Arial Narrow" w:hAnsi="Arial Narrow"/>
          <w:sz w:val="22"/>
          <w:szCs w:val="22"/>
        </w:rPr>
        <w:t>Un ou plusieurs locaux de stockage à sec pour les matériaux sensibles à l’humidité, l’outillage et les appareils de chantiers.</w:t>
      </w:r>
    </w:p>
    <w:p w:rsidR="007D79F5" w:rsidRPr="00096162" w:rsidRDefault="007D79F5" w:rsidP="002E1177">
      <w:pPr>
        <w:numPr>
          <w:ilvl w:val="1"/>
          <w:numId w:val="101"/>
        </w:numPr>
        <w:spacing w:before="120" w:after="120"/>
        <w:ind w:hanging="792"/>
        <w:jc w:val="both"/>
        <w:rPr>
          <w:rFonts w:ascii="Arial Narrow" w:eastAsia="Batang" w:hAnsi="Arial Narrow"/>
          <w:b/>
          <w:sz w:val="22"/>
          <w:szCs w:val="22"/>
        </w:rPr>
      </w:pPr>
      <w:r w:rsidRPr="00096162">
        <w:rPr>
          <w:rFonts w:ascii="Arial Narrow" w:eastAsia="Batang" w:hAnsi="Arial Narrow"/>
          <w:b/>
          <w:sz w:val="22"/>
          <w:szCs w:val="22"/>
        </w:rPr>
        <w:t>Accès provisoire à l’eau et à l’énergie</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7D79F5" w:rsidRPr="00096162" w:rsidRDefault="007D79F5" w:rsidP="002E1177">
      <w:pPr>
        <w:numPr>
          <w:ilvl w:val="1"/>
          <w:numId w:val="101"/>
        </w:numPr>
        <w:spacing w:before="120" w:after="120"/>
        <w:ind w:hanging="792"/>
        <w:jc w:val="both"/>
        <w:rPr>
          <w:rFonts w:ascii="Arial Narrow" w:eastAsia="Batang" w:hAnsi="Arial Narrow"/>
          <w:b/>
          <w:sz w:val="22"/>
          <w:szCs w:val="22"/>
        </w:rPr>
      </w:pPr>
      <w:r w:rsidRPr="00096162">
        <w:rPr>
          <w:rFonts w:ascii="Arial Narrow" w:eastAsia="Batang" w:hAnsi="Arial Narrow"/>
          <w:b/>
          <w:sz w:val="22"/>
          <w:szCs w:val="22"/>
        </w:rPr>
        <w:t>Projet d’exécution et agréments divers</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7D79F5" w:rsidRPr="00096162" w:rsidRDefault="007D79F5" w:rsidP="002E1177">
      <w:pPr>
        <w:numPr>
          <w:ilvl w:val="1"/>
          <w:numId w:val="101"/>
        </w:numPr>
        <w:spacing w:before="120" w:after="120"/>
        <w:ind w:hanging="792"/>
        <w:jc w:val="both"/>
        <w:rPr>
          <w:rFonts w:ascii="Arial Narrow" w:eastAsia="Batang" w:hAnsi="Arial Narrow"/>
          <w:b/>
          <w:sz w:val="22"/>
          <w:szCs w:val="22"/>
        </w:rPr>
      </w:pPr>
      <w:r w:rsidRPr="00096162">
        <w:rPr>
          <w:rFonts w:ascii="Arial Narrow" w:eastAsia="Batang" w:hAnsi="Arial Narrow"/>
          <w:b/>
          <w:sz w:val="22"/>
          <w:szCs w:val="22"/>
        </w:rPr>
        <w:t>Dossier de récolement</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7D79F5" w:rsidRPr="006653C3" w:rsidRDefault="007D79F5" w:rsidP="002E1177">
      <w:pPr>
        <w:numPr>
          <w:ilvl w:val="1"/>
          <w:numId w:val="101"/>
        </w:numPr>
        <w:spacing w:before="120" w:after="120"/>
        <w:ind w:hanging="792"/>
        <w:jc w:val="both"/>
        <w:rPr>
          <w:rFonts w:ascii="Arial Narrow" w:eastAsia="Batang" w:hAnsi="Arial Narrow"/>
          <w:b/>
          <w:sz w:val="22"/>
          <w:szCs w:val="22"/>
        </w:rPr>
      </w:pPr>
      <w:r w:rsidRPr="00096162">
        <w:rPr>
          <w:rFonts w:ascii="Arial Narrow" w:eastAsia="Batang" w:hAnsi="Arial Narrow"/>
          <w:b/>
          <w:sz w:val="22"/>
          <w:szCs w:val="22"/>
        </w:rPr>
        <w:t>Reconnaissance des sols</w:t>
      </w:r>
      <w:r w:rsidR="00CE7927">
        <w:rPr>
          <w:rFonts w:ascii="Arial Narrow" w:eastAsia="Batang" w:hAnsi="Arial Narrow"/>
          <w:b/>
          <w:sz w:val="22"/>
          <w:szCs w:val="22"/>
        </w:rPr>
        <w:t xml:space="preserve"> </w:t>
      </w:r>
    </w:p>
    <w:p w:rsidR="006653C3" w:rsidRPr="006653C3" w:rsidRDefault="006653C3" w:rsidP="006653C3">
      <w:pPr>
        <w:tabs>
          <w:tab w:val="right" w:pos="0"/>
          <w:tab w:val="left" w:pos="142"/>
          <w:tab w:val="left" w:pos="851"/>
          <w:tab w:val="left" w:pos="993"/>
          <w:tab w:val="left" w:pos="1418"/>
        </w:tabs>
        <w:spacing w:after="120"/>
        <w:jc w:val="both"/>
        <w:rPr>
          <w:rFonts w:ascii="Arial Narrow" w:hAnsi="Arial Narrow"/>
          <w:sz w:val="22"/>
          <w:szCs w:val="22"/>
        </w:rPr>
      </w:pPr>
      <w:r w:rsidRPr="006653C3">
        <w:rPr>
          <w:rFonts w:ascii="Arial Narrow" w:hAnsi="Arial Narrow"/>
          <w:sz w:val="22"/>
          <w:szCs w:val="22"/>
        </w:rPr>
        <w:t>Au besoin et sur demande de l’Ingénieur,</w:t>
      </w:r>
      <w:r>
        <w:rPr>
          <w:rFonts w:ascii="Arial Narrow" w:hAnsi="Arial Narrow"/>
          <w:sz w:val="22"/>
          <w:szCs w:val="22"/>
        </w:rPr>
        <w:t xml:space="preserve"> l’entreprise réalisera, à ses frais, tout test requis. Pour ce fa</w:t>
      </w:r>
      <w:r w:rsidR="004542B9">
        <w:rPr>
          <w:rFonts w:ascii="Arial Narrow" w:hAnsi="Arial Narrow"/>
          <w:sz w:val="22"/>
          <w:szCs w:val="22"/>
        </w:rPr>
        <w:t xml:space="preserve">ire, l’entreprise disposera </w:t>
      </w:r>
      <w:r>
        <w:rPr>
          <w:rFonts w:ascii="Arial Narrow" w:hAnsi="Arial Narrow"/>
          <w:sz w:val="22"/>
          <w:szCs w:val="22"/>
        </w:rPr>
        <w:t>directement sur le site d’un laboratoire géotechnique</w:t>
      </w:r>
      <w:r w:rsidR="004542B9">
        <w:rPr>
          <w:rFonts w:ascii="Arial Narrow" w:hAnsi="Arial Narrow"/>
          <w:sz w:val="22"/>
          <w:szCs w:val="22"/>
        </w:rPr>
        <w:t>, ou conclura un contrat de suivi avec une Bureau d’Etudes Technique spécialisé en Géotechnique agrée du Ministère des Travaux Publics</w:t>
      </w:r>
    </w:p>
    <w:p w:rsidR="007D79F5" w:rsidRPr="006E284E" w:rsidRDefault="007D79F5" w:rsidP="002E1177">
      <w:pPr>
        <w:numPr>
          <w:ilvl w:val="1"/>
          <w:numId w:val="101"/>
        </w:numPr>
        <w:spacing w:before="120" w:after="120"/>
        <w:ind w:hanging="792"/>
        <w:jc w:val="both"/>
        <w:rPr>
          <w:rFonts w:ascii="Arial Narrow" w:eastAsia="Batang" w:hAnsi="Arial Narrow"/>
          <w:b/>
          <w:sz w:val="22"/>
          <w:szCs w:val="22"/>
        </w:rPr>
      </w:pPr>
      <w:r w:rsidRPr="00096162">
        <w:rPr>
          <w:rFonts w:ascii="Arial Narrow" w:eastAsia="Batang" w:hAnsi="Arial Narrow"/>
          <w:b/>
          <w:sz w:val="22"/>
          <w:szCs w:val="22"/>
        </w:rPr>
        <w:t xml:space="preserve">Implantation </w:t>
      </w:r>
    </w:p>
    <w:p w:rsidR="006E284E" w:rsidRPr="004542B9" w:rsidRDefault="004542B9" w:rsidP="004542B9">
      <w:pPr>
        <w:spacing w:before="120" w:after="120"/>
        <w:jc w:val="both"/>
        <w:rPr>
          <w:rFonts w:ascii="Arial Narrow" w:eastAsia="Batang" w:hAnsi="Arial Narrow"/>
          <w:sz w:val="22"/>
          <w:szCs w:val="22"/>
        </w:rPr>
      </w:pPr>
      <w:r w:rsidRPr="004542B9">
        <w:rPr>
          <w:rFonts w:ascii="Arial Narrow" w:eastAsia="Batang" w:hAnsi="Arial Narrow"/>
          <w:sz w:val="22"/>
          <w:szCs w:val="22"/>
        </w:rPr>
        <w:t>Les travaux suivant essentiellement le tracé existant, les implantations seront ponctuels et spécifiques aux points requis</w:t>
      </w:r>
    </w:p>
    <w:p w:rsidR="007D79F5" w:rsidRPr="00096162" w:rsidRDefault="007D79F5" w:rsidP="002E1177">
      <w:pPr>
        <w:numPr>
          <w:ilvl w:val="1"/>
          <w:numId w:val="101"/>
        </w:numPr>
        <w:spacing w:before="120" w:after="120"/>
        <w:ind w:hanging="792"/>
        <w:jc w:val="both"/>
        <w:rPr>
          <w:rFonts w:ascii="Arial Narrow" w:eastAsia="Batang" w:hAnsi="Arial Narrow"/>
          <w:b/>
          <w:sz w:val="22"/>
          <w:szCs w:val="22"/>
        </w:rPr>
      </w:pPr>
      <w:r w:rsidRPr="00096162">
        <w:rPr>
          <w:rFonts w:ascii="Arial Narrow" w:eastAsia="Batang" w:hAnsi="Arial Narrow"/>
          <w:b/>
          <w:sz w:val="22"/>
          <w:szCs w:val="22"/>
        </w:rPr>
        <w:t>Détournement des réseaux</w:t>
      </w:r>
      <w:r w:rsidR="00543183">
        <w:rPr>
          <w:rFonts w:ascii="Arial Narrow" w:eastAsia="Batang" w:hAnsi="Arial Narrow"/>
          <w:b/>
          <w:sz w:val="22"/>
          <w:szCs w:val="22"/>
        </w:rPr>
        <w:t xml:space="preserve"> </w:t>
      </w:r>
    </w:p>
    <w:p w:rsidR="00543183" w:rsidRPr="00096162" w:rsidRDefault="007D79F5" w:rsidP="00543183">
      <w:pPr>
        <w:spacing w:before="120" w:after="120"/>
        <w:jc w:val="both"/>
        <w:rPr>
          <w:rFonts w:ascii="Arial Narrow" w:eastAsia="Batang" w:hAnsi="Arial Narrow"/>
          <w:b/>
          <w:sz w:val="22"/>
          <w:szCs w:val="22"/>
        </w:rPr>
      </w:pPr>
      <w:r w:rsidRPr="00096162">
        <w:rPr>
          <w:rFonts w:ascii="Arial Narrow" w:hAnsi="Arial Narrow"/>
          <w:sz w:val="22"/>
          <w:szCs w:val="22"/>
        </w:rPr>
        <w:lastRenderedPageBreak/>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p>
    <w:p w:rsidR="007D79F5" w:rsidRPr="00096162" w:rsidRDefault="007D79F5" w:rsidP="002E1177">
      <w:pPr>
        <w:numPr>
          <w:ilvl w:val="0"/>
          <w:numId w:val="100"/>
        </w:numPr>
        <w:spacing w:before="120" w:after="120"/>
        <w:ind w:left="567" w:hanging="567"/>
        <w:jc w:val="both"/>
        <w:rPr>
          <w:rFonts w:ascii="Arial Narrow" w:eastAsia="Batang" w:hAnsi="Arial Narrow"/>
          <w:b/>
          <w:sz w:val="22"/>
          <w:szCs w:val="22"/>
        </w:rPr>
      </w:pPr>
      <w:r w:rsidRPr="00096162">
        <w:rPr>
          <w:rFonts w:ascii="Arial Narrow" w:eastAsia="Batang" w:hAnsi="Arial Narrow"/>
          <w:b/>
          <w:sz w:val="22"/>
          <w:szCs w:val="22"/>
        </w:rPr>
        <w:t>TERRASSEMENTS</w:t>
      </w:r>
      <w:r w:rsidR="00543183">
        <w:rPr>
          <w:rFonts w:ascii="Arial Narrow" w:eastAsia="Batang" w:hAnsi="Arial Narrow"/>
          <w:b/>
          <w:sz w:val="22"/>
          <w:szCs w:val="22"/>
        </w:rPr>
        <w:t xml:space="preserve"> </w:t>
      </w:r>
      <w:r w:rsidR="00543183">
        <w:rPr>
          <w:rFonts w:ascii="Arial Narrow" w:hAnsi="Arial Narrow"/>
          <w:b/>
          <w:i/>
          <w:sz w:val="22"/>
          <w:szCs w:val="22"/>
        </w:rPr>
        <w:t>(Sans Objet)</w:t>
      </w:r>
    </w:p>
    <w:p w:rsidR="007D79F5" w:rsidRPr="00096162" w:rsidRDefault="007D79F5" w:rsidP="002E1177">
      <w:pPr>
        <w:pStyle w:val="Titre"/>
        <w:numPr>
          <w:ilvl w:val="1"/>
          <w:numId w:val="102"/>
        </w:numPr>
        <w:tabs>
          <w:tab w:val="left" w:pos="709"/>
        </w:tabs>
        <w:spacing w:before="120" w:after="120"/>
        <w:ind w:hanging="792"/>
        <w:jc w:val="left"/>
        <w:rPr>
          <w:rFonts w:ascii="Arial Narrow" w:hAnsi="Arial Narrow"/>
          <w:b/>
          <w:noProof/>
          <w:sz w:val="22"/>
          <w:szCs w:val="22"/>
        </w:rPr>
      </w:pPr>
      <w:r w:rsidRPr="00096162">
        <w:rPr>
          <w:rFonts w:ascii="Arial Narrow" w:hAnsi="Arial Narrow"/>
          <w:b/>
          <w:noProof/>
          <w:sz w:val="22"/>
          <w:szCs w:val="22"/>
        </w:rPr>
        <w:t>Déboisage et débroussaillage</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7D79F5" w:rsidRPr="00096162" w:rsidRDefault="007D79F5" w:rsidP="002E1177">
      <w:pPr>
        <w:pStyle w:val="Titre"/>
        <w:numPr>
          <w:ilvl w:val="1"/>
          <w:numId w:val="102"/>
        </w:numPr>
        <w:tabs>
          <w:tab w:val="left" w:pos="709"/>
        </w:tabs>
        <w:spacing w:before="120" w:after="120"/>
        <w:ind w:hanging="792"/>
        <w:jc w:val="left"/>
        <w:rPr>
          <w:rFonts w:ascii="Arial Narrow" w:hAnsi="Arial Narrow"/>
          <w:b/>
          <w:noProof/>
          <w:sz w:val="22"/>
          <w:szCs w:val="22"/>
        </w:rPr>
      </w:pPr>
      <w:r w:rsidRPr="00096162">
        <w:rPr>
          <w:rFonts w:ascii="Arial Narrow" w:hAnsi="Arial Narrow"/>
          <w:b/>
          <w:noProof/>
          <w:sz w:val="22"/>
          <w:szCs w:val="22"/>
        </w:rPr>
        <w:t>Décapages de terres végétales</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Les terres de mauvaise tenue et les débris végétaux sont évacués hors des limites du chantier, dans les zones agréées par l’Ingénieur du Marché.</w:t>
      </w:r>
    </w:p>
    <w:p w:rsidR="007D79F5" w:rsidRPr="00096162" w:rsidRDefault="007D79F5" w:rsidP="002E1177">
      <w:pPr>
        <w:pStyle w:val="Titre"/>
        <w:numPr>
          <w:ilvl w:val="1"/>
          <w:numId w:val="102"/>
        </w:numPr>
        <w:tabs>
          <w:tab w:val="left" w:pos="709"/>
        </w:tabs>
        <w:spacing w:before="120" w:after="120"/>
        <w:ind w:hanging="792"/>
        <w:jc w:val="left"/>
        <w:rPr>
          <w:rFonts w:ascii="Arial Narrow" w:hAnsi="Arial Narrow"/>
          <w:b/>
          <w:noProof/>
          <w:sz w:val="22"/>
          <w:szCs w:val="22"/>
        </w:rPr>
      </w:pPr>
      <w:r w:rsidRPr="00096162">
        <w:rPr>
          <w:rFonts w:ascii="Arial Narrow" w:hAnsi="Arial Narrow"/>
          <w:b/>
          <w:noProof/>
          <w:sz w:val="22"/>
          <w:szCs w:val="22"/>
        </w:rPr>
        <w:t>Démolitions</w:t>
      </w:r>
    </w:p>
    <w:p w:rsidR="007D79F5" w:rsidRPr="00096162" w:rsidRDefault="007D79F5" w:rsidP="007D79F5">
      <w:pPr>
        <w:tabs>
          <w:tab w:val="right" w:pos="0"/>
          <w:tab w:val="left" w:pos="142"/>
          <w:tab w:val="left" w:pos="851"/>
          <w:tab w:val="left" w:pos="993"/>
          <w:tab w:val="left" w:pos="1418"/>
        </w:tabs>
        <w:spacing w:after="120"/>
        <w:jc w:val="both"/>
        <w:rPr>
          <w:rFonts w:ascii="Arial Narrow" w:hAnsi="Arial Narrow"/>
          <w:sz w:val="22"/>
          <w:szCs w:val="22"/>
        </w:rPr>
      </w:pPr>
      <w:r w:rsidRPr="00096162">
        <w:rPr>
          <w:rFonts w:ascii="Arial Narrow" w:hAnsi="Arial Narrow"/>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0D1E27" w:rsidRPr="000D1E27" w:rsidRDefault="000D1E27" w:rsidP="000D1E27">
      <w:pPr>
        <w:spacing w:before="120" w:after="120"/>
        <w:jc w:val="both"/>
        <w:rPr>
          <w:rFonts w:ascii="Arial Narrow" w:hAnsi="Arial Narrow"/>
          <w:b/>
          <w:sz w:val="22"/>
          <w:szCs w:val="22"/>
        </w:rPr>
      </w:pPr>
      <w:r w:rsidRPr="000D1E27">
        <w:rPr>
          <w:rFonts w:ascii="Arial Narrow" w:hAnsi="Arial Narrow"/>
          <w:b/>
          <w:sz w:val="22"/>
          <w:szCs w:val="22"/>
        </w:rPr>
        <w:t>III.4 REMBLAIS PROVENANT D’EMPRUNTS</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Compte tenu du caractère exceptionnel des déblais, les remblais seront exécutés par des matériaux d'emprunts. Les matériaux requis pour les remblais ou pour compléter la plate-forme seront puisés dans les résidus des carrières de latérite ou dans d’autres dépôts. Ils devront satisfaire les exigences de l’article 4 du présent CCTP.</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b) – Mise en forme de la plate-forme:</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 xml:space="preserve">La scarification de la chaussée sera exécutée avec un scarificateur monté sur une niveleuse, sur une épaisseur d’au moins </w:t>
      </w:r>
      <w:smartTag w:uri="urn:schemas-microsoft-com:office:smarttags" w:element="metricconverter">
        <w:smartTagPr>
          <w:attr w:name="ProductID" w:val="10 cm"/>
        </w:smartTagPr>
        <w:r w:rsidRPr="000D1E27">
          <w:rPr>
            <w:rFonts w:ascii="Arial Narrow" w:hAnsi="Arial Narrow"/>
            <w:sz w:val="22"/>
            <w:szCs w:val="22"/>
          </w:rPr>
          <w:t>10 cm</w:t>
        </w:r>
      </w:smartTag>
      <w:r w:rsidRPr="000D1E27">
        <w:rPr>
          <w:rFonts w:ascii="Arial Narrow" w:hAnsi="Arial Narrow"/>
          <w:sz w:val="22"/>
          <w:szCs w:val="22"/>
        </w:rPr>
        <w:t>. Après réglage, arrosage et compactage, le profil en travers obtenu sera conforme au profil en travers type imposé, joint au présent dossier. Le compactage sera exécuté en fonction du type de matériel utilisé et de la nature des matériaux de la chaussée en place. Le nombre de passes sera défini par la réalisation de planches d’essai par zones homogènes.</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 xml:space="preserve">Il sera réalisé une mesure de densité in-situ tous les </w:t>
      </w:r>
      <w:smartTag w:uri="urn:schemas-microsoft-com:office:smarttags" w:element="metricconverter">
        <w:smartTagPr>
          <w:attr w:name="ProductID" w:val="200 m￨tres"/>
        </w:smartTagPr>
        <w:r w:rsidRPr="000D1E27">
          <w:rPr>
            <w:rFonts w:ascii="Arial Narrow" w:hAnsi="Arial Narrow"/>
            <w:sz w:val="22"/>
            <w:szCs w:val="22"/>
          </w:rPr>
          <w:t>200 mètres</w:t>
        </w:r>
      </w:smartTag>
      <w:r w:rsidRPr="000D1E27">
        <w:rPr>
          <w:rFonts w:ascii="Arial Narrow" w:hAnsi="Arial Narrow"/>
          <w:sz w:val="22"/>
          <w:szCs w:val="22"/>
        </w:rPr>
        <w:t xml:space="preserve">. La densité de référence Proctor sera mesurée sur échantillon prélevé tous les </w:t>
      </w:r>
      <w:smartTag w:uri="urn:schemas-microsoft-com:office:smarttags" w:element="metricconverter">
        <w:smartTagPr>
          <w:attr w:name="ProductID" w:val="5 km"/>
        </w:smartTagPr>
        <w:r w:rsidRPr="000D1E27">
          <w:rPr>
            <w:rFonts w:ascii="Arial Narrow" w:hAnsi="Arial Narrow"/>
            <w:sz w:val="22"/>
            <w:szCs w:val="22"/>
          </w:rPr>
          <w:t>5 km</w:t>
        </w:r>
      </w:smartTag>
      <w:r w:rsidRPr="000D1E27">
        <w:rPr>
          <w:rFonts w:ascii="Arial Narrow" w:hAnsi="Arial Narrow"/>
          <w:sz w:val="22"/>
          <w:szCs w:val="22"/>
        </w:rPr>
        <w:t xml:space="preserve"> ou à chaque changement notable de la nature de matériau sur la plate-forme existante. Le compactage sera jugé satisfaisant si la mesure de la densité in-situ donne 95% de la densité Proctor Modifié.</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Les matériels utilisés pour la scarification, l’arrosage et le compactage seront soumis à l’accord de l’Ingénieur.</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 xml:space="preserve">La pente transversale sera contrôlée soit à l’aide du niveau à eau et de gabarits, soit à l’aide de nivelettes. Le profil de la chaussée après reprofilage ne devra pas présenter d’écart supérieur à </w:t>
      </w:r>
      <w:smartTag w:uri="urn:schemas-microsoft-com:office:smarttags" w:element="metricconverter">
        <w:smartTagPr>
          <w:attr w:name="ProductID" w:val="2 cm"/>
        </w:smartTagPr>
        <w:r w:rsidRPr="000D1E27">
          <w:rPr>
            <w:rFonts w:ascii="Arial Narrow" w:hAnsi="Arial Narrow"/>
            <w:sz w:val="22"/>
            <w:szCs w:val="22"/>
          </w:rPr>
          <w:t>2 cm</w:t>
        </w:r>
      </w:smartTag>
      <w:r w:rsidRPr="000D1E27">
        <w:rPr>
          <w:rFonts w:ascii="Arial Narrow" w:hAnsi="Arial Narrow"/>
          <w:sz w:val="22"/>
          <w:szCs w:val="22"/>
        </w:rPr>
        <w:t xml:space="preserve"> par rapport au profil en travers type du présent marché.</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Les matériaux rejetés dans les fossés par cette opération seront évacués hors de l’emprise de la route.</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Dans l’état des lieux qu’il remettra, en fin de contrat, à l’Ingénieur, l’Entrepreneur signalera ces zones rétrécies. Elles seront reprises lors du prochain reprofilage lourd par des apports locaux éventuels.</w:t>
      </w:r>
    </w:p>
    <w:p w:rsidR="000D1E27" w:rsidRPr="000D1E27" w:rsidRDefault="000D1E27" w:rsidP="000D1E27">
      <w:pPr>
        <w:spacing w:after="240"/>
        <w:jc w:val="both"/>
        <w:rPr>
          <w:rFonts w:ascii="Arial Narrow" w:hAnsi="Arial Narrow"/>
          <w:b/>
          <w:sz w:val="22"/>
          <w:szCs w:val="22"/>
        </w:rPr>
      </w:pPr>
      <w:r>
        <w:rPr>
          <w:rFonts w:ascii="Arial Narrow" w:hAnsi="Arial Narrow"/>
          <w:b/>
          <w:sz w:val="22"/>
          <w:szCs w:val="22"/>
        </w:rPr>
        <w:t>III.5</w:t>
      </w:r>
      <w:r w:rsidRPr="000D1E27">
        <w:rPr>
          <w:rFonts w:ascii="Arial Narrow" w:hAnsi="Arial Narrow"/>
          <w:b/>
          <w:sz w:val="22"/>
          <w:szCs w:val="22"/>
        </w:rPr>
        <w:t xml:space="preserve"> REMBLAI PROVENANT D’EMPRUNT</w:t>
      </w:r>
    </w:p>
    <w:p w:rsidR="000D1E27" w:rsidRPr="00172AE9" w:rsidRDefault="000D1E27" w:rsidP="000D1E27">
      <w:pPr>
        <w:jc w:val="both"/>
      </w:pPr>
      <w:r w:rsidRPr="000D1E27">
        <w:rPr>
          <w:rFonts w:ascii="Arial Narrow" w:hAnsi="Arial Narrow"/>
          <w:sz w:val="22"/>
          <w:szCs w:val="22"/>
        </w:rPr>
        <w:t xml:space="preserve">I  - </w:t>
      </w:r>
      <w:r w:rsidRPr="000D1E27">
        <w:rPr>
          <w:rFonts w:ascii="Arial Narrow" w:hAnsi="Arial Narrow"/>
          <w:b/>
          <w:sz w:val="22"/>
          <w:szCs w:val="22"/>
        </w:rPr>
        <w:t>Description des travaux</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Ces travaux consistent en un apport de matériaux sélectionnés et approuvés par le Maître d’Œuvre, nécessaire à l'élimination des franchissements difficiles : points bas, bourbiers, seuils rocheux, recalibrage de plate-forme dans les zones fortement dégradées et aux remblais d'accès sur les ouvrages existants sous chaussée (buses, dalots, ponts semi-définitifs) ainsi que le relèvement  total ou partiel du profil en long d'un tronçon de route inondable en période de pluies.</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II - Mode d’exécution des travaux</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Avant tout commencement des travaux, les quantités de travaux à réaliser par section seront métrées contradictoirement et le plus précisément possible quel que soit le mode d'exécution adopté.</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Les matériaux proviendront de gisements agréés par le Maître d’Œuvre. Ils devront présenter les caractéristiques suivantes:</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 xml:space="preserve">- </w:t>
      </w:r>
      <w:r w:rsidRPr="000D1E27">
        <w:rPr>
          <w:rFonts w:ascii="Arial Narrow" w:hAnsi="Arial Narrow"/>
          <w:sz w:val="22"/>
          <w:szCs w:val="22"/>
        </w:rPr>
        <w:tab/>
        <w:t>indice de plasticité &lt; 35</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lastRenderedPageBreak/>
        <w:t xml:space="preserve">- </w:t>
      </w:r>
      <w:r w:rsidRPr="000D1E27">
        <w:rPr>
          <w:rFonts w:ascii="Arial Narrow" w:hAnsi="Arial Narrow"/>
          <w:sz w:val="22"/>
          <w:szCs w:val="22"/>
        </w:rPr>
        <w:tab/>
        <w:t>C.B.R. &gt; 15 pour toute la masse de remblai, sauf pour les trente (30) derniers centimètres des remblais où le C.B.R. devra être &gt; 20 et la densité sèche à 95% de l’O.P.M.</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Avant approvisionnement et régalage des matériaux d'apport, la plate-forme sera nivelée afin d'écrêter les bosses et ameublir le sol support.</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 xml:space="preserve">L’Entrepreneur supportera toutes les charges d'exploitation des lieux d'emprunt et carrières et notamment l'indemnisation d'éventuelles expropriations, l'ouverture et l'aménagement des routes d'accès, le débroussaillement et le déboisement, l'enlèvement des terres végétales ou des matériaux indésirables et leur mise en dépôt hors des limites. Le drainage des zones d'emprunt ou des carrières devra être fait de façon efficace. Toutes les dispositions devront être prises pour que l'eau de ruissellement puisse s'écouler normalement en dehors de l'emprise de la route sans causer de dégâts aux propriétés riveraines. </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Aucune zone d'emprunt ou carrière ne devra être ouverte en contrebas de la route à moins de quinze mètres de la limite de l'assiette, cette distance étant augmentée de la profondeur de la fouille. Le carreau des emprunts sera réglé de manière que l'eau ne séjourne pas à proximité de la route. L’Entrepreneur sera tenu de réaliser à ses frais, un système d'évacuation des eaux et de protection de la route (fossés de garde, puisards, ouvrages sous chaussées), dans des conditions telles qu'il ne puisse pas provoquer des écoulements nuisibles à la conservation ultérieure de la route.</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 xml:space="preserve">Les matériaux seront transportés sur les lieux de mise en œuvre à l'aide des camions bennes ou des tracteurs agricoles avec remorques. Le remblai sera réalisé par couches successives de </w:t>
      </w:r>
      <w:smartTag w:uri="urn:schemas-microsoft-com:office:smarttags" w:element="metricconverter">
        <w:smartTagPr>
          <w:attr w:name="ProductID" w:val="10 cm"/>
        </w:smartTagPr>
        <w:r w:rsidRPr="000D1E27">
          <w:rPr>
            <w:rFonts w:ascii="Arial Narrow" w:hAnsi="Arial Narrow"/>
            <w:sz w:val="22"/>
            <w:szCs w:val="22"/>
          </w:rPr>
          <w:t>10 cm</w:t>
        </w:r>
      </w:smartTag>
      <w:r w:rsidRPr="000D1E27">
        <w:rPr>
          <w:rFonts w:ascii="Arial Narrow" w:hAnsi="Arial Narrow"/>
          <w:sz w:val="22"/>
          <w:szCs w:val="22"/>
        </w:rPr>
        <w:t xml:space="preserve"> pour les petits compacteurs et de </w:t>
      </w:r>
      <w:smartTag w:uri="urn:schemas-microsoft-com:office:smarttags" w:element="metricconverter">
        <w:smartTagPr>
          <w:attr w:name="ProductID" w:val="20 cm"/>
        </w:smartTagPr>
        <w:r w:rsidRPr="000D1E27">
          <w:rPr>
            <w:rFonts w:ascii="Arial Narrow" w:hAnsi="Arial Narrow"/>
            <w:sz w:val="22"/>
            <w:szCs w:val="22"/>
          </w:rPr>
          <w:t>20 cm</w:t>
        </w:r>
      </w:smartTag>
      <w:r w:rsidRPr="000D1E27">
        <w:rPr>
          <w:rFonts w:ascii="Arial Narrow" w:hAnsi="Arial Narrow"/>
          <w:sz w:val="22"/>
          <w:szCs w:val="22"/>
        </w:rPr>
        <w:t xml:space="preserve"> pour les gros engins de compactage. Les matériaux devront avoir une teneur en eau optimale pour obtenir un compactage de 90 % de l'OPM pour toutes les couches, sauf pour les (30) derniers centimètres où la densité sèche sera de 95% de l’O.P.M..</w:t>
      </w:r>
    </w:p>
    <w:p w:rsidR="000D1E27" w:rsidRPr="000D1E27" w:rsidRDefault="000D1E27" w:rsidP="000D1E27">
      <w:pPr>
        <w:spacing w:before="120" w:after="120"/>
        <w:jc w:val="both"/>
        <w:rPr>
          <w:rFonts w:ascii="Arial Narrow" w:hAnsi="Arial Narrow"/>
          <w:sz w:val="22"/>
          <w:szCs w:val="22"/>
        </w:rPr>
      </w:pPr>
      <w:r w:rsidRPr="000D1E27">
        <w:rPr>
          <w:rFonts w:ascii="Arial Narrow" w:hAnsi="Arial Narrow"/>
          <w:sz w:val="22"/>
          <w:szCs w:val="22"/>
        </w:rPr>
        <w:t>En fin de travaux, les lieux d'emprunt seront à égaliser aux frais de l’Entrepreneur et à rétablir à la satisfaction du Maître d’Œuvre. Le nivellement sera exécuté de manière à éviter des flaques d'eau indésirables sur les lieux. Les terres végétales seront bien reconstituées et régalées et éventuellement les fossés seront créés, afin d'éviter l'érosion.</w:t>
      </w:r>
      <w:bookmarkStart w:id="2" w:name="_Toc28135596"/>
      <w:bookmarkStart w:id="3" w:name="_Toc55613835"/>
    </w:p>
    <w:p w:rsidR="000D1E27" w:rsidRPr="000D1E27" w:rsidRDefault="000D1E27" w:rsidP="000D1E27">
      <w:pPr>
        <w:spacing w:before="120" w:after="120" w:line="360" w:lineRule="auto"/>
        <w:jc w:val="both"/>
        <w:rPr>
          <w:rFonts w:ascii="Arial Narrow" w:hAnsi="Arial Narrow"/>
          <w:sz w:val="22"/>
          <w:szCs w:val="22"/>
        </w:rPr>
      </w:pPr>
      <w:r w:rsidRPr="000D1E27">
        <w:rPr>
          <w:rFonts w:ascii="Arial Narrow" w:hAnsi="Arial Narrow"/>
          <w:sz w:val="22"/>
          <w:szCs w:val="22"/>
        </w:rPr>
        <w:t>d’Œuvre. La recherche des emplacements de dépôt sera de la compétence de l’Entrepreneur.</w:t>
      </w:r>
      <w:bookmarkEnd w:id="2"/>
      <w:bookmarkEnd w:id="3"/>
    </w:p>
    <w:p w:rsidR="000D1E27" w:rsidRPr="000D1E27" w:rsidRDefault="000D1E27" w:rsidP="000D1E27">
      <w:pPr>
        <w:spacing w:after="240"/>
        <w:jc w:val="both"/>
        <w:rPr>
          <w:rFonts w:ascii="Arial Narrow" w:hAnsi="Arial Narrow"/>
          <w:b/>
        </w:rPr>
      </w:pPr>
      <w:r w:rsidRPr="000D1E27">
        <w:rPr>
          <w:rFonts w:ascii="Arial Narrow" w:hAnsi="Arial Narrow"/>
          <w:b/>
        </w:rPr>
        <w:t>III.6 MISE EN FORME DE LA PLATE-FORME Y COMPRIS LES FOSSES ET EXUTOIRES</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 xml:space="preserve">I  - </w:t>
      </w:r>
      <w:r w:rsidRPr="000D1E27">
        <w:rPr>
          <w:rFonts w:ascii="Arial Narrow" w:hAnsi="Arial Narrow"/>
          <w:b/>
          <w:sz w:val="22"/>
          <w:szCs w:val="22"/>
        </w:rPr>
        <w:t>Description des travaux</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Cette tâche consiste en la remise en forme de la plate-forme de la chaussée existante avant l’exécution de remblais ou de rechargement de chaussée. Cette opération comprend également le désherbage total de la surface circulable et des abords immédiats : accotements, développés de fossés et les crêtes.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Les travaux comprennent l’enlèvement de tous les matériaux empêchant ou freinant le bon écoulement des eaux dans le fossé dépôt de terre, de pierres, de blocs rocheux et de débris végétaux. Tous rochers ou affleurements rocheux rencontrés lors de l'exécution de cette opération seront par ailleurs rémunérés par la tâche du prix n°11: déroctage.</w:t>
      </w:r>
    </w:p>
    <w:p w:rsidR="000D1E27" w:rsidRPr="000D1E27" w:rsidRDefault="000D1E27" w:rsidP="000D1E27">
      <w:pPr>
        <w:spacing w:after="240" w:line="276" w:lineRule="auto"/>
        <w:jc w:val="both"/>
        <w:rPr>
          <w:rFonts w:ascii="Arial Narrow" w:hAnsi="Arial Narrow"/>
          <w:sz w:val="22"/>
          <w:szCs w:val="22"/>
        </w:rPr>
      </w:pPr>
      <w:r w:rsidRPr="000D1E27">
        <w:rPr>
          <w:rFonts w:ascii="Arial Narrow" w:hAnsi="Arial Narrow"/>
          <w:sz w:val="22"/>
          <w:szCs w:val="22"/>
        </w:rPr>
        <w:t>Tous les déchets, matériaux pollués ou gênants seront évacués en dépôt.</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 xml:space="preserve">II - </w:t>
      </w:r>
      <w:r w:rsidRPr="000D1E27">
        <w:rPr>
          <w:rFonts w:ascii="Arial Narrow" w:hAnsi="Arial Narrow"/>
          <w:b/>
          <w:sz w:val="22"/>
          <w:szCs w:val="22"/>
        </w:rPr>
        <w:t>Mode d’exécution des travaux</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 xml:space="preserve">La scarification de la chaussée sera systématiquement exécutée mécaniquement au moyen d'un scarificateur monté sur niveleuse ou autre engin de terrassement approprié, sur une épaisseur d'au moins </w:t>
      </w:r>
      <w:smartTag w:uri="urn:schemas-microsoft-com:office:smarttags" w:element="metricconverter">
        <w:smartTagPr>
          <w:attr w:name="ProductID" w:val="10 cm"/>
        </w:smartTagPr>
        <w:r w:rsidRPr="000D1E27">
          <w:rPr>
            <w:rFonts w:ascii="Arial Narrow" w:hAnsi="Arial Narrow"/>
            <w:sz w:val="22"/>
            <w:szCs w:val="22"/>
          </w:rPr>
          <w:t>10 cm</w:t>
        </w:r>
      </w:smartTag>
      <w:r w:rsidRPr="000D1E27">
        <w:rPr>
          <w:rFonts w:ascii="Arial Narrow" w:hAnsi="Arial Narrow"/>
          <w:sz w:val="22"/>
          <w:szCs w:val="22"/>
        </w:rPr>
        <w:t xml:space="preserve"> et au moins jusqu’au fond des ravines existantes.</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Une fois la scarification exécutée, l’Entrepreneur réglera la chaussée et évacuera toutes les terres végétales foisonnées hors de l'assiette, afin qu'après l'arrosage et le compactage, la chaussée présente un profil respectant le profil en travers type défini dans le présent dossier. L’Entrepreneur arrosera et compactera la chaussée. L'arrosage sera défini par zone homogène afin d'obtenir une compacité maximale où la densité sèche sera de 95 % de l'OPM.</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Le compactage sera exécuté en fonction du type de matériel utilisé et de la nature des matériaux répandus. Le nombre de passes sera défini par la réalisation de planches d'essai. Le profil après compactage devra suivre le profil en travers type défini au présent dossier.</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 xml:space="preserve">Les matériels utilisés par l’Entrepreneur pour la scarification, </w:t>
      </w:r>
      <w:r w:rsidR="00030313" w:rsidRPr="000D1E27">
        <w:rPr>
          <w:rFonts w:ascii="Arial Narrow" w:hAnsi="Arial Narrow"/>
          <w:sz w:val="22"/>
          <w:szCs w:val="22"/>
        </w:rPr>
        <w:t>l’épandage</w:t>
      </w:r>
      <w:r w:rsidRPr="000D1E27">
        <w:rPr>
          <w:rFonts w:ascii="Arial Narrow" w:hAnsi="Arial Narrow"/>
          <w:sz w:val="22"/>
          <w:szCs w:val="22"/>
        </w:rPr>
        <w:t>, l'arrosage et le compactage devront être soumis à l'accord du Maître d’Œuvre.</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 xml:space="preserve">La pente transversale de la plate-forme sera contrôlée à l'aide de gabarits et d'un niveau à eau, éventuellement, lorsqu'une plus grande précision sera recherchée, par des nivelettes réglables en hauteur à partir de points reportés transversalement </w:t>
      </w:r>
      <w:r w:rsidRPr="000D1E27">
        <w:rPr>
          <w:rFonts w:ascii="Arial Narrow" w:hAnsi="Arial Narrow"/>
          <w:sz w:val="22"/>
          <w:szCs w:val="22"/>
        </w:rPr>
        <w:lastRenderedPageBreak/>
        <w:t xml:space="preserve">hors de l'emprise des travaux et préalablement cotés en altimétrie. Le profil de la chaussée après reprofilage et compactage ne devra présenter d'écart supérieur à </w:t>
      </w:r>
      <w:smartTag w:uri="urn:schemas-microsoft-com:office:smarttags" w:element="metricconverter">
        <w:smartTagPr>
          <w:attr w:name="ProductID" w:val="2 cm"/>
        </w:smartTagPr>
        <w:r w:rsidRPr="000D1E27">
          <w:rPr>
            <w:rFonts w:ascii="Arial Narrow" w:hAnsi="Arial Narrow"/>
            <w:sz w:val="22"/>
            <w:szCs w:val="22"/>
          </w:rPr>
          <w:t>2 cm</w:t>
        </w:r>
      </w:smartTag>
      <w:r w:rsidRPr="000D1E27">
        <w:rPr>
          <w:rFonts w:ascii="Arial Narrow" w:hAnsi="Arial Narrow"/>
          <w:sz w:val="22"/>
          <w:szCs w:val="22"/>
        </w:rPr>
        <w:t xml:space="preserve"> par rapport au profil en travers type du présent marché.</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Les matériaux, éventuellement, tombés dans les fossés devront être rejetés en dépôt, après travaux, hors de l'emprise de la route. Les matériaux réutilisables en couche de roulement seront mis en tas pour les travaux de chaussée, et les matériaux impropres ou excédentaires mis en dépôt hors de la plate-forme pour ne pas gêner l'écoulement des eaux ou retomber dans les fossés.</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En cas d'absence de points bas naturels pouvant permettre l'évacuation correcte des eaux de ruissellement, il sera créé des bassins de rétention ou puisards en des endroits appropriés</w:t>
      </w:r>
      <w:bookmarkStart w:id="4" w:name="_Toc28135598"/>
      <w:bookmarkStart w:id="5" w:name="_Toc55613837"/>
      <w:r w:rsidRPr="000D1E27">
        <w:rPr>
          <w:rFonts w:ascii="Arial Narrow" w:hAnsi="Arial Narrow"/>
          <w:sz w:val="22"/>
          <w:szCs w:val="22"/>
        </w:rPr>
        <w:t>.</w:t>
      </w:r>
    </w:p>
    <w:p w:rsidR="000D1E27" w:rsidRPr="000D1E27" w:rsidRDefault="00471044" w:rsidP="000D1E27">
      <w:pPr>
        <w:spacing w:before="240" w:after="240" w:line="276" w:lineRule="auto"/>
        <w:jc w:val="both"/>
        <w:rPr>
          <w:rFonts w:ascii="Arial Narrow" w:hAnsi="Arial Narrow"/>
          <w:b/>
          <w:sz w:val="22"/>
          <w:szCs w:val="22"/>
        </w:rPr>
      </w:pPr>
      <w:r>
        <w:rPr>
          <w:rFonts w:ascii="Arial Narrow" w:hAnsi="Arial Narrow"/>
          <w:b/>
          <w:sz w:val="22"/>
          <w:szCs w:val="22"/>
        </w:rPr>
        <w:t>III.7</w:t>
      </w:r>
      <w:r w:rsidR="000D1E27" w:rsidRPr="000D1E27">
        <w:rPr>
          <w:rFonts w:ascii="Arial Narrow" w:hAnsi="Arial Narrow"/>
          <w:b/>
          <w:sz w:val="22"/>
          <w:szCs w:val="22"/>
        </w:rPr>
        <w:t xml:space="preserve"> REPROFILAGE SIMPLE  Y COMPRIS FOSSES ET EXUTOIRES</w:t>
      </w:r>
      <w:bookmarkEnd w:id="4"/>
      <w:bookmarkEnd w:id="5"/>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 xml:space="preserve">I  - </w:t>
      </w:r>
      <w:r w:rsidRPr="000D1E27">
        <w:rPr>
          <w:rFonts w:ascii="Arial Narrow" w:hAnsi="Arial Narrow"/>
          <w:b/>
          <w:sz w:val="22"/>
          <w:szCs w:val="22"/>
        </w:rPr>
        <w:t>Description des travaux</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Cette tâche consiste en un reprofilage mécanique simple de la couche de roulement en place ou de la plateforme, sans scarification. Cette opération comprend également le désherbage total de la surface circulable et des abords immédiats : accotements, développés de fossés et les crêtes. Les travaux consistent également au nettoyage, débroussaillage, curage et remise dans leur forme et dimensions initiales des fossés en terre et leurs exutoires. Cette tâche pourra être exécutée manuellement ou mécaniquement selon les quantités de tâches élémentaires.</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Les travaux comprennent l’enlèvement de tous les matériaux empêchant ou freinant le bon écoulement des eaux dans le fossé dépôt de terre, de pierres, de blocs rocheux et de débris végétaux.</w:t>
      </w:r>
    </w:p>
    <w:p w:rsidR="000D1E27" w:rsidRPr="000D1E27" w:rsidRDefault="000D1E27" w:rsidP="000D1E27">
      <w:pPr>
        <w:spacing w:before="240" w:line="276" w:lineRule="auto"/>
        <w:jc w:val="both"/>
        <w:rPr>
          <w:rFonts w:ascii="Arial Narrow" w:hAnsi="Arial Narrow"/>
          <w:sz w:val="22"/>
          <w:szCs w:val="22"/>
        </w:rPr>
      </w:pPr>
      <w:r w:rsidRPr="000D1E27">
        <w:rPr>
          <w:rFonts w:ascii="Arial Narrow" w:hAnsi="Arial Narrow"/>
          <w:sz w:val="22"/>
          <w:szCs w:val="22"/>
        </w:rPr>
        <w:t xml:space="preserve">II - </w:t>
      </w:r>
      <w:r w:rsidRPr="000D1E27">
        <w:rPr>
          <w:rFonts w:ascii="Arial Narrow" w:hAnsi="Arial Narrow"/>
          <w:b/>
          <w:sz w:val="22"/>
          <w:szCs w:val="22"/>
        </w:rPr>
        <w:t>Mode d’exécution des travaux</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Avant tout commencement des travaux, les quantités de travaux à réaliser par section seront métrées contradictoirement et le plus précisément possible, quel que soit le mode d'exécution adopté.</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 xml:space="preserve">Cette opération comprend le désherbage éventuel de la surface circulable, le reprofilage sans compactage de la chaussée existante. La pente transversale de la plate-forme sera contrôlée à l'aide des gabarits et d'un niveau à eau, éventuellement, lorsqu'une plus grande précision sera recherchée, par des nivelettes réglables en hauteur à partir des points reportés transversalement hors de l'emprise des travaux et préalablement cotés en altimétrie. Le profil de la chaussée après reprofilage ne devra pas présenter d'écart supérieur à </w:t>
      </w:r>
      <w:smartTag w:uri="urn:schemas-microsoft-com:office:smarttags" w:element="metricconverter">
        <w:smartTagPr>
          <w:attr w:name="ProductID" w:val="2 cm"/>
        </w:smartTagPr>
        <w:r w:rsidRPr="000D1E27">
          <w:rPr>
            <w:rFonts w:ascii="Arial Narrow" w:hAnsi="Arial Narrow"/>
            <w:sz w:val="22"/>
            <w:szCs w:val="22"/>
          </w:rPr>
          <w:t>2 cm</w:t>
        </w:r>
      </w:smartTag>
      <w:r w:rsidRPr="000D1E27">
        <w:rPr>
          <w:rFonts w:ascii="Arial Narrow" w:hAnsi="Arial Narrow"/>
          <w:sz w:val="22"/>
          <w:szCs w:val="22"/>
        </w:rPr>
        <w:t xml:space="preserve"> par rapport au profil en travers type du présent marché.</w:t>
      </w:r>
    </w:p>
    <w:p w:rsidR="000D1E27" w:rsidRPr="000D1E27" w:rsidRDefault="000D1E27" w:rsidP="000D1E27">
      <w:pPr>
        <w:spacing w:line="276" w:lineRule="auto"/>
        <w:jc w:val="both"/>
        <w:rPr>
          <w:rFonts w:ascii="Arial Narrow" w:hAnsi="Arial Narrow"/>
          <w:sz w:val="22"/>
          <w:szCs w:val="22"/>
        </w:rPr>
      </w:pPr>
      <w:r w:rsidRPr="000D1E27">
        <w:rPr>
          <w:rFonts w:ascii="Arial Narrow" w:hAnsi="Arial Narrow"/>
          <w:sz w:val="22"/>
          <w:szCs w:val="22"/>
        </w:rPr>
        <w:t>Les travaux consistent également au nettoyage, débroussaillage, curage et remise dans leur forme et dimensions initiales des fossés en terre et leurs exutoires. Cette tâche pourra être exécutée manuellement ou mécaniquement selon les quantités de tâches élémentaires. Ils comprennent l’enlèvement de tous les matériaux empêchant ou freinant le bon écoulement des eaux dans le fossé dépôt de terre, de pierres, de blocs rocheux et de débris végétaux. Ils comprennent l’enlèvement de tous les matériaux empêchant ou freinant le bon écoulement des eaux dans le fossé dépôt de terre, de pierres, de blocs rocheux et de débris végétaux.</w:t>
      </w:r>
    </w:p>
    <w:p w:rsidR="000D1E27" w:rsidRPr="00172AE9" w:rsidRDefault="000D1E27" w:rsidP="000D1E27">
      <w:pPr>
        <w:spacing w:line="276" w:lineRule="auto"/>
        <w:jc w:val="both"/>
      </w:pPr>
      <w:r w:rsidRPr="000D1E27">
        <w:rPr>
          <w:rFonts w:ascii="Arial Narrow" w:hAnsi="Arial Narrow"/>
          <w:sz w:val="22"/>
          <w:szCs w:val="22"/>
        </w:rPr>
        <w:t>Tous les déchets, matériaux pollués ou gênants seront évacués soigneusement en dépôt, vers une zone où ils n'entraveront pas l'écoulement des eaux ni ne pourront être entraînés, pour gêner cet écoulement.</w:t>
      </w:r>
      <w:bookmarkStart w:id="6" w:name="_Toc28135599"/>
      <w:bookmarkStart w:id="7" w:name="_Toc55613838"/>
    </w:p>
    <w:bookmarkEnd w:id="6"/>
    <w:bookmarkEnd w:id="7"/>
    <w:p w:rsidR="00471044" w:rsidRPr="00471044" w:rsidRDefault="00471044" w:rsidP="00471044">
      <w:pPr>
        <w:spacing w:before="240" w:line="276" w:lineRule="auto"/>
        <w:jc w:val="both"/>
        <w:rPr>
          <w:rFonts w:ascii="Arial Narrow" w:hAnsi="Arial Narrow"/>
          <w:b/>
          <w:sz w:val="22"/>
          <w:szCs w:val="22"/>
        </w:rPr>
      </w:pPr>
      <w:r>
        <w:rPr>
          <w:rFonts w:ascii="Arial Narrow" w:hAnsi="Arial Narrow"/>
          <w:b/>
          <w:sz w:val="22"/>
          <w:szCs w:val="22"/>
        </w:rPr>
        <w:t>III.8</w:t>
      </w:r>
      <w:r w:rsidRPr="00471044">
        <w:rPr>
          <w:rFonts w:ascii="Arial Narrow" w:hAnsi="Arial Narrow"/>
          <w:b/>
          <w:sz w:val="22"/>
          <w:szCs w:val="22"/>
        </w:rPr>
        <w:t xml:space="preserve">  OUVERTURE D'UNE CARRIERE TEMPORAIRE</w:t>
      </w:r>
    </w:p>
    <w:p w:rsidR="00471044" w:rsidRPr="00471044" w:rsidRDefault="00471044" w:rsidP="00471044">
      <w:pPr>
        <w:spacing w:line="276" w:lineRule="auto"/>
        <w:jc w:val="both"/>
        <w:rPr>
          <w:rFonts w:ascii="Arial Narrow" w:hAnsi="Arial Narrow"/>
          <w:sz w:val="22"/>
          <w:szCs w:val="22"/>
        </w:rPr>
      </w:pPr>
      <w:r w:rsidRPr="00471044">
        <w:rPr>
          <w:rFonts w:ascii="Arial Narrow" w:hAnsi="Arial Narrow"/>
          <w:sz w:val="22"/>
          <w:szCs w:val="22"/>
        </w:rPr>
        <w:t>L'entrepreneur devra demander les autorisations prévues par les textes et règlements en vigueur :</w:t>
      </w:r>
    </w:p>
    <w:p w:rsidR="00471044" w:rsidRPr="00471044" w:rsidRDefault="00471044" w:rsidP="00471044">
      <w:pPr>
        <w:spacing w:line="276" w:lineRule="auto"/>
        <w:ind w:left="851"/>
        <w:jc w:val="both"/>
        <w:rPr>
          <w:rFonts w:ascii="Arial Narrow" w:hAnsi="Arial Narrow"/>
          <w:sz w:val="22"/>
          <w:szCs w:val="22"/>
        </w:rPr>
      </w:pPr>
      <w:r w:rsidRPr="00471044">
        <w:rPr>
          <w:rFonts w:ascii="Arial Narrow" w:hAnsi="Arial Narrow"/>
          <w:sz w:val="22"/>
          <w:szCs w:val="22"/>
        </w:rPr>
        <w:t>La loi 76/14 du 8 juillet modifiée et complétée par celle n°90/024 du 10 août 1990</w:t>
      </w:r>
    </w:p>
    <w:p w:rsidR="00471044" w:rsidRPr="00471044" w:rsidRDefault="00471044" w:rsidP="00471044">
      <w:pPr>
        <w:spacing w:line="276" w:lineRule="auto"/>
        <w:ind w:left="851"/>
        <w:jc w:val="both"/>
        <w:rPr>
          <w:rFonts w:ascii="Arial Narrow" w:hAnsi="Arial Narrow"/>
          <w:sz w:val="22"/>
          <w:szCs w:val="22"/>
        </w:rPr>
      </w:pPr>
      <w:r w:rsidRPr="00471044">
        <w:rPr>
          <w:rFonts w:ascii="Arial Narrow" w:hAnsi="Arial Narrow"/>
          <w:sz w:val="22"/>
          <w:szCs w:val="22"/>
        </w:rPr>
        <w:t>Décret 88/772 du 16 mai 1988 modifié par décret 89/674 du 13 avril 1989</w:t>
      </w:r>
    </w:p>
    <w:p w:rsidR="00471044" w:rsidRPr="00471044" w:rsidRDefault="00471044" w:rsidP="00471044">
      <w:pPr>
        <w:spacing w:line="276" w:lineRule="auto"/>
        <w:ind w:left="851"/>
        <w:jc w:val="both"/>
        <w:rPr>
          <w:rFonts w:ascii="Arial Narrow" w:hAnsi="Arial Narrow"/>
          <w:sz w:val="22"/>
          <w:szCs w:val="22"/>
        </w:rPr>
      </w:pPr>
      <w:r w:rsidRPr="00471044">
        <w:rPr>
          <w:rFonts w:ascii="Arial Narrow" w:hAnsi="Arial Narrow"/>
          <w:sz w:val="22"/>
          <w:szCs w:val="22"/>
        </w:rPr>
        <w:t>Décret 90/1477 du 9 Mai 1990</w:t>
      </w:r>
    </w:p>
    <w:p w:rsidR="00471044" w:rsidRPr="00471044" w:rsidRDefault="00471044" w:rsidP="00471044">
      <w:pPr>
        <w:spacing w:line="276" w:lineRule="auto"/>
        <w:jc w:val="both"/>
        <w:rPr>
          <w:rFonts w:ascii="Arial Narrow" w:hAnsi="Arial Narrow"/>
          <w:sz w:val="22"/>
          <w:szCs w:val="22"/>
        </w:rPr>
      </w:pPr>
      <w:r w:rsidRPr="00471044">
        <w:rPr>
          <w:rFonts w:ascii="Arial Narrow" w:hAnsi="Arial Narrow"/>
          <w:sz w:val="22"/>
          <w:szCs w:val="22"/>
        </w:rPr>
        <w:t>Il prendra à sa charge tous les frais y afférents, y compris les taxes d'exploitation et les frais de dédommagements éventuels au propriétaire.</w:t>
      </w:r>
    </w:p>
    <w:p w:rsidR="00471044" w:rsidRPr="00471044" w:rsidRDefault="00471044" w:rsidP="00471044">
      <w:pPr>
        <w:spacing w:line="276" w:lineRule="auto"/>
        <w:jc w:val="both"/>
        <w:rPr>
          <w:rFonts w:ascii="Arial Narrow" w:hAnsi="Arial Narrow"/>
          <w:sz w:val="22"/>
          <w:szCs w:val="22"/>
        </w:rPr>
      </w:pPr>
      <w:r w:rsidRPr="00471044">
        <w:rPr>
          <w:rFonts w:ascii="Arial Narrow" w:hAnsi="Arial Narrow"/>
          <w:sz w:val="22"/>
          <w:szCs w:val="22"/>
        </w:rPr>
        <w:t>En cas de nécessité de nouveaux sites d'emprunt, l’entrepreneur devra obligatoirement demander l’accord préalable du Maître d'œuvre (note écrite consignée dans le rapport de chantier obligatoire). Les critères suivants doivent être respectés :</w:t>
      </w:r>
    </w:p>
    <w:p w:rsidR="00471044" w:rsidRPr="00471044" w:rsidRDefault="00471044" w:rsidP="00471044">
      <w:pPr>
        <w:spacing w:line="276" w:lineRule="auto"/>
        <w:ind w:left="851"/>
        <w:jc w:val="both"/>
        <w:rPr>
          <w:rFonts w:ascii="Arial Narrow" w:hAnsi="Arial Narrow"/>
          <w:sz w:val="22"/>
          <w:szCs w:val="22"/>
        </w:rPr>
      </w:pPr>
      <w:r w:rsidRPr="00471044">
        <w:rPr>
          <w:rFonts w:ascii="Arial Narrow" w:hAnsi="Arial Narrow"/>
          <w:sz w:val="22"/>
          <w:szCs w:val="22"/>
        </w:rPr>
        <w:t xml:space="preserve">distance du site à au moins </w:t>
      </w:r>
      <w:smartTag w:uri="urn:schemas-microsoft-com:office:smarttags" w:element="metricconverter">
        <w:smartTagPr>
          <w:attr w:name="ProductID" w:val="30 m"/>
        </w:smartTagPr>
        <w:r w:rsidRPr="00471044">
          <w:rPr>
            <w:rFonts w:ascii="Arial Narrow" w:hAnsi="Arial Narrow"/>
            <w:sz w:val="22"/>
            <w:szCs w:val="22"/>
          </w:rPr>
          <w:t>30 m</w:t>
        </w:r>
      </w:smartTag>
      <w:r w:rsidRPr="00471044">
        <w:rPr>
          <w:rFonts w:ascii="Arial Narrow" w:hAnsi="Arial Narrow"/>
          <w:sz w:val="22"/>
          <w:szCs w:val="22"/>
        </w:rPr>
        <w:t xml:space="preserve"> de la route,</w:t>
      </w:r>
    </w:p>
    <w:p w:rsidR="00471044" w:rsidRPr="00471044" w:rsidRDefault="00471044" w:rsidP="00471044">
      <w:pPr>
        <w:spacing w:line="276" w:lineRule="auto"/>
        <w:ind w:left="851"/>
        <w:jc w:val="both"/>
        <w:rPr>
          <w:rFonts w:ascii="Arial Narrow" w:hAnsi="Arial Narrow"/>
          <w:sz w:val="22"/>
          <w:szCs w:val="22"/>
        </w:rPr>
      </w:pPr>
      <w:r w:rsidRPr="00471044">
        <w:rPr>
          <w:rFonts w:ascii="Arial Narrow" w:hAnsi="Arial Narrow"/>
          <w:sz w:val="22"/>
          <w:szCs w:val="22"/>
        </w:rPr>
        <w:t xml:space="preserve">distance du site à au moins 1 </w:t>
      </w:r>
      <w:smartTag w:uri="urn:schemas-microsoft-com:office:smarttags" w:element="metricconverter">
        <w:smartTagPr>
          <w:attr w:name="ProductID" w:val="00 m"/>
        </w:smartTagPr>
        <w:r w:rsidRPr="00471044">
          <w:rPr>
            <w:rFonts w:ascii="Arial Narrow" w:hAnsi="Arial Narrow"/>
            <w:sz w:val="22"/>
            <w:szCs w:val="22"/>
          </w:rPr>
          <w:t>00 m</w:t>
        </w:r>
      </w:smartTag>
      <w:r w:rsidRPr="00471044">
        <w:rPr>
          <w:rFonts w:ascii="Arial Narrow" w:hAnsi="Arial Narrow"/>
          <w:sz w:val="22"/>
          <w:szCs w:val="22"/>
        </w:rPr>
        <w:t xml:space="preserve"> d'un cours d'eau, ou d'un plan d'eau,</w:t>
      </w:r>
    </w:p>
    <w:p w:rsidR="00471044" w:rsidRPr="00471044" w:rsidRDefault="00471044" w:rsidP="00471044">
      <w:pPr>
        <w:spacing w:line="276" w:lineRule="auto"/>
        <w:ind w:left="851"/>
        <w:jc w:val="both"/>
        <w:rPr>
          <w:rFonts w:ascii="Arial Narrow" w:hAnsi="Arial Narrow"/>
          <w:sz w:val="22"/>
          <w:szCs w:val="22"/>
        </w:rPr>
      </w:pPr>
      <w:r w:rsidRPr="00471044">
        <w:rPr>
          <w:rFonts w:ascii="Arial Narrow" w:hAnsi="Arial Narrow"/>
          <w:sz w:val="22"/>
          <w:szCs w:val="22"/>
        </w:rPr>
        <w:t xml:space="preserve">distance du site à au moins 1 </w:t>
      </w:r>
      <w:smartTag w:uri="urn:schemas-microsoft-com:office:smarttags" w:element="metricconverter">
        <w:smartTagPr>
          <w:attr w:name="ProductID" w:val="00 m"/>
        </w:smartTagPr>
        <w:r w:rsidRPr="00471044">
          <w:rPr>
            <w:rFonts w:ascii="Arial Narrow" w:hAnsi="Arial Narrow"/>
            <w:sz w:val="22"/>
            <w:szCs w:val="22"/>
          </w:rPr>
          <w:t>00 m</w:t>
        </w:r>
      </w:smartTag>
      <w:r w:rsidRPr="00471044">
        <w:rPr>
          <w:rFonts w:ascii="Arial Narrow" w:hAnsi="Arial Narrow"/>
          <w:sz w:val="22"/>
          <w:szCs w:val="22"/>
        </w:rPr>
        <w:t xml:space="preserve"> des habitations,</w:t>
      </w:r>
    </w:p>
    <w:p w:rsidR="00471044" w:rsidRPr="00471044" w:rsidRDefault="00471044" w:rsidP="00471044">
      <w:pPr>
        <w:spacing w:line="276" w:lineRule="auto"/>
        <w:ind w:left="851"/>
        <w:jc w:val="both"/>
        <w:rPr>
          <w:rFonts w:ascii="Arial Narrow" w:hAnsi="Arial Narrow"/>
          <w:sz w:val="22"/>
          <w:szCs w:val="22"/>
        </w:rPr>
      </w:pPr>
      <w:r w:rsidRPr="00471044">
        <w:rPr>
          <w:rFonts w:ascii="Arial Narrow" w:hAnsi="Arial Narrow"/>
          <w:sz w:val="22"/>
          <w:szCs w:val="22"/>
        </w:rPr>
        <w:t xml:space="preserve">surface à découvrir limitée au strict minimum </w:t>
      </w:r>
    </w:p>
    <w:p w:rsidR="00471044" w:rsidRPr="00471044" w:rsidRDefault="00471044" w:rsidP="00471044">
      <w:pPr>
        <w:spacing w:line="276" w:lineRule="auto"/>
        <w:ind w:left="851"/>
        <w:jc w:val="both"/>
        <w:rPr>
          <w:rFonts w:ascii="Arial Narrow" w:hAnsi="Arial Narrow"/>
          <w:sz w:val="22"/>
          <w:szCs w:val="22"/>
        </w:rPr>
      </w:pPr>
      <w:r w:rsidRPr="00471044">
        <w:rPr>
          <w:rFonts w:ascii="Arial Narrow" w:hAnsi="Arial Narrow"/>
          <w:sz w:val="22"/>
          <w:szCs w:val="22"/>
        </w:rPr>
        <w:t>arbres de qualité (à l’appréciation du Maître d'œuvre délégué) préservés et protégés.</w:t>
      </w:r>
    </w:p>
    <w:p w:rsidR="00471044" w:rsidRPr="00471044" w:rsidRDefault="00471044" w:rsidP="00471044">
      <w:pPr>
        <w:spacing w:line="276" w:lineRule="auto"/>
        <w:jc w:val="both"/>
        <w:rPr>
          <w:rFonts w:ascii="Arial Narrow" w:hAnsi="Arial Narrow"/>
          <w:sz w:val="22"/>
          <w:szCs w:val="22"/>
        </w:rPr>
      </w:pPr>
      <w:r w:rsidRPr="00471044">
        <w:rPr>
          <w:rFonts w:ascii="Arial Narrow" w:hAnsi="Arial Narrow"/>
          <w:sz w:val="22"/>
          <w:szCs w:val="22"/>
        </w:rPr>
        <w:lastRenderedPageBreak/>
        <w:t xml:space="preserve">Les aires de dépôt devront être choisies de manière à ne pas gêner l'écoulement normal des eaux et devront être protégées contre l'érosion. L'Entrepreneur devra également obtenir pour les aires de dépôt l'agrément du Maître d'œuvre (note écrite obligatoire consignée dans le rapport de chantier). </w:t>
      </w:r>
    </w:p>
    <w:p w:rsidR="00471044" w:rsidRPr="00471044" w:rsidRDefault="00471044" w:rsidP="00471044">
      <w:pPr>
        <w:spacing w:line="276" w:lineRule="auto"/>
        <w:jc w:val="both"/>
        <w:rPr>
          <w:rFonts w:ascii="Arial Narrow" w:hAnsi="Arial Narrow"/>
          <w:sz w:val="22"/>
          <w:szCs w:val="22"/>
        </w:rPr>
      </w:pPr>
      <w:r w:rsidRPr="00471044">
        <w:rPr>
          <w:rFonts w:ascii="Arial Narrow" w:hAnsi="Arial Narrow"/>
          <w:sz w:val="22"/>
          <w:szCs w:val="22"/>
        </w:rPr>
        <w:t>Si les sites proposés, la méthode de l'exploitation et les aménagements prévus ne sont pas conformes aux directives environnementales, le Maître d'œuvre ne pourra donner son approbation et l’entrepreneur devra proposer d'autres sites, soit modifier la méthode d'exploitation, ou proposer les aménagements conformes aux directives, sans que l’entrepreneur puisse réclamer une indemnité quelconque.</w:t>
      </w:r>
    </w:p>
    <w:p w:rsidR="00471044" w:rsidRPr="00471044" w:rsidRDefault="00471044" w:rsidP="00471044">
      <w:pPr>
        <w:spacing w:line="276" w:lineRule="auto"/>
        <w:jc w:val="both"/>
        <w:rPr>
          <w:rFonts w:ascii="Arial Narrow" w:hAnsi="Arial Narrow"/>
          <w:sz w:val="22"/>
          <w:szCs w:val="22"/>
        </w:rPr>
      </w:pPr>
      <w:r w:rsidRPr="00471044">
        <w:rPr>
          <w:rFonts w:ascii="Arial Narrow" w:hAnsi="Arial Narrow"/>
          <w:sz w:val="22"/>
          <w:szCs w:val="22"/>
        </w:rPr>
        <w:t xml:space="preserve">L'Entrepreneur supportera toutes les charges d'exploitation des lieux d'emprunt et notamment l'ouverture et l'aménagement des pistes d'accès, le débroussaillement et le déboisement, l'enlèvement des terres végétales ou des matériaux indésirables et leur mise en dépôt hors des limites de l'emprunt, ainsi que les travaux d'aménagement concernant la protection de l'environnement prescrits. </w:t>
      </w:r>
    </w:p>
    <w:p w:rsidR="00471044" w:rsidRPr="00471044" w:rsidRDefault="00471044" w:rsidP="00471044">
      <w:pPr>
        <w:spacing w:line="276" w:lineRule="auto"/>
        <w:jc w:val="both"/>
        <w:rPr>
          <w:rFonts w:ascii="Arial Narrow" w:hAnsi="Arial Narrow"/>
          <w:sz w:val="22"/>
          <w:szCs w:val="22"/>
        </w:rPr>
      </w:pPr>
      <w:r w:rsidRPr="00471044">
        <w:rPr>
          <w:rFonts w:ascii="Arial Narrow" w:hAnsi="Arial Narrow"/>
          <w:sz w:val="22"/>
          <w:szCs w:val="22"/>
        </w:rPr>
        <w:t>L'Entreprise exécutera à la fin des travaux, les travaux nécessaires à la remise en état du site. Ces travaux comprennent :</w:t>
      </w:r>
    </w:p>
    <w:p w:rsidR="00471044" w:rsidRPr="00471044" w:rsidRDefault="00471044" w:rsidP="00471044">
      <w:pPr>
        <w:spacing w:line="276" w:lineRule="auto"/>
        <w:jc w:val="both"/>
        <w:rPr>
          <w:rFonts w:ascii="Arial Narrow" w:hAnsi="Arial Narrow"/>
          <w:sz w:val="22"/>
          <w:szCs w:val="22"/>
        </w:rPr>
      </w:pPr>
      <w:r w:rsidRPr="00471044">
        <w:rPr>
          <w:rFonts w:ascii="Arial Narrow" w:hAnsi="Arial Narrow"/>
          <w:sz w:val="22"/>
          <w:szCs w:val="22"/>
        </w:rPr>
        <w:t>le régalage des matériaux de découverts et ensuite le réglage des terres végétales afin de faciliter la percolation de l'eau, un engazonnement et des plantations si prescrits,</w:t>
      </w:r>
    </w:p>
    <w:p w:rsidR="00471044" w:rsidRPr="00471044" w:rsidRDefault="00471044" w:rsidP="00471044">
      <w:pPr>
        <w:spacing w:line="276" w:lineRule="auto"/>
        <w:jc w:val="both"/>
        <w:rPr>
          <w:rFonts w:ascii="Arial Narrow" w:hAnsi="Arial Narrow"/>
          <w:sz w:val="22"/>
          <w:szCs w:val="22"/>
        </w:rPr>
      </w:pPr>
      <w:r w:rsidRPr="00471044">
        <w:rPr>
          <w:rFonts w:ascii="Arial Narrow" w:hAnsi="Arial Narrow"/>
          <w:sz w:val="22"/>
          <w:szCs w:val="22"/>
        </w:rPr>
        <w:t>le rétablissement des écoulements naturels antérieurs et l'aménagement de fossés de garde,</w:t>
      </w:r>
    </w:p>
    <w:p w:rsidR="00471044" w:rsidRPr="00471044" w:rsidRDefault="00471044" w:rsidP="00471044">
      <w:pPr>
        <w:spacing w:line="276" w:lineRule="auto"/>
        <w:jc w:val="both"/>
        <w:rPr>
          <w:rFonts w:ascii="Arial Narrow" w:hAnsi="Arial Narrow"/>
          <w:sz w:val="22"/>
          <w:szCs w:val="22"/>
        </w:rPr>
      </w:pPr>
      <w:r w:rsidRPr="00471044">
        <w:rPr>
          <w:rFonts w:ascii="Arial Narrow" w:hAnsi="Arial Narrow"/>
          <w:sz w:val="22"/>
          <w:szCs w:val="22"/>
        </w:rPr>
        <w:t>la suppression de l'aspect délabré du site en répartissant et dissimulant les gros blocs rocheux,</w:t>
      </w:r>
    </w:p>
    <w:p w:rsidR="00471044" w:rsidRDefault="00471044" w:rsidP="00471044">
      <w:pPr>
        <w:spacing w:line="276" w:lineRule="auto"/>
        <w:jc w:val="both"/>
        <w:rPr>
          <w:rFonts w:ascii="Arial Narrow" w:hAnsi="Arial Narrow"/>
          <w:sz w:val="22"/>
          <w:szCs w:val="22"/>
        </w:rPr>
      </w:pPr>
      <w:r w:rsidRPr="00471044">
        <w:rPr>
          <w:rFonts w:ascii="Arial Narrow" w:hAnsi="Arial Narrow"/>
          <w:sz w:val="22"/>
          <w:szCs w:val="22"/>
        </w:rPr>
        <w:t>Après la remise en état conformément aux prescriptions, un procès-verbal sera dressé et le dernier décompte ne pourra être réglé qu'à la vue du PV constatant le respect des directives de la remise en état.</w:t>
      </w:r>
    </w:p>
    <w:p w:rsidR="00471044" w:rsidRPr="00471044" w:rsidRDefault="00471044" w:rsidP="00471044">
      <w:pPr>
        <w:spacing w:before="240"/>
        <w:jc w:val="both"/>
        <w:rPr>
          <w:rFonts w:ascii="Arial Narrow" w:hAnsi="Arial Narrow"/>
          <w:b/>
          <w:sz w:val="22"/>
          <w:szCs w:val="22"/>
        </w:rPr>
      </w:pPr>
      <w:r w:rsidRPr="00471044">
        <w:rPr>
          <w:rFonts w:ascii="Arial Narrow" w:hAnsi="Arial Narrow"/>
          <w:b/>
          <w:sz w:val="22"/>
          <w:szCs w:val="22"/>
        </w:rPr>
        <w:t>Article 30 -</w:t>
      </w:r>
      <w:r w:rsidRPr="00471044">
        <w:rPr>
          <w:rFonts w:ascii="Arial Narrow" w:hAnsi="Arial Narrow"/>
          <w:b/>
          <w:sz w:val="22"/>
          <w:szCs w:val="22"/>
        </w:rPr>
        <w:tab/>
        <w:t>DOSSIER DE RECOLEMENT</w:t>
      </w:r>
    </w:p>
    <w:p w:rsidR="00471044" w:rsidRPr="00471044" w:rsidRDefault="00471044" w:rsidP="00471044">
      <w:pPr>
        <w:spacing w:line="276" w:lineRule="auto"/>
        <w:jc w:val="both"/>
        <w:rPr>
          <w:rFonts w:ascii="Arial Narrow" w:hAnsi="Arial Narrow"/>
          <w:sz w:val="22"/>
          <w:szCs w:val="22"/>
        </w:rPr>
      </w:pPr>
      <w:r w:rsidRPr="00471044">
        <w:rPr>
          <w:rFonts w:ascii="Arial Narrow" w:hAnsi="Arial Narrow"/>
          <w:sz w:val="22"/>
          <w:szCs w:val="22"/>
        </w:rPr>
        <w:t>A la fin des travaux, l'Entrepreneur devra produire un dossier de recollement complet qu'il remettra en trois (03) exemplaires à l’Ingénieur, au plus un mois après la réception provisoire. Les plans de recollement feront ressortir tous les travaux effectués par l'Entrepreneur, ainsi que leur localisation.</w:t>
      </w:r>
    </w:p>
    <w:p w:rsidR="00471044" w:rsidRPr="00471044" w:rsidRDefault="00471044" w:rsidP="00471044">
      <w:pPr>
        <w:spacing w:line="276" w:lineRule="auto"/>
        <w:jc w:val="both"/>
        <w:rPr>
          <w:rFonts w:ascii="Arial Narrow" w:hAnsi="Arial Narrow"/>
          <w:sz w:val="22"/>
          <w:szCs w:val="22"/>
        </w:rPr>
      </w:pPr>
    </w:p>
    <w:p w:rsidR="001E34E5" w:rsidRPr="000D1E27" w:rsidRDefault="001E34E5" w:rsidP="00F70624">
      <w:pPr>
        <w:spacing w:before="120" w:after="120"/>
        <w:jc w:val="both"/>
        <w:rPr>
          <w:rFonts w:ascii="Arial Narrow" w:hAnsi="Arial Narrow"/>
          <w:sz w:val="22"/>
          <w:szCs w:val="22"/>
        </w:rPr>
      </w:pPr>
    </w:p>
    <w:p w:rsidR="007D79F5" w:rsidRPr="00096162" w:rsidRDefault="007D79F5" w:rsidP="00F70624">
      <w:pPr>
        <w:spacing w:before="120" w:after="120"/>
        <w:jc w:val="both"/>
        <w:rPr>
          <w:rFonts w:ascii="Arial Narrow" w:hAnsi="Arial Narrow" w:cs="Tahoma"/>
        </w:rPr>
      </w:pPr>
    </w:p>
    <w:p w:rsidR="007D79F5" w:rsidRPr="00096162" w:rsidRDefault="007D79F5" w:rsidP="00F70624">
      <w:pPr>
        <w:spacing w:before="120" w:after="120"/>
        <w:jc w:val="both"/>
        <w:rPr>
          <w:rFonts w:ascii="Arial Narrow" w:hAnsi="Arial Narrow" w:cs="Tahoma"/>
        </w:rPr>
      </w:pPr>
    </w:p>
    <w:p w:rsidR="001E34E5" w:rsidRPr="00096162" w:rsidRDefault="001E34E5" w:rsidP="00F70624">
      <w:pPr>
        <w:spacing w:before="120" w:after="120"/>
        <w:jc w:val="both"/>
        <w:rPr>
          <w:rFonts w:ascii="Arial Narrow" w:hAnsi="Arial Narrow" w:cs="Tahoma"/>
        </w:rPr>
      </w:pPr>
    </w:p>
    <w:p w:rsidR="00DF1510" w:rsidRPr="00096162" w:rsidRDefault="00DF1510" w:rsidP="00F70624">
      <w:pPr>
        <w:spacing w:before="120" w:after="120"/>
        <w:jc w:val="both"/>
        <w:rPr>
          <w:rFonts w:ascii="Arial Narrow" w:hAnsi="Arial Narrow" w:cs="Tahoma"/>
        </w:rPr>
      </w:pPr>
    </w:p>
    <w:p w:rsidR="00DF1510" w:rsidRPr="00096162" w:rsidRDefault="00DF1510" w:rsidP="00F70624">
      <w:pPr>
        <w:spacing w:before="120" w:after="120"/>
        <w:jc w:val="both"/>
        <w:rPr>
          <w:rFonts w:ascii="Arial Narrow" w:hAnsi="Arial Narrow" w:cs="Tahoma"/>
        </w:rPr>
      </w:pPr>
    </w:p>
    <w:p w:rsidR="00DF1510" w:rsidRPr="00096162" w:rsidRDefault="00DF1510" w:rsidP="00F70624">
      <w:pPr>
        <w:spacing w:before="120" w:after="120"/>
        <w:jc w:val="both"/>
        <w:rPr>
          <w:rFonts w:ascii="Arial Narrow" w:hAnsi="Arial Narrow" w:cs="Tahoma"/>
        </w:rPr>
      </w:pPr>
    </w:p>
    <w:p w:rsidR="00DF1510" w:rsidRPr="00096162" w:rsidRDefault="00DF1510" w:rsidP="00F70624">
      <w:pPr>
        <w:spacing w:before="120" w:after="120"/>
        <w:jc w:val="both"/>
        <w:rPr>
          <w:rFonts w:ascii="Arial Narrow" w:hAnsi="Arial Narrow" w:cs="Tahoma"/>
        </w:rPr>
      </w:pPr>
    </w:p>
    <w:p w:rsidR="00DF1510" w:rsidRPr="00096162" w:rsidRDefault="00DF1510" w:rsidP="00F70624">
      <w:pPr>
        <w:spacing w:before="120" w:after="120"/>
        <w:jc w:val="both"/>
        <w:rPr>
          <w:rFonts w:ascii="Arial Narrow" w:hAnsi="Arial Narrow" w:cs="Tahoma"/>
        </w:rPr>
      </w:pPr>
    </w:p>
    <w:p w:rsidR="00091CEB" w:rsidRDefault="00091CEB" w:rsidP="00F70624">
      <w:pPr>
        <w:spacing w:before="120" w:after="120"/>
        <w:jc w:val="both"/>
        <w:rPr>
          <w:rFonts w:ascii="Arial Narrow" w:hAnsi="Arial Narrow" w:cs="Tahoma"/>
        </w:rPr>
      </w:pPr>
    </w:p>
    <w:p w:rsidR="00420C62" w:rsidRDefault="00420C62" w:rsidP="00F70624">
      <w:pPr>
        <w:spacing w:before="120" w:after="120"/>
        <w:jc w:val="both"/>
        <w:rPr>
          <w:rFonts w:ascii="Arial Narrow" w:hAnsi="Arial Narrow" w:cs="Tahoma"/>
        </w:rPr>
      </w:pPr>
    </w:p>
    <w:p w:rsidR="00420C62" w:rsidRDefault="00420C62" w:rsidP="00F70624">
      <w:pPr>
        <w:spacing w:before="120" w:after="120"/>
        <w:jc w:val="both"/>
        <w:rPr>
          <w:rFonts w:ascii="Arial Narrow" w:hAnsi="Arial Narrow" w:cs="Tahoma"/>
        </w:rPr>
      </w:pPr>
    </w:p>
    <w:p w:rsidR="00420C62" w:rsidRDefault="00420C62" w:rsidP="00F70624">
      <w:pPr>
        <w:spacing w:before="120" w:after="120"/>
        <w:jc w:val="both"/>
        <w:rPr>
          <w:rFonts w:ascii="Arial Narrow" w:hAnsi="Arial Narrow" w:cs="Tahoma"/>
        </w:rPr>
      </w:pPr>
    </w:p>
    <w:p w:rsidR="00BF283D" w:rsidRPr="00096162" w:rsidRDefault="00BF283D" w:rsidP="00F70624">
      <w:pPr>
        <w:spacing w:before="120" w:after="120"/>
        <w:jc w:val="both"/>
        <w:rPr>
          <w:rFonts w:ascii="Arial Narrow" w:hAnsi="Arial Narrow" w:cs="Tahoma"/>
        </w:rPr>
      </w:pPr>
    </w:p>
    <w:p w:rsidR="00091CEB" w:rsidRPr="00096162" w:rsidRDefault="00091CEB" w:rsidP="00F70624">
      <w:pPr>
        <w:spacing w:before="120" w:after="120"/>
        <w:jc w:val="both"/>
        <w:rPr>
          <w:rFonts w:ascii="Arial Narrow" w:hAnsi="Arial Narrow" w:cs="Tahoma"/>
        </w:rPr>
      </w:pPr>
    </w:p>
    <w:p w:rsidR="00091CEB" w:rsidRDefault="00091CEB"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Default="00471044" w:rsidP="00F70624">
      <w:pPr>
        <w:spacing w:before="120" w:after="120"/>
        <w:jc w:val="both"/>
        <w:rPr>
          <w:rFonts w:ascii="Arial Narrow" w:hAnsi="Arial Narrow" w:cs="Tahoma"/>
        </w:rPr>
      </w:pPr>
    </w:p>
    <w:p w:rsidR="00471044" w:rsidRPr="00F61455" w:rsidRDefault="00471044" w:rsidP="00F70624">
      <w:pPr>
        <w:spacing w:before="120" w:after="120"/>
        <w:jc w:val="both"/>
        <w:rPr>
          <w:rFonts w:ascii="Arial Narrow" w:hAnsi="Arial Narrow" w:cs="Tahoma"/>
        </w:rPr>
      </w:pPr>
    </w:p>
    <w:p w:rsidR="00471044" w:rsidRPr="00F61455" w:rsidRDefault="00471044" w:rsidP="00F70624">
      <w:pPr>
        <w:spacing w:before="120" w:after="120"/>
        <w:jc w:val="both"/>
        <w:rPr>
          <w:rFonts w:ascii="Arial Narrow" w:hAnsi="Arial Narrow" w:cs="Tahoma"/>
        </w:rPr>
      </w:pPr>
    </w:p>
    <w:p w:rsidR="00471044" w:rsidRPr="00F61455" w:rsidRDefault="00471044" w:rsidP="00F70624">
      <w:pPr>
        <w:spacing w:before="120" w:after="120"/>
        <w:jc w:val="both"/>
        <w:rPr>
          <w:rFonts w:ascii="Arial Narrow" w:hAnsi="Arial Narrow" w:cs="Tahoma"/>
        </w:rPr>
      </w:pPr>
    </w:p>
    <w:p w:rsidR="00091CEB" w:rsidRPr="00F61455" w:rsidRDefault="00091CEB" w:rsidP="00F70624">
      <w:pPr>
        <w:spacing w:before="120" w:after="120"/>
        <w:jc w:val="both"/>
        <w:rPr>
          <w:rFonts w:ascii="Arial Narrow" w:hAnsi="Arial Narrow" w:cs="Tahoma"/>
        </w:rPr>
      </w:pPr>
    </w:p>
    <w:p w:rsidR="00091CEB" w:rsidRPr="00F61455" w:rsidRDefault="00091CEB" w:rsidP="00F70624">
      <w:pPr>
        <w:spacing w:before="120" w:after="120"/>
        <w:jc w:val="both"/>
        <w:rPr>
          <w:rFonts w:ascii="Arial Narrow" w:hAnsi="Arial Narrow" w:cs="Tahoma"/>
        </w:rPr>
      </w:pPr>
    </w:p>
    <w:p w:rsidR="00091CEB" w:rsidRPr="00F61455" w:rsidRDefault="00091CEB" w:rsidP="00F70624">
      <w:pPr>
        <w:spacing w:before="120" w:after="120"/>
        <w:jc w:val="both"/>
        <w:rPr>
          <w:rFonts w:ascii="Arial Narrow" w:hAnsi="Arial Narrow" w:cs="Tahoma"/>
        </w:rPr>
      </w:pPr>
    </w:p>
    <w:p w:rsidR="00091CEB" w:rsidRPr="00F61455" w:rsidRDefault="00091CEB" w:rsidP="00F70624">
      <w:pPr>
        <w:spacing w:before="120" w:after="120"/>
        <w:jc w:val="both"/>
        <w:rPr>
          <w:rFonts w:ascii="Arial Narrow" w:hAnsi="Arial Narrow" w:cs="Tahoma"/>
        </w:rPr>
      </w:pPr>
    </w:p>
    <w:p w:rsidR="00091CEB" w:rsidRPr="00F61455" w:rsidRDefault="00F56D6C" w:rsidP="00DE6650">
      <w:pPr>
        <w:spacing w:before="120" w:after="120"/>
        <w:jc w:val="center"/>
        <w:rPr>
          <w:rFonts w:ascii="Arial Narrow" w:hAnsi="Arial Narrow" w:cs="Arial"/>
          <w:b/>
          <w:sz w:val="52"/>
          <w:szCs w:val="52"/>
        </w:rPr>
      </w:pPr>
      <w:r w:rsidRPr="00F61455">
        <w:rPr>
          <w:rFonts w:ascii="Arial Narrow" w:hAnsi="Arial Narrow" w:cs="Arial"/>
          <w:b/>
          <w:sz w:val="52"/>
          <w:szCs w:val="52"/>
        </w:rPr>
        <w:t>PIECE N°6</w:t>
      </w:r>
    </w:p>
    <w:p w:rsidR="00DE6650" w:rsidRPr="00F61455" w:rsidRDefault="00F56D6C" w:rsidP="00DE6650">
      <w:pPr>
        <w:spacing w:before="120" w:after="120"/>
        <w:jc w:val="center"/>
        <w:rPr>
          <w:rFonts w:ascii="Arial Narrow" w:hAnsi="Arial Narrow" w:cs="Arial"/>
          <w:b/>
          <w:sz w:val="52"/>
          <w:szCs w:val="52"/>
        </w:rPr>
      </w:pPr>
      <w:r w:rsidRPr="00F61455">
        <w:rPr>
          <w:rFonts w:ascii="Arial Narrow" w:hAnsi="Arial Narrow" w:cs="Arial"/>
          <w:b/>
          <w:sz w:val="52"/>
          <w:szCs w:val="52"/>
        </w:rPr>
        <w:t>BORDEREAU DES PRIX</w:t>
      </w:r>
    </w:p>
    <w:p w:rsidR="00DE6650" w:rsidRPr="00F61455" w:rsidRDefault="00F56D6C" w:rsidP="00DE6650">
      <w:pPr>
        <w:tabs>
          <w:tab w:val="left" w:pos="1122"/>
        </w:tabs>
        <w:spacing w:before="120" w:after="120"/>
        <w:jc w:val="center"/>
        <w:rPr>
          <w:rFonts w:ascii="Arial Narrow" w:hAnsi="Arial Narrow" w:cs="Arial"/>
          <w:b/>
          <w:sz w:val="52"/>
          <w:szCs w:val="52"/>
        </w:rPr>
      </w:pPr>
      <w:r w:rsidRPr="00F61455">
        <w:rPr>
          <w:rFonts w:ascii="Arial Narrow" w:hAnsi="Arial Narrow" w:cs="Arial"/>
          <w:b/>
          <w:sz w:val="52"/>
          <w:szCs w:val="52"/>
        </w:rPr>
        <w:t>UNITAIRES (BPU)</w:t>
      </w:r>
    </w:p>
    <w:p w:rsidR="00DF1510" w:rsidRPr="00F61455" w:rsidRDefault="00DF1510" w:rsidP="00F70624">
      <w:pPr>
        <w:spacing w:before="120" w:after="120"/>
        <w:jc w:val="both"/>
        <w:rPr>
          <w:rFonts w:ascii="Arial Narrow" w:hAnsi="Arial Narrow" w:cs="Tahoma"/>
        </w:rPr>
      </w:pPr>
    </w:p>
    <w:p w:rsidR="00DF1510" w:rsidRPr="00F61455" w:rsidRDefault="00DF1510" w:rsidP="00543502">
      <w:pPr>
        <w:spacing w:before="120" w:after="120"/>
        <w:jc w:val="center"/>
        <w:rPr>
          <w:rFonts w:ascii="Arial Narrow" w:hAnsi="Arial Narrow" w:cs="Tahoma"/>
        </w:rPr>
      </w:pPr>
    </w:p>
    <w:p w:rsidR="00DB37FB" w:rsidRPr="00F61455" w:rsidRDefault="00DB37FB" w:rsidP="00F70624">
      <w:pPr>
        <w:spacing w:before="120" w:after="120"/>
        <w:jc w:val="both"/>
        <w:rPr>
          <w:rFonts w:ascii="Arial Narrow" w:hAnsi="Arial Narrow" w:cs="Tahoma"/>
        </w:rPr>
      </w:pPr>
    </w:p>
    <w:p w:rsidR="00DB37FB" w:rsidRPr="00F61455" w:rsidRDefault="00DB37FB" w:rsidP="00F70624">
      <w:pPr>
        <w:spacing w:before="120" w:after="120"/>
        <w:jc w:val="both"/>
        <w:rPr>
          <w:rFonts w:ascii="Arial Narrow" w:hAnsi="Arial Narrow" w:cs="Tahoma"/>
        </w:rPr>
      </w:pPr>
    </w:p>
    <w:p w:rsidR="001052C6" w:rsidRPr="00F61455" w:rsidRDefault="001052C6" w:rsidP="00A56B08">
      <w:pPr>
        <w:spacing w:before="120" w:after="120"/>
        <w:jc w:val="center"/>
        <w:rPr>
          <w:rFonts w:ascii="Arial Narrow" w:hAnsi="Arial Narrow" w:cs="Tahoma"/>
        </w:rPr>
      </w:pPr>
    </w:p>
    <w:p w:rsidR="00471044" w:rsidRPr="00F61455" w:rsidRDefault="00471044" w:rsidP="00A56B08">
      <w:pPr>
        <w:spacing w:before="120" w:after="120"/>
        <w:jc w:val="center"/>
        <w:rPr>
          <w:rFonts w:ascii="Arial Narrow" w:hAnsi="Arial Narrow" w:cs="Tahoma"/>
        </w:rPr>
      </w:pPr>
    </w:p>
    <w:p w:rsidR="00471044" w:rsidRPr="00F61455" w:rsidRDefault="00471044" w:rsidP="00A56B08">
      <w:pPr>
        <w:spacing w:before="120" w:after="120"/>
        <w:jc w:val="center"/>
        <w:rPr>
          <w:rFonts w:ascii="Arial Narrow" w:hAnsi="Arial Narrow" w:cs="Tahoma"/>
        </w:rPr>
      </w:pPr>
    </w:p>
    <w:p w:rsidR="00471044" w:rsidRPr="00F61455" w:rsidRDefault="00471044" w:rsidP="00A56B08">
      <w:pPr>
        <w:spacing w:before="120" w:after="120"/>
        <w:jc w:val="center"/>
        <w:rPr>
          <w:rFonts w:ascii="Arial Narrow" w:hAnsi="Arial Narrow" w:cs="Tahoma"/>
        </w:rPr>
      </w:pPr>
    </w:p>
    <w:p w:rsidR="00471044" w:rsidRPr="00F61455" w:rsidRDefault="00471044" w:rsidP="00A56B08">
      <w:pPr>
        <w:spacing w:before="120" w:after="120"/>
        <w:jc w:val="center"/>
        <w:rPr>
          <w:rFonts w:ascii="Arial Narrow" w:hAnsi="Arial Narrow" w:cs="Tahoma"/>
        </w:rPr>
      </w:pPr>
    </w:p>
    <w:p w:rsidR="00471044" w:rsidRPr="00F61455" w:rsidRDefault="00471044" w:rsidP="00A56B08">
      <w:pPr>
        <w:spacing w:before="120" w:after="120"/>
        <w:jc w:val="center"/>
        <w:rPr>
          <w:rFonts w:ascii="Arial Narrow" w:hAnsi="Arial Narrow" w:cs="Tahoma"/>
        </w:rPr>
      </w:pPr>
    </w:p>
    <w:p w:rsidR="00471044" w:rsidRPr="00F61455" w:rsidRDefault="00471044" w:rsidP="00A56B08">
      <w:pPr>
        <w:spacing w:before="120" w:after="120"/>
        <w:jc w:val="center"/>
        <w:rPr>
          <w:rFonts w:ascii="Arial Narrow" w:hAnsi="Arial Narrow" w:cs="Tahoma"/>
        </w:rPr>
      </w:pPr>
    </w:p>
    <w:p w:rsidR="001052C6" w:rsidRPr="00F61455" w:rsidRDefault="001052C6" w:rsidP="00F70624">
      <w:pPr>
        <w:spacing w:before="120" w:after="120"/>
        <w:jc w:val="both"/>
        <w:rPr>
          <w:rFonts w:ascii="Arial Narrow" w:hAnsi="Arial Narrow" w:cs="Tahoma"/>
        </w:rPr>
      </w:pPr>
    </w:p>
    <w:p w:rsidR="00BF283D" w:rsidRPr="00F61455" w:rsidRDefault="00BF283D" w:rsidP="00F70624">
      <w:pPr>
        <w:spacing w:before="120" w:after="120"/>
        <w:jc w:val="both"/>
        <w:rPr>
          <w:rFonts w:ascii="Arial Narrow" w:hAnsi="Arial Narrow" w:cs="Tahoma"/>
        </w:rPr>
      </w:pPr>
    </w:p>
    <w:p w:rsidR="005D6ABB" w:rsidRPr="00F61455" w:rsidRDefault="005D6ABB" w:rsidP="00471044">
      <w:pPr>
        <w:spacing w:before="120" w:after="120"/>
        <w:jc w:val="both"/>
        <w:rPr>
          <w:rFonts w:ascii="Arial Narrow" w:hAnsi="Arial Narrow"/>
          <w:sz w:val="12"/>
          <w:szCs w:val="24"/>
        </w:rPr>
      </w:pPr>
      <w:r w:rsidRPr="00F61455">
        <w:rPr>
          <w:rFonts w:ascii="Arial Narrow" w:hAnsi="Arial Narrow"/>
          <w:b/>
          <w:bCs/>
          <w:i/>
          <w:iCs/>
          <w:sz w:val="24"/>
          <w:szCs w:val="24"/>
          <w:u w:val="single"/>
        </w:rPr>
        <w:t>BORDEREAU DES PRIX UNITAIRES</w:t>
      </w:r>
      <w:r w:rsidR="00400EB9" w:rsidRPr="00F61455">
        <w:rPr>
          <w:rFonts w:ascii="Arial Narrow" w:hAnsi="Arial Narrow"/>
          <w:b/>
          <w:bCs/>
          <w:i/>
          <w:iCs/>
          <w:sz w:val="24"/>
          <w:szCs w:val="24"/>
          <w:u w:val="single"/>
        </w:rPr>
        <w:t xml:space="preserve"> DES</w:t>
      </w:r>
      <w:r w:rsidR="00AD77D3" w:rsidRPr="00F61455">
        <w:rPr>
          <w:rFonts w:ascii="Arial Narrow" w:hAnsi="Arial Narrow"/>
          <w:b/>
          <w:bCs/>
          <w:i/>
          <w:iCs/>
          <w:sz w:val="24"/>
          <w:szCs w:val="24"/>
          <w:u w:val="single"/>
        </w:rPr>
        <w:t xml:space="preserve"> </w:t>
      </w:r>
      <w:r w:rsidR="007B74D3" w:rsidRPr="00F61455">
        <w:rPr>
          <w:rFonts w:ascii="Arial Narrow" w:hAnsi="Arial Narrow"/>
          <w:b/>
          <w:bCs/>
          <w:i/>
          <w:iCs/>
          <w:sz w:val="24"/>
          <w:szCs w:val="24"/>
          <w:u w:val="single"/>
        </w:rPr>
        <w:t xml:space="preserve">TRAVAUX </w:t>
      </w:r>
      <w:r w:rsidR="007B74D3">
        <w:rPr>
          <w:rFonts w:ascii="Arial Narrow" w:hAnsi="Arial Narrow"/>
          <w:b/>
          <w:bCs/>
          <w:i/>
          <w:iCs/>
          <w:sz w:val="24"/>
          <w:szCs w:val="24"/>
          <w:u w:val="single"/>
        </w:rPr>
        <w:t>D’AMENAGEMENT EXTERIEUR</w:t>
      </w:r>
      <w:r w:rsidR="007B74D3" w:rsidRPr="00F61455">
        <w:rPr>
          <w:rFonts w:ascii="Arial Narrow" w:hAnsi="Arial Narrow"/>
          <w:b/>
          <w:bCs/>
          <w:i/>
          <w:iCs/>
          <w:sz w:val="24"/>
          <w:szCs w:val="24"/>
          <w:u w:val="single"/>
        </w:rPr>
        <w:t xml:space="preserve"> </w:t>
      </w:r>
      <w:r w:rsidR="00471044" w:rsidRPr="00F61455">
        <w:rPr>
          <w:rFonts w:ascii="Arial Narrow" w:hAnsi="Arial Narrow"/>
          <w:b/>
          <w:bCs/>
          <w:i/>
          <w:iCs/>
          <w:sz w:val="24"/>
          <w:szCs w:val="24"/>
          <w:u w:val="single"/>
        </w:rPr>
        <w:t>DE L’HOTEL DE VILLE DE  MINDOUROU, DEPARTEMENT DU HAUT-NYONG, REGION DE L'EST.</w:t>
      </w:r>
    </w:p>
    <w:p w:rsidR="005D6ABB" w:rsidRPr="00F61455" w:rsidRDefault="005D6ABB" w:rsidP="005D6ABB">
      <w:pPr>
        <w:jc w:val="both"/>
        <w:rPr>
          <w:rFonts w:ascii="Arial Narrow" w:hAnsi="Arial Narrow"/>
          <w:sz w:val="24"/>
          <w:szCs w:val="24"/>
        </w:rPr>
      </w:pPr>
      <w:r w:rsidRPr="00F61455">
        <w:rPr>
          <w:rFonts w:ascii="Arial Narrow" w:hAnsi="Arial Narrow"/>
          <w:sz w:val="24"/>
          <w:szCs w:val="24"/>
        </w:rPr>
        <w:t xml:space="preserve">Les prix du bordereau seront classés </w:t>
      </w:r>
      <w:r w:rsidR="007B74D3">
        <w:rPr>
          <w:rFonts w:ascii="Arial Narrow" w:hAnsi="Arial Narrow"/>
          <w:sz w:val="24"/>
          <w:szCs w:val="24"/>
        </w:rPr>
        <w:t>en</w:t>
      </w:r>
      <w:r w:rsidRPr="00F61455">
        <w:rPr>
          <w:rFonts w:ascii="Arial Narrow" w:hAnsi="Arial Narrow"/>
          <w:sz w:val="24"/>
          <w:szCs w:val="24"/>
        </w:rPr>
        <w:t xml:space="preserve"> lots :</w:t>
      </w:r>
    </w:p>
    <w:p w:rsidR="00DF778E" w:rsidRPr="00F61455" w:rsidRDefault="00DF778E" w:rsidP="00DF778E">
      <w:pPr>
        <w:jc w:val="center"/>
        <w:rPr>
          <w:rFonts w:ascii="Arial Narrow" w:hAnsi="Arial Narrow" w:cs="Tahoma"/>
        </w:rPr>
      </w:pPr>
    </w:p>
    <w:tbl>
      <w:tblPr>
        <w:tblStyle w:val="Grilledutableau"/>
        <w:tblW w:w="0" w:type="auto"/>
        <w:tblLook w:val="04A0" w:firstRow="1" w:lastRow="0" w:firstColumn="1" w:lastColumn="0" w:noHBand="0" w:noVBand="1"/>
      </w:tblPr>
      <w:tblGrid>
        <w:gridCol w:w="675"/>
        <w:gridCol w:w="5103"/>
        <w:gridCol w:w="851"/>
        <w:gridCol w:w="1701"/>
        <w:gridCol w:w="1808"/>
      </w:tblGrid>
      <w:tr w:rsidR="00C75573" w:rsidRPr="00F61455" w:rsidTr="00D6542F">
        <w:trPr>
          <w:trHeight w:val="300"/>
        </w:trPr>
        <w:tc>
          <w:tcPr>
            <w:tcW w:w="675" w:type="dxa"/>
            <w:vMerge w:val="restart"/>
            <w:hideMark/>
          </w:tcPr>
          <w:p w:rsidR="00C75573" w:rsidRPr="00F61455" w:rsidRDefault="00C75573" w:rsidP="00C75573">
            <w:pPr>
              <w:rPr>
                <w:rFonts w:ascii="Arial Narrow" w:hAnsi="Arial Narrow" w:cs="Tahoma"/>
                <w:b/>
                <w:bCs/>
              </w:rPr>
            </w:pPr>
            <w:r w:rsidRPr="00F61455">
              <w:rPr>
                <w:rFonts w:ascii="Arial Narrow" w:hAnsi="Arial Narrow" w:cs="Tahoma"/>
                <w:b/>
                <w:bCs/>
              </w:rPr>
              <w:t>N° PRIX</w:t>
            </w:r>
          </w:p>
        </w:tc>
        <w:tc>
          <w:tcPr>
            <w:tcW w:w="5103" w:type="dxa"/>
            <w:vMerge w:val="restart"/>
            <w:vAlign w:val="center"/>
            <w:hideMark/>
          </w:tcPr>
          <w:p w:rsidR="00C75573" w:rsidRPr="00F61455" w:rsidRDefault="00C75573" w:rsidP="00D6542F">
            <w:pPr>
              <w:jc w:val="center"/>
              <w:rPr>
                <w:rFonts w:ascii="Arial Narrow" w:hAnsi="Arial Narrow" w:cs="Tahoma"/>
                <w:b/>
                <w:bCs/>
              </w:rPr>
            </w:pPr>
            <w:r w:rsidRPr="00F61455">
              <w:rPr>
                <w:rFonts w:ascii="Arial Narrow" w:hAnsi="Arial Narrow" w:cs="Tahoma"/>
                <w:b/>
                <w:bCs/>
              </w:rPr>
              <w:t>DESIGNATIN DES OUVRAGES</w:t>
            </w:r>
          </w:p>
        </w:tc>
        <w:tc>
          <w:tcPr>
            <w:tcW w:w="851" w:type="dxa"/>
            <w:vMerge w:val="restart"/>
            <w:noWrap/>
            <w:vAlign w:val="center"/>
            <w:hideMark/>
          </w:tcPr>
          <w:p w:rsidR="00C75573" w:rsidRPr="00F61455" w:rsidRDefault="00C75573" w:rsidP="00D6542F">
            <w:pPr>
              <w:jc w:val="center"/>
              <w:rPr>
                <w:rFonts w:ascii="Arial Narrow" w:hAnsi="Arial Narrow" w:cs="Tahoma"/>
                <w:b/>
                <w:bCs/>
              </w:rPr>
            </w:pPr>
            <w:r w:rsidRPr="00F61455">
              <w:rPr>
                <w:rFonts w:ascii="Arial Narrow" w:hAnsi="Arial Narrow" w:cs="Tahoma"/>
                <w:b/>
                <w:bCs/>
              </w:rPr>
              <w:t>UNITE</w:t>
            </w:r>
          </w:p>
        </w:tc>
        <w:tc>
          <w:tcPr>
            <w:tcW w:w="3509" w:type="dxa"/>
            <w:gridSpan w:val="2"/>
            <w:vAlign w:val="center"/>
            <w:hideMark/>
          </w:tcPr>
          <w:p w:rsidR="00C75573" w:rsidRPr="00F61455" w:rsidRDefault="00C75573" w:rsidP="00D6542F">
            <w:pPr>
              <w:jc w:val="center"/>
              <w:rPr>
                <w:rFonts w:ascii="Arial Narrow" w:hAnsi="Arial Narrow" w:cs="Tahoma"/>
                <w:b/>
                <w:bCs/>
              </w:rPr>
            </w:pPr>
            <w:r w:rsidRPr="00F61455">
              <w:rPr>
                <w:rFonts w:ascii="Arial Narrow" w:hAnsi="Arial Narrow" w:cs="Tahoma"/>
                <w:b/>
                <w:bCs/>
              </w:rPr>
              <w:t>PRIX UNITAIRE</w:t>
            </w:r>
          </w:p>
        </w:tc>
      </w:tr>
      <w:tr w:rsidR="00C75573" w:rsidRPr="00F61455" w:rsidTr="00D6542F">
        <w:trPr>
          <w:trHeight w:val="300"/>
        </w:trPr>
        <w:tc>
          <w:tcPr>
            <w:tcW w:w="675" w:type="dxa"/>
            <w:vMerge/>
            <w:hideMark/>
          </w:tcPr>
          <w:p w:rsidR="00C75573" w:rsidRPr="00F61455" w:rsidRDefault="00C75573">
            <w:pPr>
              <w:rPr>
                <w:rFonts w:ascii="Arial Narrow" w:hAnsi="Arial Narrow" w:cs="Tahoma"/>
                <w:b/>
                <w:bCs/>
              </w:rPr>
            </w:pPr>
          </w:p>
        </w:tc>
        <w:tc>
          <w:tcPr>
            <w:tcW w:w="5103" w:type="dxa"/>
            <w:vMerge/>
            <w:vAlign w:val="center"/>
            <w:hideMark/>
          </w:tcPr>
          <w:p w:rsidR="00C75573" w:rsidRPr="00F61455" w:rsidRDefault="00C75573" w:rsidP="00D6542F">
            <w:pPr>
              <w:jc w:val="center"/>
              <w:rPr>
                <w:rFonts w:ascii="Arial Narrow" w:hAnsi="Arial Narrow" w:cs="Tahoma"/>
                <w:b/>
                <w:bCs/>
              </w:rPr>
            </w:pPr>
          </w:p>
        </w:tc>
        <w:tc>
          <w:tcPr>
            <w:tcW w:w="851" w:type="dxa"/>
            <w:vMerge/>
            <w:vAlign w:val="center"/>
            <w:hideMark/>
          </w:tcPr>
          <w:p w:rsidR="00C75573" w:rsidRPr="00F61455" w:rsidRDefault="00C75573" w:rsidP="00D6542F">
            <w:pPr>
              <w:jc w:val="center"/>
              <w:rPr>
                <w:rFonts w:ascii="Arial Narrow" w:hAnsi="Arial Narrow" w:cs="Tahoma"/>
                <w:b/>
                <w:bCs/>
              </w:rPr>
            </w:pPr>
          </w:p>
        </w:tc>
        <w:tc>
          <w:tcPr>
            <w:tcW w:w="1701" w:type="dxa"/>
            <w:noWrap/>
            <w:vAlign w:val="center"/>
            <w:hideMark/>
          </w:tcPr>
          <w:p w:rsidR="00C75573" w:rsidRPr="00F61455" w:rsidRDefault="00C75573" w:rsidP="00D6542F">
            <w:pPr>
              <w:jc w:val="center"/>
              <w:rPr>
                <w:rFonts w:ascii="Arial Narrow" w:hAnsi="Arial Narrow" w:cs="Tahoma"/>
                <w:b/>
                <w:bCs/>
              </w:rPr>
            </w:pPr>
            <w:r w:rsidRPr="00F61455">
              <w:rPr>
                <w:rFonts w:ascii="Arial Narrow" w:hAnsi="Arial Narrow" w:cs="Tahoma"/>
                <w:b/>
                <w:bCs/>
              </w:rPr>
              <w:t>EN CHIFFRE</w:t>
            </w:r>
          </w:p>
        </w:tc>
        <w:tc>
          <w:tcPr>
            <w:tcW w:w="1808" w:type="dxa"/>
            <w:noWrap/>
            <w:vAlign w:val="center"/>
            <w:hideMark/>
          </w:tcPr>
          <w:p w:rsidR="00C75573" w:rsidRPr="00F61455" w:rsidRDefault="00C75573" w:rsidP="00D6542F">
            <w:pPr>
              <w:jc w:val="center"/>
              <w:rPr>
                <w:rFonts w:ascii="Arial Narrow" w:hAnsi="Arial Narrow" w:cs="Tahoma"/>
                <w:b/>
                <w:bCs/>
              </w:rPr>
            </w:pPr>
            <w:r w:rsidRPr="00F61455">
              <w:rPr>
                <w:rFonts w:ascii="Arial Narrow" w:hAnsi="Arial Narrow" w:cs="Tahoma"/>
                <w:b/>
                <w:bCs/>
              </w:rPr>
              <w:t>EN LETTRES</w:t>
            </w:r>
          </w:p>
        </w:tc>
      </w:tr>
      <w:tr w:rsidR="00C75573" w:rsidRPr="00F61455" w:rsidTr="00C75573">
        <w:trPr>
          <w:trHeight w:val="300"/>
        </w:trPr>
        <w:tc>
          <w:tcPr>
            <w:tcW w:w="10138" w:type="dxa"/>
            <w:gridSpan w:val="5"/>
            <w:hideMark/>
          </w:tcPr>
          <w:p w:rsidR="00C75573" w:rsidRPr="00F61455" w:rsidRDefault="00C75573" w:rsidP="00C75573">
            <w:pPr>
              <w:rPr>
                <w:rFonts w:ascii="Arial Narrow" w:hAnsi="Arial Narrow" w:cs="Tahoma"/>
                <w:b/>
                <w:bCs/>
              </w:rPr>
            </w:pPr>
            <w:r w:rsidRPr="00F61455">
              <w:rPr>
                <w:rFonts w:ascii="Arial Narrow" w:hAnsi="Arial Narrow" w:cs="Tahoma"/>
                <w:b/>
                <w:bCs/>
              </w:rPr>
              <w:t>LOT 100 TRAVAUX PREPARATOIRES</w:t>
            </w:r>
          </w:p>
        </w:tc>
      </w:tr>
      <w:tr w:rsidR="00C75573" w:rsidRPr="00F61455" w:rsidTr="00D6542F">
        <w:trPr>
          <w:trHeight w:val="1785"/>
        </w:trPr>
        <w:tc>
          <w:tcPr>
            <w:tcW w:w="675" w:type="dxa"/>
            <w:noWrap/>
            <w:vAlign w:val="center"/>
            <w:hideMark/>
          </w:tcPr>
          <w:p w:rsidR="00C75573" w:rsidRPr="00F61455" w:rsidRDefault="00C75573" w:rsidP="00B23E79">
            <w:pPr>
              <w:jc w:val="center"/>
              <w:rPr>
                <w:rFonts w:ascii="Arial Narrow" w:hAnsi="Arial Narrow" w:cs="Tahoma"/>
              </w:rPr>
            </w:pPr>
            <w:r w:rsidRPr="00F61455">
              <w:rPr>
                <w:rFonts w:ascii="Arial Narrow" w:hAnsi="Arial Narrow" w:cs="Tahoma"/>
              </w:rPr>
              <w:t>101</w:t>
            </w:r>
          </w:p>
        </w:tc>
        <w:tc>
          <w:tcPr>
            <w:tcW w:w="5103" w:type="dxa"/>
            <w:hideMark/>
          </w:tcPr>
          <w:p w:rsidR="00F61455" w:rsidRPr="00F61455" w:rsidRDefault="00F61455" w:rsidP="00D6542F">
            <w:pPr>
              <w:jc w:val="both"/>
              <w:rPr>
                <w:rFonts w:ascii="Arial Narrow" w:hAnsi="Arial Narrow"/>
                <w:b/>
              </w:rPr>
            </w:pPr>
            <w:r w:rsidRPr="00F61455">
              <w:rPr>
                <w:rFonts w:ascii="Arial Narrow" w:hAnsi="Arial Narrow"/>
                <w:b/>
              </w:rPr>
              <w:t>Etudes et installation de chantier</w:t>
            </w:r>
          </w:p>
          <w:p w:rsidR="00D6542F" w:rsidRPr="00F61455" w:rsidRDefault="00D6542F" w:rsidP="00D6542F">
            <w:pPr>
              <w:jc w:val="both"/>
              <w:rPr>
                <w:rFonts w:ascii="Arial Narrow" w:hAnsi="Arial Narrow"/>
              </w:rPr>
            </w:pPr>
            <w:r w:rsidRPr="00F61455">
              <w:rPr>
                <w:rFonts w:ascii="Arial Narrow" w:hAnsi="Arial Narrow"/>
              </w:rPr>
              <w:t>Ce prix rémunère au FORFAIT (</w:t>
            </w:r>
            <w:proofErr w:type="spellStart"/>
            <w:r w:rsidRPr="00F61455">
              <w:rPr>
                <w:rFonts w:ascii="Arial Narrow" w:hAnsi="Arial Narrow"/>
              </w:rPr>
              <w:t>Ft</w:t>
            </w:r>
            <w:proofErr w:type="spellEnd"/>
            <w:r w:rsidRPr="00F61455">
              <w:rPr>
                <w:rFonts w:ascii="Arial Narrow" w:hAnsi="Arial Narrow"/>
              </w:rPr>
              <w:t>) dans les conditions générales prévues dans le marché, les installations de chantier de l’Entreprise, leur maintenance et leur fonctionnement pendant toute la durée du chantier ; ce prix rémunère également la confection du projet d’exécution ainsi que des études techniques et géotechniques préalables, éventuellement nécessaires. Ce prix est payé en deux échéances :</w:t>
            </w:r>
          </w:p>
          <w:p w:rsidR="00D6542F" w:rsidRPr="00F61455" w:rsidRDefault="00D6542F" w:rsidP="00D6542F">
            <w:pPr>
              <w:jc w:val="both"/>
              <w:rPr>
                <w:rFonts w:ascii="Arial Narrow" w:hAnsi="Arial Narrow"/>
              </w:rPr>
            </w:pPr>
            <w:r w:rsidRPr="00F61455">
              <w:rPr>
                <w:rFonts w:ascii="Arial Narrow" w:hAnsi="Arial Narrow"/>
                <w:b/>
              </w:rPr>
              <w:t xml:space="preserve">QUATRE-VINGT POUR CENT </w:t>
            </w:r>
            <w:r w:rsidRPr="00F61455">
              <w:rPr>
                <w:rFonts w:ascii="Arial Narrow" w:hAnsi="Arial Narrow"/>
              </w:rPr>
              <w:t>(80%) dès la réception des installations de l’entreprise et l’approbation du projet d’exécution.</w:t>
            </w:r>
          </w:p>
          <w:p w:rsidR="00D6542F" w:rsidRPr="00F61455" w:rsidRDefault="00D6542F" w:rsidP="00D6542F">
            <w:pPr>
              <w:jc w:val="both"/>
              <w:rPr>
                <w:rFonts w:ascii="Arial Narrow" w:hAnsi="Arial Narrow"/>
              </w:rPr>
            </w:pPr>
            <w:r w:rsidRPr="00F61455">
              <w:rPr>
                <w:rFonts w:ascii="Arial Narrow" w:hAnsi="Arial Narrow"/>
                <w:b/>
              </w:rPr>
              <w:t>VINGT POUR CENT</w:t>
            </w:r>
            <w:r w:rsidRPr="00F61455">
              <w:rPr>
                <w:rFonts w:ascii="Arial Narrow" w:hAnsi="Arial Narrow"/>
              </w:rPr>
              <w:t xml:space="preserve"> (20%) après le démontage des installations, l’approbation des plans de récolement et la remise en état des lieux. </w:t>
            </w:r>
          </w:p>
          <w:p w:rsidR="00D6542F" w:rsidRPr="00F61455" w:rsidRDefault="00D6542F" w:rsidP="00D6542F">
            <w:pPr>
              <w:rPr>
                <w:rFonts w:ascii="Arial Narrow" w:hAnsi="Arial Narrow"/>
              </w:rPr>
            </w:pPr>
            <w:r w:rsidRPr="00F61455">
              <w:rPr>
                <w:rFonts w:ascii="Arial Narrow" w:hAnsi="Arial Narrow"/>
              </w:rPr>
              <w:t>Ce prix comprend notamment :</w:t>
            </w:r>
          </w:p>
          <w:p w:rsidR="00D6542F" w:rsidRPr="00F61455" w:rsidRDefault="00D6542F" w:rsidP="00D6542F">
            <w:pPr>
              <w:widowControl w:val="0"/>
              <w:numPr>
                <w:ilvl w:val="0"/>
                <w:numId w:val="160"/>
              </w:numPr>
              <w:jc w:val="both"/>
              <w:rPr>
                <w:rFonts w:ascii="Arial Narrow" w:hAnsi="Arial Narrow"/>
                <w:bCs/>
              </w:rPr>
            </w:pPr>
            <w:r w:rsidRPr="00F61455">
              <w:rPr>
                <w:rFonts w:ascii="Arial Narrow" w:hAnsi="Arial Narrow"/>
                <w:bCs/>
              </w:rPr>
              <w:t>La construction ou la location des locaux pour les bureaux, ateliers et magasins, des aires de stockage des matériaux et stationnement des engins et véhicules ;</w:t>
            </w:r>
          </w:p>
          <w:p w:rsidR="00D6542F" w:rsidRPr="00F61455" w:rsidRDefault="00D6542F" w:rsidP="00D6542F">
            <w:pPr>
              <w:widowControl w:val="0"/>
              <w:numPr>
                <w:ilvl w:val="0"/>
                <w:numId w:val="160"/>
              </w:numPr>
              <w:jc w:val="both"/>
              <w:rPr>
                <w:rFonts w:ascii="Arial Narrow" w:hAnsi="Arial Narrow"/>
                <w:bCs/>
              </w:rPr>
            </w:pPr>
            <w:r w:rsidRPr="00F61455">
              <w:rPr>
                <w:rFonts w:ascii="Arial Narrow" w:hAnsi="Arial Narrow"/>
                <w:bCs/>
              </w:rPr>
              <w:t>La construction des voies d’accès, des déviations éventuelles et leur entretien ;</w:t>
            </w:r>
          </w:p>
          <w:p w:rsidR="00D6542F" w:rsidRPr="00F61455" w:rsidRDefault="00D6542F" w:rsidP="00D6542F">
            <w:pPr>
              <w:widowControl w:val="0"/>
              <w:numPr>
                <w:ilvl w:val="0"/>
                <w:numId w:val="160"/>
              </w:numPr>
              <w:jc w:val="both"/>
              <w:rPr>
                <w:rFonts w:ascii="Arial Narrow" w:hAnsi="Arial Narrow"/>
                <w:bCs/>
              </w:rPr>
            </w:pPr>
            <w:r w:rsidRPr="00F61455">
              <w:rPr>
                <w:rFonts w:ascii="Arial Narrow" w:hAnsi="Arial Narrow"/>
                <w:bCs/>
              </w:rPr>
              <w:t>La mise en place des moyens de liaison (téléphone, fax, internet, radio) et de gardiennage ;</w:t>
            </w:r>
          </w:p>
          <w:p w:rsidR="00D6542F" w:rsidRPr="00F61455" w:rsidRDefault="00D6542F" w:rsidP="00D6542F">
            <w:pPr>
              <w:widowControl w:val="0"/>
              <w:numPr>
                <w:ilvl w:val="0"/>
                <w:numId w:val="160"/>
              </w:numPr>
              <w:jc w:val="both"/>
              <w:rPr>
                <w:rFonts w:ascii="Arial Narrow" w:hAnsi="Arial Narrow"/>
                <w:bCs/>
              </w:rPr>
            </w:pPr>
            <w:r w:rsidRPr="00F61455">
              <w:rPr>
                <w:rFonts w:ascii="Arial Narrow" w:hAnsi="Arial Narrow"/>
                <w:bCs/>
              </w:rPr>
              <w:t>L’installation éventuelle de l’atelier de concassage et de criblage y compris les transferts éventuels ;</w:t>
            </w:r>
          </w:p>
          <w:p w:rsidR="00D6542F" w:rsidRPr="00F61455" w:rsidRDefault="00D6542F" w:rsidP="00D6542F">
            <w:pPr>
              <w:widowControl w:val="0"/>
              <w:numPr>
                <w:ilvl w:val="0"/>
                <w:numId w:val="160"/>
              </w:numPr>
              <w:jc w:val="both"/>
              <w:rPr>
                <w:rFonts w:ascii="Arial Narrow" w:hAnsi="Arial Narrow"/>
                <w:bCs/>
              </w:rPr>
            </w:pPr>
            <w:r w:rsidRPr="00F61455">
              <w:rPr>
                <w:rFonts w:ascii="Arial Narrow" w:hAnsi="Arial Narrow"/>
                <w:bCs/>
              </w:rPr>
              <w:t>Les installations de stockage de carburant ;</w:t>
            </w:r>
          </w:p>
          <w:p w:rsidR="00D6542F" w:rsidRPr="00F61455" w:rsidRDefault="00D6542F" w:rsidP="00D6542F">
            <w:pPr>
              <w:widowControl w:val="0"/>
              <w:numPr>
                <w:ilvl w:val="0"/>
                <w:numId w:val="160"/>
              </w:numPr>
              <w:jc w:val="both"/>
              <w:rPr>
                <w:rFonts w:ascii="Arial Narrow" w:hAnsi="Arial Narrow"/>
                <w:bCs/>
              </w:rPr>
            </w:pPr>
            <w:r w:rsidRPr="00F61455">
              <w:rPr>
                <w:rFonts w:ascii="Arial Narrow" w:hAnsi="Arial Narrow"/>
                <w:bCs/>
              </w:rPr>
              <w:t>La signalisation des travaux, son gardiennage et son entretien ;</w:t>
            </w:r>
          </w:p>
          <w:p w:rsidR="00D6542F" w:rsidRPr="00F61455" w:rsidRDefault="00D6542F" w:rsidP="00D6542F">
            <w:pPr>
              <w:widowControl w:val="0"/>
              <w:numPr>
                <w:ilvl w:val="0"/>
                <w:numId w:val="160"/>
              </w:numPr>
              <w:jc w:val="both"/>
              <w:rPr>
                <w:rFonts w:ascii="Arial Narrow" w:hAnsi="Arial Narrow"/>
                <w:bCs/>
              </w:rPr>
            </w:pPr>
            <w:r w:rsidRPr="00F61455">
              <w:rPr>
                <w:rFonts w:ascii="Arial Narrow" w:hAnsi="Arial Narrow"/>
                <w:bCs/>
              </w:rPr>
              <w:t>Toutes autres dispositions nécessaires au bon fonctionnement du chantier ;</w:t>
            </w:r>
          </w:p>
          <w:p w:rsidR="00D6542F" w:rsidRPr="00F61455" w:rsidRDefault="00D6542F" w:rsidP="00D6542F">
            <w:pPr>
              <w:widowControl w:val="0"/>
              <w:numPr>
                <w:ilvl w:val="0"/>
                <w:numId w:val="160"/>
              </w:numPr>
              <w:jc w:val="both"/>
              <w:rPr>
                <w:rFonts w:ascii="Arial Narrow" w:hAnsi="Arial Narrow"/>
                <w:bCs/>
              </w:rPr>
            </w:pPr>
            <w:r w:rsidRPr="00F61455">
              <w:rPr>
                <w:rFonts w:ascii="Arial Narrow" w:hAnsi="Arial Narrow"/>
                <w:bCs/>
              </w:rPr>
              <w:t>La confection du projet d’exécution ainsi que des études techniques et géotechniques préalables, éventuellement nécessaires ;</w:t>
            </w:r>
          </w:p>
          <w:p w:rsidR="00D6542F" w:rsidRPr="00F61455" w:rsidRDefault="00D6542F" w:rsidP="00D6542F">
            <w:pPr>
              <w:widowControl w:val="0"/>
              <w:numPr>
                <w:ilvl w:val="0"/>
                <w:numId w:val="160"/>
              </w:numPr>
              <w:jc w:val="both"/>
              <w:rPr>
                <w:rFonts w:ascii="Arial Narrow" w:hAnsi="Arial Narrow"/>
                <w:bCs/>
              </w:rPr>
            </w:pPr>
            <w:r w:rsidRPr="00F61455">
              <w:rPr>
                <w:rFonts w:ascii="Arial Narrow" w:hAnsi="Arial Narrow"/>
                <w:bCs/>
              </w:rPr>
              <w:t>La confection des plans de récolement ;</w:t>
            </w:r>
          </w:p>
          <w:p w:rsidR="00D6542F" w:rsidRPr="00F61455" w:rsidRDefault="00D6542F" w:rsidP="00D6542F">
            <w:pPr>
              <w:widowControl w:val="0"/>
              <w:numPr>
                <w:ilvl w:val="0"/>
                <w:numId w:val="160"/>
              </w:numPr>
              <w:jc w:val="both"/>
              <w:rPr>
                <w:rFonts w:ascii="Arial Narrow" w:hAnsi="Arial Narrow"/>
                <w:bCs/>
              </w:rPr>
            </w:pPr>
            <w:r w:rsidRPr="00F61455">
              <w:rPr>
                <w:rFonts w:ascii="Arial Narrow" w:hAnsi="Arial Narrow"/>
                <w:bCs/>
              </w:rPr>
              <w:t>Le démontage et le repliement des installations ;</w:t>
            </w:r>
          </w:p>
          <w:p w:rsidR="00D6542F" w:rsidRPr="00F61455" w:rsidRDefault="00D6542F" w:rsidP="00D6542F">
            <w:pPr>
              <w:widowControl w:val="0"/>
              <w:numPr>
                <w:ilvl w:val="0"/>
                <w:numId w:val="160"/>
              </w:numPr>
              <w:jc w:val="both"/>
              <w:rPr>
                <w:rFonts w:ascii="Arial Narrow" w:hAnsi="Arial Narrow"/>
                <w:bCs/>
              </w:rPr>
            </w:pPr>
            <w:r w:rsidRPr="00F61455">
              <w:rPr>
                <w:rFonts w:ascii="Arial Narrow" w:hAnsi="Arial Narrow"/>
                <w:bCs/>
              </w:rPr>
              <w:t>Le déplacement éventuel au fur et à mesure de l’avancement du chantier ;</w:t>
            </w:r>
          </w:p>
          <w:p w:rsidR="00D6542F" w:rsidRPr="00F61455" w:rsidRDefault="00D6542F" w:rsidP="00D6542F">
            <w:pPr>
              <w:widowControl w:val="0"/>
              <w:numPr>
                <w:ilvl w:val="0"/>
                <w:numId w:val="160"/>
              </w:numPr>
              <w:ind w:left="0" w:firstLine="360"/>
              <w:jc w:val="both"/>
              <w:rPr>
                <w:rFonts w:ascii="Arial Narrow" w:hAnsi="Arial Narrow"/>
                <w:bCs/>
              </w:rPr>
            </w:pPr>
            <w:r w:rsidRPr="00F61455">
              <w:rPr>
                <w:rFonts w:ascii="Arial Narrow" w:hAnsi="Arial Narrow"/>
                <w:bCs/>
              </w:rPr>
              <w:t>La remise en état des sites conformément aux prescriptions environnementales et toutes autres sujétions nécessaires à la bonne exécution des travaux dans les délais impartis ;</w:t>
            </w:r>
          </w:p>
          <w:p w:rsidR="00D6542F" w:rsidRPr="00F61455" w:rsidRDefault="00D6542F" w:rsidP="00D6542F">
            <w:pPr>
              <w:widowControl w:val="0"/>
              <w:ind w:firstLine="360"/>
              <w:jc w:val="both"/>
              <w:rPr>
                <w:rFonts w:ascii="Arial Narrow" w:hAnsi="Arial Narrow"/>
                <w:bCs/>
              </w:rPr>
            </w:pPr>
            <w:r w:rsidRPr="00F61455">
              <w:rPr>
                <w:rFonts w:ascii="Arial Narrow" w:hAnsi="Arial Narrow"/>
                <w:bCs/>
              </w:rPr>
              <w:t>Il est indispensable que tous les éléments de l’installation de chantier soient en place pour que le forfait de 80% puisse être payé.</w:t>
            </w:r>
          </w:p>
          <w:p w:rsidR="00D6542F" w:rsidRPr="00F61455" w:rsidRDefault="00D6542F" w:rsidP="00D6542F">
            <w:pPr>
              <w:widowControl w:val="0"/>
              <w:ind w:firstLine="360"/>
              <w:jc w:val="both"/>
              <w:rPr>
                <w:rFonts w:ascii="Arial Narrow" w:hAnsi="Arial Narrow"/>
                <w:bCs/>
              </w:rPr>
            </w:pPr>
            <w:r w:rsidRPr="00F61455">
              <w:rPr>
                <w:rFonts w:ascii="Arial Narrow" w:hAnsi="Arial Narrow"/>
                <w:bCs/>
              </w:rPr>
              <w:t>Un élément manquant supprime le droit du paiement de la totalité.</w:t>
            </w:r>
          </w:p>
          <w:p w:rsidR="00D6542F" w:rsidRPr="00F61455" w:rsidRDefault="00D6542F" w:rsidP="00D6542F">
            <w:pPr>
              <w:widowControl w:val="0"/>
              <w:ind w:firstLine="360"/>
              <w:jc w:val="both"/>
              <w:rPr>
                <w:rFonts w:ascii="Arial Narrow" w:hAnsi="Arial Narrow"/>
                <w:bCs/>
              </w:rPr>
            </w:pPr>
            <w:r w:rsidRPr="00F61455">
              <w:rPr>
                <w:rFonts w:ascii="Arial Narrow" w:hAnsi="Arial Narrow"/>
                <w:bCs/>
              </w:rPr>
              <w:t>Il devra démolir toute installation fixe telle que fondation, support en béton ou métallique, etc…, démolir les aires bétonnés, décontaminer le sol si tél a été le cas, soit d’une manière générale, remettre le site dans un état le plus proche possible de son état initial.</w:t>
            </w:r>
          </w:p>
          <w:p w:rsidR="00D6542F" w:rsidRPr="00F61455" w:rsidRDefault="00D6542F" w:rsidP="00D6542F">
            <w:pPr>
              <w:widowControl w:val="0"/>
              <w:ind w:firstLine="360"/>
              <w:jc w:val="both"/>
              <w:rPr>
                <w:rFonts w:ascii="Arial Narrow" w:hAnsi="Arial Narrow"/>
              </w:rPr>
            </w:pPr>
            <w:r w:rsidRPr="00F61455">
              <w:rPr>
                <w:rFonts w:ascii="Arial Narrow" w:hAnsi="Arial Narrow"/>
                <w:bCs/>
              </w:rPr>
              <w:t xml:space="preserve">Il ne pourra abandonner aucun équipement ni matériaux sur le site, ni dans les environs sauf à la demande du Maître d’Ouvrage. </w:t>
            </w:r>
          </w:p>
          <w:p w:rsidR="00C75573" w:rsidRPr="00F61455" w:rsidRDefault="00D6542F" w:rsidP="00D6542F">
            <w:pPr>
              <w:rPr>
                <w:rFonts w:ascii="Arial Narrow" w:hAnsi="Arial Narrow" w:cs="Tahoma"/>
              </w:rPr>
            </w:pPr>
            <w:r w:rsidRPr="00F61455">
              <w:rPr>
                <w:rFonts w:ascii="Arial Narrow" w:hAnsi="Arial Narrow"/>
                <w:b/>
              </w:rPr>
              <w:t>Le Forfait</w:t>
            </w:r>
            <w:r w:rsidRPr="00F61455">
              <w:rPr>
                <w:rFonts w:ascii="Arial Narrow" w:hAnsi="Arial Narrow"/>
              </w:rPr>
              <w:t xml:space="preserve"> : ____________________ </w:t>
            </w:r>
            <w:r w:rsidRPr="00F61455">
              <w:rPr>
                <w:rFonts w:ascii="Arial Narrow" w:hAnsi="Arial Narrow"/>
                <w:b/>
              </w:rPr>
              <w:t>Francs CFA</w:t>
            </w:r>
          </w:p>
        </w:tc>
        <w:tc>
          <w:tcPr>
            <w:tcW w:w="851" w:type="dxa"/>
            <w:noWrap/>
            <w:vAlign w:val="center"/>
            <w:hideMark/>
          </w:tcPr>
          <w:p w:rsidR="00C75573" w:rsidRPr="00F61455" w:rsidRDefault="00C75573" w:rsidP="00B23E79">
            <w:pPr>
              <w:jc w:val="center"/>
              <w:rPr>
                <w:rFonts w:ascii="Arial Narrow" w:hAnsi="Arial Narrow" w:cs="Tahoma"/>
              </w:rPr>
            </w:pPr>
            <w:proofErr w:type="spellStart"/>
            <w:r w:rsidRPr="00F61455">
              <w:rPr>
                <w:rFonts w:ascii="Arial Narrow" w:hAnsi="Arial Narrow" w:cs="Tahoma"/>
              </w:rPr>
              <w:t>ff</w:t>
            </w:r>
            <w:proofErr w:type="spellEnd"/>
          </w:p>
        </w:tc>
        <w:tc>
          <w:tcPr>
            <w:tcW w:w="1701" w:type="dxa"/>
            <w:noWrap/>
            <w:hideMark/>
          </w:tcPr>
          <w:p w:rsidR="00C75573" w:rsidRPr="00F61455" w:rsidRDefault="00C75573">
            <w:pPr>
              <w:rPr>
                <w:rFonts w:ascii="Arial Narrow" w:hAnsi="Arial Narrow" w:cs="Tahoma"/>
              </w:rPr>
            </w:pPr>
            <w:r w:rsidRPr="00F61455">
              <w:rPr>
                <w:rFonts w:ascii="Arial Narrow" w:hAnsi="Arial Narrow" w:cs="Tahoma"/>
              </w:rPr>
              <w:t> </w:t>
            </w:r>
          </w:p>
        </w:tc>
        <w:tc>
          <w:tcPr>
            <w:tcW w:w="1808" w:type="dxa"/>
            <w:noWrap/>
            <w:hideMark/>
          </w:tcPr>
          <w:p w:rsidR="00C75573" w:rsidRPr="00F61455" w:rsidRDefault="00C75573">
            <w:pPr>
              <w:rPr>
                <w:rFonts w:ascii="Arial Narrow" w:hAnsi="Arial Narrow" w:cs="Tahoma"/>
              </w:rPr>
            </w:pPr>
            <w:r w:rsidRPr="00F61455">
              <w:rPr>
                <w:rFonts w:ascii="Arial Narrow" w:hAnsi="Arial Narrow" w:cs="Tahoma"/>
              </w:rPr>
              <w:t> </w:t>
            </w:r>
          </w:p>
        </w:tc>
      </w:tr>
      <w:tr w:rsidR="00C75573" w:rsidRPr="00C75573" w:rsidTr="00B23E79">
        <w:trPr>
          <w:trHeight w:val="300"/>
        </w:trPr>
        <w:tc>
          <w:tcPr>
            <w:tcW w:w="10138" w:type="dxa"/>
            <w:gridSpan w:val="5"/>
            <w:vAlign w:val="center"/>
            <w:hideMark/>
          </w:tcPr>
          <w:p w:rsidR="00C75573" w:rsidRPr="00C75573" w:rsidRDefault="00C75573" w:rsidP="00D6542F">
            <w:pPr>
              <w:rPr>
                <w:rFonts w:ascii="Arial Narrow" w:hAnsi="Arial Narrow" w:cs="Tahoma"/>
                <w:b/>
                <w:bCs/>
              </w:rPr>
            </w:pPr>
            <w:r w:rsidRPr="00C75573">
              <w:rPr>
                <w:rFonts w:ascii="Arial Narrow" w:hAnsi="Arial Narrow" w:cs="Tahoma"/>
                <w:b/>
                <w:bCs/>
              </w:rPr>
              <w:t>LOT 200</w:t>
            </w:r>
            <w:r w:rsidR="00D6542F">
              <w:rPr>
                <w:rFonts w:ascii="Arial Narrow" w:hAnsi="Arial Narrow" w:cs="Tahoma"/>
                <w:b/>
                <w:bCs/>
              </w:rPr>
              <w:t> :</w:t>
            </w:r>
            <w:r w:rsidRPr="00C75573">
              <w:rPr>
                <w:rFonts w:ascii="Arial Narrow" w:hAnsi="Arial Narrow" w:cs="Tahoma"/>
                <w:b/>
                <w:bCs/>
              </w:rPr>
              <w:t xml:space="preserve"> </w:t>
            </w:r>
            <w:r w:rsidR="00D6542F">
              <w:rPr>
                <w:rFonts w:ascii="Arial Narrow" w:hAnsi="Arial Narrow" w:cs="Tahoma"/>
                <w:b/>
                <w:bCs/>
              </w:rPr>
              <w:t>POSE DE PAVES</w:t>
            </w:r>
          </w:p>
        </w:tc>
      </w:tr>
      <w:tr w:rsidR="007B74D3" w:rsidRPr="00C75573" w:rsidTr="00D6542F">
        <w:trPr>
          <w:trHeight w:val="2040"/>
        </w:trPr>
        <w:tc>
          <w:tcPr>
            <w:tcW w:w="675" w:type="dxa"/>
            <w:vAlign w:val="center"/>
          </w:tcPr>
          <w:p w:rsidR="007B74D3" w:rsidRPr="00C75573" w:rsidRDefault="007B74D3" w:rsidP="00B23E79">
            <w:pPr>
              <w:jc w:val="center"/>
              <w:rPr>
                <w:rFonts w:ascii="Arial Narrow" w:hAnsi="Arial Narrow" w:cs="Tahoma"/>
              </w:rPr>
            </w:pPr>
            <w:r>
              <w:rPr>
                <w:rFonts w:ascii="Arial Narrow" w:hAnsi="Arial Narrow" w:cs="Tahoma"/>
              </w:rPr>
              <w:lastRenderedPageBreak/>
              <w:t>201</w:t>
            </w:r>
          </w:p>
        </w:tc>
        <w:tc>
          <w:tcPr>
            <w:tcW w:w="5103" w:type="dxa"/>
          </w:tcPr>
          <w:p w:rsidR="00BA6ED4" w:rsidRPr="00460628" w:rsidRDefault="007B74D3" w:rsidP="00BA6ED4">
            <w:pPr>
              <w:rPr>
                <w:b/>
              </w:rPr>
            </w:pPr>
            <w:r w:rsidRPr="00460628">
              <w:rPr>
                <w:b/>
              </w:rPr>
              <w:t xml:space="preserve">Mise en forme et compactage du sol </w:t>
            </w:r>
          </w:p>
          <w:p w:rsidR="00BA6ED4" w:rsidRPr="00460628" w:rsidRDefault="00BA6ED4" w:rsidP="00BA6ED4">
            <w:r w:rsidRPr="00460628">
              <w:t xml:space="preserve">• l'exécution des fouilles, quelle que soit la nature du terrain, le transport et la mise en </w:t>
            </w:r>
            <w:proofErr w:type="spellStart"/>
            <w:r w:rsidRPr="00460628">
              <w:t>dépot</w:t>
            </w:r>
            <w:proofErr w:type="spellEnd"/>
            <w:r w:rsidRPr="00460628">
              <w:t xml:space="preserve"> des produits de fouilles en un lieu indiqué par le Maitre </w:t>
            </w:r>
            <w:proofErr w:type="spellStart"/>
            <w:r w:rsidRPr="00460628">
              <w:t>d œuvre</w:t>
            </w:r>
            <w:proofErr w:type="spellEnd"/>
            <w:r w:rsidRPr="00460628">
              <w:t xml:space="preserve">, quelle que soit la distance;                   </w:t>
            </w:r>
          </w:p>
          <w:p w:rsidR="00BA6ED4" w:rsidRPr="00BA6ED4" w:rsidRDefault="00BA6ED4" w:rsidP="00BA6ED4">
            <w:r w:rsidRPr="00BA6ED4">
              <w:t xml:space="preserve">• les opérations de mise au gabarit, et de réglage de la pente longitudinale;                                                                                                                               </w:t>
            </w:r>
          </w:p>
          <w:p w:rsidR="00BA6ED4" w:rsidRPr="00BA6ED4" w:rsidRDefault="00BA6ED4" w:rsidP="00BA6ED4">
            <w:r w:rsidRPr="00BA6ED4">
              <w:t>• la fourniture et le transport à pied d'</w:t>
            </w:r>
            <w:r w:rsidRPr="00460628">
              <w:t>œuvre</w:t>
            </w:r>
            <w:r w:rsidRPr="00BA6ED4">
              <w:t xml:space="preserve"> de tous les matériaux (moellons, ciment, sable, gravier </w:t>
            </w:r>
            <w:proofErr w:type="spellStart"/>
            <w:r w:rsidRPr="00BA6ED4">
              <w:t>etc</w:t>
            </w:r>
            <w:proofErr w:type="spellEnd"/>
            <w:r w:rsidRPr="00BA6ED4">
              <w:t xml:space="preserve">) et matériels nécessaires à l'exécution des maçonneries;                                                        </w:t>
            </w:r>
          </w:p>
          <w:p w:rsidR="00BA6ED4" w:rsidRPr="00BA6ED4" w:rsidRDefault="00460628" w:rsidP="00BA6ED4">
            <w:r w:rsidRPr="00460628">
              <w:t>•</w:t>
            </w:r>
            <w:r w:rsidR="00BA6ED4" w:rsidRPr="00BA6ED4">
              <w:t xml:space="preserve"> la mise en œuvre soignée de la maçonnerie y compris le calage, le réglage, l'humidification des moellons, le façonnage des joints par rejointoiement;                                                                                                                          </w:t>
            </w:r>
          </w:p>
          <w:p w:rsidR="00BA6ED4" w:rsidRPr="00BA6ED4" w:rsidRDefault="00BA6ED4" w:rsidP="00BA6ED4">
            <w:r w:rsidRPr="00BA6ED4">
              <w:t>• le remblaiement, le compactage et la remise en état des abords;</w:t>
            </w:r>
          </w:p>
          <w:p w:rsidR="00BA6ED4" w:rsidRPr="00BA6ED4" w:rsidRDefault="00BA6ED4" w:rsidP="00BA6ED4">
            <w:r w:rsidRPr="00BA6ED4">
              <w:t xml:space="preserve">• toutes sujétions liées aux conditions de circulation et au respect des prescriptions environnementales;                                                                                                                            </w:t>
            </w:r>
          </w:p>
          <w:p w:rsidR="00BA6ED4" w:rsidRPr="00BA6ED4" w:rsidRDefault="00BA6ED4" w:rsidP="00BA6ED4">
            <w:r w:rsidRPr="00BA6ED4">
              <w:t>• Et toutes autres sujétions.</w:t>
            </w:r>
          </w:p>
          <w:p w:rsidR="007B74D3" w:rsidRPr="00F61455" w:rsidRDefault="00BA6ED4" w:rsidP="00BA6ED4">
            <w:pPr>
              <w:rPr>
                <w:rFonts w:ascii="Arial Narrow" w:hAnsi="Arial Narrow" w:cs="Tahoma"/>
                <w:b/>
              </w:rPr>
            </w:pPr>
            <w:r w:rsidRPr="00460628">
              <w:t>Le Mètre-Linéaire à:</w:t>
            </w:r>
          </w:p>
        </w:tc>
        <w:tc>
          <w:tcPr>
            <w:tcW w:w="851" w:type="dxa"/>
            <w:vAlign w:val="center"/>
          </w:tcPr>
          <w:p w:rsidR="007B74D3" w:rsidRPr="00C75573" w:rsidRDefault="007B74D3" w:rsidP="00B23E79">
            <w:pPr>
              <w:jc w:val="center"/>
              <w:rPr>
                <w:rFonts w:ascii="Arial Narrow" w:hAnsi="Arial Narrow" w:cs="Tahoma"/>
              </w:rPr>
            </w:pPr>
            <w:proofErr w:type="spellStart"/>
            <w:r>
              <w:rPr>
                <w:rFonts w:ascii="Arial Narrow" w:hAnsi="Arial Narrow" w:cs="Tahoma"/>
              </w:rPr>
              <w:t>Ff</w:t>
            </w:r>
            <w:proofErr w:type="spellEnd"/>
          </w:p>
        </w:tc>
        <w:tc>
          <w:tcPr>
            <w:tcW w:w="1701" w:type="dxa"/>
          </w:tcPr>
          <w:p w:rsidR="007B74D3" w:rsidRPr="00C75573" w:rsidRDefault="007B74D3">
            <w:pPr>
              <w:rPr>
                <w:rFonts w:ascii="Arial Narrow" w:hAnsi="Arial Narrow" w:cs="Tahoma"/>
              </w:rPr>
            </w:pPr>
          </w:p>
        </w:tc>
        <w:tc>
          <w:tcPr>
            <w:tcW w:w="1808" w:type="dxa"/>
            <w:noWrap/>
          </w:tcPr>
          <w:p w:rsidR="007B74D3" w:rsidRPr="00C75573" w:rsidRDefault="007B74D3">
            <w:pPr>
              <w:rPr>
                <w:rFonts w:ascii="Arial Narrow" w:hAnsi="Arial Narrow" w:cs="Tahoma"/>
              </w:rPr>
            </w:pPr>
          </w:p>
        </w:tc>
      </w:tr>
      <w:tr w:rsidR="007B74D3" w:rsidRPr="00C75573" w:rsidTr="00D6542F">
        <w:trPr>
          <w:trHeight w:val="2040"/>
        </w:trPr>
        <w:tc>
          <w:tcPr>
            <w:tcW w:w="675" w:type="dxa"/>
            <w:vAlign w:val="center"/>
          </w:tcPr>
          <w:p w:rsidR="007B74D3" w:rsidRPr="00C75573" w:rsidRDefault="007B74D3" w:rsidP="00B23E79">
            <w:pPr>
              <w:jc w:val="center"/>
              <w:rPr>
                <w:rFonts w:ascii="Arial Narrow" w:hAnsi="Arial Narrow" w:cs="Tahoma"/>
              </w:rPr>
            </w:pPr>
            <w:r>
              <w:rPr>
                <w:rFonts w:ascii="Arial Narrow" w:hAnsi="Arial Narrow" w:cs="Tahoma"/>
              </w:rPr>
              <w:t>202</w:t>
            </w:r>
          </w:p>
        </w:tc>
        <w:tc>
          <w:tcPr>
            <w:tcW w:w="5103" w:type="dxa"/>
          </w:tcPr>
          <w:p w:rsidR="007B74D3" w:rsidRPr="00460628" w:rsidRDefault="007B74D3" w:rsidP="00F61455">
            <w:pPr>
              <w:rPr>
                <w:b/>
              </w:rPr>
            </w:pPr>
            <w:r w:rsidRPr="00460628">
              <w:rPr>
                <w:b/>
              </w:rPr>
              <w:t xml:space="preserve">Aménagement des espaces verts </w:t>
            </w:r>
          </w:p>
          <w:p w:rsidR="00460628" w:rsidRPr="00460628" w:rsidRDefault="00460628" w:rsidP="00F61455">
            <w:pPr>
              <w:rPr>
                <w:b/>
              </w:rPr>
            </w:pPr>
            <w:r w:rsidRPr="00460628">
              <w:rPr>
                <w:b/>
              </w:rPr>
              <w:t>-</w:t>
            </w:r>
            <w:r w:rsidRPr="00460628">
              <w:t>Elagage des arbres, faux palmiers et sapin ;</w:t>
            </w:r>
          </w:p>
          <w:p w:rsidR="00460628" w:rsidRPr="00460628" w:rsidRDefault="00460628" w:rsidP="00F61455">
            <w:pPr>
              <w:rPr>
                <w:b/>
              </w:rPr>
            </w:pPr>
            <w:r w:rsidRPr="00460628">
              <w:rPr>
                <w:b/>
              </w:rPr>
              <w:t>-</w:t>
            </w:r>
            <w:r w:rsidRPr="00460628">
              <w:t>Aménagement des bancs publics </w:t>
            </w:r>
            <w:r w:rsidRPr="00460628">
              <w:rPr>
                <w:b/>
              </w:rPr>
              <w:t>;</w:t>
            </w:r>
          </w:p>
          <w:p w:rsidR="00460628" w:rsidRPr="00460628" w:rsidRDefault="00460628" w:rsidP="00F61455">
            <w:pPr>
              <w:rPr>
                <w:b/>
              </w:rPr>
            </w:pPr>
            <w:r w:rsidRPr="00460628">
              <w:rPr>
                <w:b/>
              </w:rPr>
              <w:t>-</w:t>
            </w:r>
            <w:r w:rsidRPr="00460628">
              <w:t>mise en place des bacs à ordures ;</w:t>
            </w:r>
            <w:r w:rsidRPr="00460628">
              <w:rPr>
                <w:b/>
              </w:rPr>
              <w:t xml:space="preserve"> </w:t>
            </w:r>
          </w:p>
          <w:p w:rsidR="00460628" w:rsidRPr="00460628" w:rsidRDefault="00460628" w:rsidP="00F61455">
            <w:r w:rsidRPr="00460628">
              <w:rPr>
                <w:b/>
              </w:rPr>
              <w:t>-</w:t>
            </w:r>
            <w:r w:rsidRPr="00460628">
              <w:t>Replanter et  aménager le gazon ;</w:t>
            </w:r>
          </w:p>
          <w:p w:rsidR="00460628" w:rsidRPr="00460628" w:rsidRDefault="00460628" w:rsidP="00F61455">
            <w:r w:rsidRPr="00460628">
              <w:rPr>
                <w:b/>
              </w:rPr>
              <w:t>-</w:t>
            </w:r>
            <w:r w:rsidRPr="00460628">
              <w:t xml:space="preserve">Planter les nouveaux arbres et fleurs ; </w:t>
            </w:r>
          </w:p>
          <w:p w:rsidR="00460628" w:rsidRPr="00F61455" w:rsidRDefault="00460628" w:rsidP="00F61455">
            <w:pPr>
              <w:rPr>
                <w:rFonts w:ascii="Arial Narrow" w:hAnsi="Arial Narrow" w:cs="Tahoma"/>
                <w:b/>
              </w:rPr>
            </w:pPr>
            <w:r w:rsidRPr="00460628">
              <w:rPr>
                <w:b/>
              </w:rPr>
              <w:t>-</w:t>
            </w:r>
            <w:r w:rsidRPr="00460628">
              <w:t>Et toute autres sujétions.</w:t>
            </w:r>
          </w:p>
        </w:tc>
        <w:tc>
          <w:tcPr>
            <w:tcW w:w="851" w:type="dxa"/>
            <w:vAlign w:val="center"/>
          </w:tcPr>
          <w:p w:rsidR="007B74D3" w:rsidRPr="00C75573" w:rsidRDefault="007B74D3" w:rsidP="00B23E79">
            <w:pPr>
              <w:jc w:val="center"/>
              <w:rPr>
                <w:rFonts w:ascii="Arial Narrow" w:hAnsi="Arial Narrow" w:cs="Tahoma"/>
              </w:rPr>
            </w:pPr>
            <w:proofErr w:type="spellStart"/>
            <w:r>
              <w:rPr>
                <w:rFonts w:ascii="Arial Narrow" w:hAnsi="Arial Narrow" w:cs="Tahoma"/>
              </w:rPr>
              <w:t>ff</w:t>
            </w:r>
            <w:proofErr w:type="spellEnd"/>
          </w:p>
        </w:tc>
        <w:tc>
          <w:tcPr>
            <w:tcW w:w="1701" w:type="dxa"/>
          </w:tcPr>
          <w:p w:rsidR="007B74D3" w:rsidRPr="00C75573" w:rsidRDefault="007B74D3">
            <w:pPr>
              <w:rPr>
                <w:rFonts w:ascii="Arial Narrow" w:hAnsi="Arial Narrow" w:cs="Tahoma"/>
              </w:rPr>
            </w:pPr>
          </w:p>
        </w:tc>
        <w:tc>
          <w:tcPr>
            <w:tcW w:w="1808" w:type="dxa"/>
            <w:noWrap/>
          </w:tcPr>
          <w:p w:rsidR="007B74D3" w:rsidRPr="00C75573" w:rsidRDefault="007B74D3">
            <w:pPr>
              <w:rPr>
                <w:rFonts w:ascii="Arial Narrow" w:hAnsi="Arial Narrow" w:cs="Tahoma"/>
              </w:rPr>
            </w:pPr>
          </w:p>
        </w:tc>
      </w:tr>
      <w:tr w:rsidR="00C75573" w:rsidRPr="00C75573" w:rsidTr="00D6542F">
        <w:trPr>
          <w:trHeight w:val="2040"/>
        </w:trPr>
        <w:tc>
          <w:tcPr>
            <w:tcW w:w="675" w:type="dxa"/>
            <w:vAlign w:val="center"/>
            <w:hideMark/>
          </w:tcPr>
          <w:p w:rsidR="00C75573" w:rsidRPr="00C75573" w:rsidRDefault="007B74D3" w:rsidP="00B23E79">
            <w:pPr>
              <w:jc w:val="center"/>
              <w:rPr>
                <w:rFonts w:ascii="Arial Narrow" w:hAnsi="Arial Narrow" w:cs="Tahoma"/>
              </w:rPr>
            </w:pPr>
            <w:r>
              <w:rPr>
                <w:rFonts w:ascii="Arial Narrow" w:hAnsi="Arial Narrow" w:cs="Tahoma"/>
              </w:rPr>
              <w:t>203</w:t>
            </w:r>
          </w:p>
        </w:tc>
        <w:tc>
          <w:tcPr>
            <w:tcW w:w="5103" w:type="dxa"/>
            <w:hideMark/>
          </w:tcPr>
          <w:p w:rsidR="00F61455" w:rsidRPr="00F61455" w:rsidRDefault="00F61455" w:rsidP="00F61455">
            <w:pPr>
              <w:rPr>
                <w:rFonts w:ascii="Arial Narrow" w:hAnsi="Arial Narrow" w:cs="Tahoma"/>
                <w:b/>
              </w:rPr>
            </w:pPr>
            <w:r w:rsidRPr="00F61455">
              <w:rPr>
                <w:rFonts w:ascii="Arial Narrow" w:hAnsi="Arial Narrow" w:cs="Tahoma"/>
                <w:b/>
              </w:rPr>
              <w:t xml:space="preserve">Caniveaux rectangulaires en Béton armé de 50x50 avec </w:t>
            </w:r>
            <w:proofErr w:type="spellStart"/>
            <w:r w:rsidRPr="00F61455">
              <w:rPr>
                <w:rFonts w:ascii="Arial Narrow" w:hAnsi="Arial Narrow" w:cs="Tahoma"/>
                <w:b/>
              </w:rPr>
              <w:t>dallettes</w:t>
            </w:r>
            <w:proofErr w:type="spellEnd"/>
          </w:p>
          <w:p w:rsidR="00A818DF" w:rsidRPr="00460628" w:rsidRDefault="00F61455">
            <w:r w:rsidRPr="00460628">
              <w:t>Ce prix rémunère au mètre linéaire (ml) l’exécution de fouilles en rigoles de 60x50</w:t>
            </w:r>
          </w:p>
          <w:p w:rsidR="00A818DF" w:rsidRPr="00460628" w:rsidRDefault="00A818DF">
            <w:pPr>
              <w:rPr>
                <w:vertAlign w:val="superscript"/>
              </w:rPr>
            </w:pPr>
            <w:r w:rsidRPr="00460628">
              <w:t>Le coulage d’un Béton de Propreté dosé à 150kg/m</w:t>
            </w:r>
            <w:r w:rsidRPr="00460628">
              <w:rPr>
                <w:vertAlign w:val="superscript"/>
              </w:rPr>
              <w:t>3</w:t>
            </w:r>
          </w:p>
          <w:p w:rsidR="00A818DF" w:rsidRPr="00460628" w:rsidRDefault="00A818DF" w:rsidP="00A818DF">
            <w:r w:rsidRPr="00460628">
              <w:t>Le coffrage, ferraillage et coulage d’un Béton dosé à 350kg/m</w:t>
            </w:r>
            <w:r w:rsidRPr="00460628">
              <w:rPr>
                <w:vertAlign w:val="superscript"/>
              </w:rPr>
              <w:t xml:space="preserve">3 </w:t>
            </w:r>
            <w:r w:rsidRPr="00460628">
              <w:t>. la base et les parois verticales auront une épaisseur de 10cm</w:t>
            </w:r>
          </w:p>
          <w:p w:rsidR="00C75573" w:rsidRPr="00F61455" w:rsidRDefault="00A818DF" w:rsidP="00A818DF">
            <w:r w:rsidRPr="00460628">
              <w:t xml:space="preserve">Des </w:t>
            </w:r>
            <w:proofErr w:type="spellStart"/>
            <w:r w:rsidRPr="00460628">
              <w:t>dallettes</w:t>
            </w:r>
            <w:proofErr w:type="spellEnd"/>
            <w:r w:rsidRPr="00460628">
              <w:t xml:space="preserve"> de couverture ferraillées d’une double nappe d’aciers</w:t>
            </w:r>
            <w:r w:rsidR="00C75573" w:rsidRPr="00460628">
              <w:br/>
              <w:t xml:space="preserve">Le mètre </w:t>
            </w:r>
            <w:r w:rsidRPr="00460628">
              <w:t xml:space="preserve">linéaire </w:t>
            </w:r>
            <w:r w:rsidR="00C75573" w:rsidRPr="00460628">
              <w:t>à : …………….francs CFA</w:t>
            </w:r>
          </w:p>
        </w:tc>
        <w:tc>
          <w:tcPr>
            <w:tcW w:w="851" w:type="dxa"/>
            <w:vAlign w:val="center"/>
            <w:hideMark/>
          </w:tcPr>
          <w:p w:rsidR="00C75573" w:rsidRPr="00C75573" w:rsidRDefault="00C75573" w:rsidP="00B23E79">
            <w:pPr>
              <w:jc w:val="center"/>
              <w:rPr>
                <w:rFonts w:ascii="Arial Narrow" w:hAnsi="Arial Narrow" w:cs="Tahoma"/>
              </w:rPr>
            </w:pPr>
            <w:r w:rsidRPr="00C75573">
              <w:rPr>
                <w:rFonts w:ascii="Arial Narrow" w:hAnsi="Arial Narrow" w:cs="Tahoma"/>
              </w:rPr>
              <w:t>m²</w:t>
            </w:r>
          </w:p>
        </w:tc>
        <w:tc>
          <w:tcPr>
            <w:tcW w:w="1701" w:type="dxa"/>
            <w:hideMark/>
          </w:tcPr>
          <w:p w:rsidR="00C75573" w:rsidRPr="00C75573" w:rsidRDefault="00C75573">
            <w:pPr>
              <w:rPr>
                <w:rFonts w:ascii="Arial Narrow" w:hAnsi="Arial Narrow" w:cs="Tahoma"/>
              </w:rPr>
            </w:pPr>
            <w:r w:rsidRPr="00C75573">
              <w:rPr>
                <w:rFonts w:ascii="Arial Narrow" w:hAnsi="Arial Narrow" w:cs="Tahoma"/>
              </w:rPr>
              <w:t> </w:t>
            </w:r>
          </w:p>
        </w:tc>
        <w:tc>
          <w:tcPr>
            <w:tcW w:w="1808" w:type="dxa"/>
            <w:noWrap/>
            <w:hideMark/>
          </w:tcPr>
          <w:p w:rsidR="00C75573" w:rsidRPr="00C75573" w:rsidRDefault="00C75573">
            <w:pPr>
              <w:rPr>
                <w:rFonts w:ascii="Arial Narrow" w:hAnsi="Arial Narrow" w:cs="Tahoma"/>
              </w:rPr>
            </w:pPr>
            <w:r w:rsidRPr="00C75573">
              <w:rPr>
                <w:rFonts w:ascii="Arial Narrow" w:hAnsi="Arial Narrow" w:cs="Tahoma"/>
              </w:rPr>
              <w:t> </w:t>
            </w:r>
          </w:p>
        </w:tc>
      </w:tr>
      <w:tr w:rsidR="00C75573" w:rsidRPr="00C75573" w:rsidTr="00D6542F">
        <w:trPr>
          <w:trHeight w:val="2295"/>
        </w:trPr>
        <w:tc>
          <w:tcPr>
            <w:tcW w:w="675" w:type="dxa"/>
            <w:vAlign w:val="center"/>
            <w:hideMark/>
          </w:tcPr>
          <w:p w:rsidR="00C75573" w:rsidRPr="00C75573" w:rsidRDefault="00D6542F" w:rsidP="00B23E79">
            <w:pPr>
              <w:jc w:val="center"/>
              <w:rPr>
                <w:rFonts w:ascii="Arial Narrow" w:hAnsi="Arial Narrow" w:cs="Tahoma"/>
              </w:rPr>
            </w:pPr>
            <w:r>
              <w:rPr>
                <w:rFonts w:ascii="Arial Narrow" w:hAnsi="Arial Narrow" w:cs="Tahoma"/>
              </w:rPr>
              <w:t>20</w:t>
            </w:r>
            <w:r w:rsidR="007B74D3">
              <w:rPr>
                <w:rFonts w:ascii="Arial Narrow" w:hAnsi="Arial Narrow" w:cs="Tahoma"/>
              </w:rPr>
              <w:t>4</w:t>
            </w:r>
          </w:p>
        </w:tc>
        <w:tc>
          <w:tcPr>
            <w:tcW w:w="5103" w:type="dxa"/>
            <w:hideMark/>
          </w:tcPr>
          <w:p w:rsidR="00F61455" w:rsidRPr="00F61455" w:rsidRDefault="00F61455" w:rsidP="00F61455">
            <w:pPr>
              <w:rPr>
                <w:rFonts w:ascii="Arial Narrow" w:hAnsi="Arial Narrow" w:cs="Tahoma"/>
                <w:b/>
              </w:rPr>
            </w:pPr>
            <w:r w:rsidRPr="00F61455">
              <w:rPr>
                <w:rFonts w:ascii="Arial Narrow" w:hAnsi="Arial Narrow" w:cs="Tahoma"/>
                <w:b/>
              </w:rPr>
              <w:t>Pose de pavés</w:t>
            </w:r>
          </w:p>
          <w:p w:rsidR="00F61455" w:rsidRPr="00460628" w:rsidRDefault="00F61455" w:rsidP="00F61455">
            <w:r w:rsidRPr="00460628">
              <w:t>Ce prix rémunère au mètre carre (m2) le compactage du fond de Forme, la mise en place du tout-venant sur 7cm, la fourniture et la pose des paves sur une couche de 5cm de sable, le sablage des surfaces, le balayage et sujétions)</w:t>
            </w:r>
          </w:p>
          <w:p w:rsidR="00C75573" w:rsidRPr="00C75573" w:rsidRDefault="00F61455" w:rsidP="00F61455">
            <w:pPr>
              <w:rPr>
                <w:rFonts w:ascii="Arial Narrow" w:hAnsi="Arial Narrow" w:cs="Tahoma"/>
              </w:rPr>
            </w:pPr>
            <w:r w:rsidRPr="00460628">
              <w:br/>
              <w:t>Le mètre carré à : …………….francs CFA</w:t>
            </w:r>
          </w:p>
        </w:tc>
        <w:tc>
          <w:tcPr>
            <w:tcW w:w="851" w:type="dxa"/>
            <w:vAlign w:val="center"/>
            <w:hideMark/>
          </w:tcPr>
          <w:p w:rsidR="00C75573" w:rsidRPr="00C75573" w:rsidRDefault="00C75573" w:rsidP="00B23E79">
            <w:pPr>
              <w:jc w:val="center"/>
              <w:rPr>
                <w:rFonts w:ascii="Arial Narrow" w:hAnsi="Arial Narrow" w:cs="Tahoma"/>
              </w:rPr>
            </w:pPr>
            <w:r w:rsidRPr="00C75573">
              <w:rPr>
                <w:rFonts w:ascii="Arial Narrow" w:hAnsi="Arial Narrow" w:cs="Tahoma"/>
              </w:rPr>
              <w:t>m²</w:t>
            </w:r>
          </w:p>
        </w:tc>
        <w:tc>
          <w:tcPr>
            <w:tcW w:w="1701" w:type="dxa"/>
            <w:hideMark/>
          </w:tcPr>
          <w:p w:rsidR="00C75573" w:rsidRPr="00C75573" w:rsidRDefault="00C75573">
            <w:pPr>
              <w:rPr>
                <w:rFonts w:ascii="Arial Narrow" w:hAnsi="Arial Narrow" w:cs="Tahoma"/>
              </w:rPr>
            </w:pPr>
            <w:r w:rsidRPr="00C75573">
              <w:rPr>
                <w:rFonts w:ascii="Arial Narrow" w:hAnsi="Arial Narrow" w:cs="Tahoma"/>
              </w:rPr>
              <w:t> </w:t>
            </w:r>
          </w:p>
        </w:tc>
        <w:tc>
          <w:tcPr>
            <w:tcW w:w="1808" w:type="dxa"/>
            <w:noWrap/>
            <w:hideMark/>
          </w:tcPr>
          <w:p w:rsidR="00C75573" w:rsidRPr="00C75573" w:rsidRDefault="00C75573">
            <w:pPr>
              <w:rPr>
                <w:rFonts w:ascii="Arial Narrow" w:hAnsi="Arial Narrow" w:cs="Tahoma"/>
              </w:rPr>
            </w:pPr>
            <w:r w:rsidRPr="00C75573">
              <w:rPr>
                <w:rFonts w:ascii="Arial Narrow" w:hAnsi="Arial Narrow" w:cs="Tahoma"/>
              </w:rPr>
              <w:t> </w:t>
            </w:r>
          </w:p>
        </w:tc>
      </w:tr>
    </w:tbl>
    <w:p w:rsidR="00DF778E" w:rsidRPr="00096162" w:rsidRDefault="00DF778E" w:rsidP="00EE5C40">
      <w:pPr>
        <w:rPr>
          <w:rFonts w:ascii="Arial Narrow" w:hAnsi="Arial Narrow" w:cs="Tahoma"/>
        </w:rPr>
      </w:pPr>
    </w:p>
    <w:p w:rsidR="00DF778E" w:rsidRPr="00096162" w:rsidRDefault="00DF778E" w:rsidP="00DF778E">
      <w:pPr>
        <w:jc w:val="center"/>
        <w:rPr>
          <w:rFonts w:ascii="Arial Narrow" w:hAnsi="Arial Narrow" w:cs="Tahoma"/>
        </w:rPr>
      </w:pPr>
    </w:p>
    <w:p w:rsidR="00DF778E" w:rsidRPr="00096162" w:rsidRDefault="00DF778E" w:rsidP="00DF778E">
      <w:pPr>
        <w:jc w:val="center"/>
        <w:rPr>
          <w:rFonts w:ascii="Arial Narrow" w:hAnsi="Arial Narrow" w:cs="Tahoma"/>
        </w:rPr>
      </w:pPr>
    </w:p>
    <w:p w:rsidR="00DF778E" w:rsidRPr="00096162" w:rsidRDefault="00DF778E" w:rsidP="005D6ABB">
      <w:pPr>
        <w:jc w:val="center"/>
        <w:rPr>
          <w:rFonts w:ascii="Arial Narrow" w:hAnsi="Arial Narrow"/>
          <w:sz w:val="14"/>
          <w:szCs w:val="24"/>
        </w:rPr>
      </w:pPr>
    </w:p>
    <w:p w:rsidR="00DF778E" w:rsidRPr="00096162" w:rsidRDefault="00DF778E" w:rsidP="005D6ABB">
      <w:pPr>
        <w:jc w:val="center"/>
        <w:rPr>
          <w:rFonts w:ascii="Arial Narrow" w:hAnsi="Arial Narrow"/>
          <w:sz w:val="14"/>
          <w:szCs w:val="24"/>
        </w:rPr>
      </w:pPr>
    </w:p>
    <w:p w:rsidR="00DF778E" w:rsidRPr="00096162" w:rsidRDefault="00DF778E" w:rsidP="005D6ABB">
      <w:pPr>
        <w:jc w:val="center"/>
        <w:rPr>
          <w:rFonts w:ascii="Arial Narrow" w:hAnsi="Arial Narrow"/>
          <w:sz w:val="14"/>
          <w:szCs w:val="24"/>
        </w:rPr>
      </w:pPr>
    </w:p>
    <w:p w:rsidR="00DF778E" w:rsidRPr="00096162" w:rsidRDefault="00DF778E" w:rsidP="005D6ABB">
      <w:pPr>
        <w:jc w:val="center"/>
        <w:rPr>
          <w:rFonts w:ascii="Arial Narrow" w:hAnsi="Arial Narrow"/>
          <w:sz w:val="14"/>
          <w:szCs w:val="24"/>
        </w:rPr>
      </w:pPr>
    </w:p>
    <w:p w:rsidR="005D6ABB" w:rsidRPr="00096162" w:rsidRDefault="005D6ABB" w:rsidP="005D6ABB">
      <w:pPr>
        <w:jc w:val="both"/>
        <w:rPr>
          <w:rFonts w:ascii="Arial Narrow" w:hAnsi="Arial Narrow"/>
          <w:bCs/>
          <w:sz w:val="4"/>
        </w:rPr>
      </w:pPr>
    </w:p>
    <w:p w:rsidR="00400EB9" w:rsidRDefault="00400EB9" w:rsidP="00AF05E8">
      <w:pPr>
        <w:pStyle w:val="Corpsdetexte3"/>
        <w:spacing w:before="120" w:after="120"/>
        <w:jc w:val="both"/>
        <w:rPr>
          <w:rFonts w:ascii="Arial Narrow" w:hAnsi="Arial Narrow" w:cs="Tahoma"/>
          <w:b w:val="0"/>
          <w:i w:val="0"/>
          <w:sz w:val="24"/>
          <w:szCs w:val="24"/>
        </w:rPr>
      </w:pPr>
    </w:p>
    <w:p w:rsidR="00D33C24" w:rsidRPr="00096162" w:rsidRDefault="00D33C24" w:rsidP="00AF05E8">
      <w:pPr>
        <w:pStyle w:val="Corpsdetexte3"/>
        <w:spacing w:before="120" w:after="120"/>
        <w:jc w:val="both"/>
        <w:rPr>
          <w:rFonts w:ascii="Arial Narrow" w:hAnsi="Arial Narrow" w:cs="Tahoma"/>
          <w:b w:val="0"/>
          <w:i w:val="0"/>
          <w:sz w:val="24"/>
          <w:szCs w:val="24"/>
        </w:rPr>
      </w:pPr>
    </w:p>
    <w:p w:rsidR="00E150CE" w:rsidRDefault="00E150CE" w:rsidP="00AF05E8">
      <w:pPr>
        <w:pStyle w:val="Corpsdetexte3"/>
        <w:spacing w:before="120" w:after="120"/>
        <w:jc w:val="both"/>
        <w:rPr>
          <w:rFonts w:ascii="Arial Narrow" w:hAnsi="Arial Narrow" w:cs="Tahoma"/>
          <w:b w:val="0"/>
          <w:i w:val="0"/>
          <w:sz w:val="24"/>
          <w:szCs w:val="24"/>
        </w:rPr>
      </w:pPr>
    </w:p>
    <w:p w:rsidR="007933BA" w:rsidRDefault="007933BA" w:rsidP="00AF05E8">
      <w:pPr>
        <w:pStyle w:val="Corpsdetexte3"/>
        <w:spacing w:before="120" w:after="120"/>
        <w:jc w:val="both"/>
        <w:rPr>
          <w:rFonts w:ascii="Arial Narrow" w:hAnsi="Arial Narrow" w:cs="Tahoma"/>
          <w:b w:val="0"/>
          <w:i w:val="0"/>
          <w:sz w:val="24"/>
          <w:szCs w:val="24"/>
        </w:rPr>
      </w:pPr>
    </w:p>
    <w:p w:rsidR="007933BA" w:rsidRDefault="007933BA" w:rsidP="00AF05E8">
      <w:pPr>
        <w:pStyle w:val="Corpsdetexte3"/>
        <w:spacing w:before="120" w:after="120"/>
        <w:jc w:val="both"/>
        <w:rPr>
          <w:rFonts w:ascii="Arial Narrow" w:hAnsi="Arial Narrow" w:cs="Tahoma"/>
          <w:b w:val="0"/>
          <w:i w:val="0"/>
          <w:sz w:val="24"/>
          <w:szCs w:val="24"/>
        </w:rPr>
      </w:pPr>
    </w:p>
    <w:p w:rsidR="00EB25A8" w:rsidRDefault="00EB25A8" w:rsidP="00AF05E8">
      <w:pPr>
        <w:pStyle w:val="Corpsdetexte3"/>
        <w:spacing w:before="120" w:after="120"/>
        <w:jc w:val="both"/>
        <w:rPr>
          <w:rFonts w:ascii="Arial Narrow" w:hAnsi="Arial Narrow" w:cs="Tahoma"/>
          <w:b w:val="0"/>
          <w:i w:val="0"/>
          <w:sz w:val="24"/>
          <w:szCs w:val="24"/>
        </w:rPr>
      </w:pPr>
    </w:p>
    <w:p w:rsidR="00EB25A8" w:rsidRDefault="00EB25A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A818DF" w:rsidRDefault="00A818DF" w:rsidP="00AF05E8">
      <w:pPr>
        <w:pStyle w:val="Corpsdetexte3"/>
        <w:spacing w:before="120" w:after="120"/>
        <w:jc w:val="both"/>
        <w:rPr>
          <w:rFonts w:ascii="Arial Narrow" w:hAnsi="Arial Narrow" w:cs="Tahoma"/>
          <w:b w:val="0"/>
          <w:i w:val="0"/>
          <w:sz w:val="24"/>
          <w:szCs w:val="24"/>
        </w:rPr>
      </w:pPr>
    </w:p>
    <w:p w:rsidR="00A818DF" w:rsidRPr="00096162" w:rsidRDefault="00A818DF" w:rsidP="00AF05E8">
      <w:pPr>
        <w:pStyle w:val="Corpsdetexte3"/>
        <w:spacing w:before="120" w:after="120"/>
        <w:jc w:val="both"/>
        <w:rPr>
          <w:rFonts w:ascii="Arial Narrow" w:hAnsi="Arial Narrow" w:cs="Tahoma"/>
          <w:b w:val="0"/>
          <w:i w:val="0"/>
          <w:sz w:val="24"/>
          <w:szCs w:val="24"/>
        </w:rPr>
      </w:pPr>
    </w:p>
    <w:p w:rsidR="00E150CE" w:rsidRPr="00096162" w:rsidRDefault="00E150CE" w:rsidP="00AF05E8">
      <w:pPr>
        <w:pStyle w:val="Corpsdetexte3"/>
        <w:spacing w:before="120" w:after="120"/>
        <w:jc w:val="both"/>
        <w:rPr>
          <w:rFonts w:ascii="Arial Narrow" w:hAnsi="Arial Narrow" w:cs="Tahoma"/>
          <w:b w:val="0"/>
          <w:i w:val="0"/>
          <w:sz w:val="24"/>
          <w:szCs w:val="24"/>
        </w:rPr>
      </w:pPr>
    </w:p>
    <w:p w:rsidR="00630260" w:rsidRPr="00096162" w:rsidRDefault="00E150CE" w:rsidP="00E150CE">
      <w:pPr>
        <w:pStyle w:val="Corpsdetexte3"/>
        <w:spacing w:before="120" w:after="120"/>
        <w:rPr>
          <w:rFonts w:ascii="Arial Narrow" w:hAnsi="Arial Narrow" w:cs="Arial"/>
          <w:i w:val="0"/>
          <w:sz w:val="56"/>
          <w:szCs w:val="56"/>
        </w:rPr>
      </w:pPr>
      <w:r w:rsidRPr="00096162">
        <w:rPr>
          <w:rFonts w:ascii="Arial Narrow" w:hAnsi="Arial Narrow" w:cs="Arial"/>
          <w:i w:val="0"/>
          <w:sz w:val="56"/>
          <w:szCs w:val="56"/>
        </w:rPr>
        <w:t>PIECE N°7</w:t>
      </w:r>
    </w:p>
    <w:p w:rsidR="00E150CE" w:rsidRPr="00096162" w:rsidRDefault="00E150CE" w:rsidP="00E150CE">
      <w:pPr>
        <w:pStyle w:val="Corpsdetexte3"/>
        <w:spacing w:before="120" w:after="120"/>
        <w:rPr>
          <w:rFonts w:ascii="Arial Narrow" w:hAnsi="Arial Narrow" w:cs="Arial"/>
          <w:i w:val="0"/>
          <w:sz w:val="56"/>
          <w:szCs w:val="56"/>
        </w:rPr>
      </w:pPr>
      <w:r w:rsidRPr="00096162">
        <w:rPr>
          <w:rFonts w:ascii="Arial Narrow" w:hAnsi="Arial Narrow" w:cs="Arial"/>
          <w:i w:val="0"/>
          <w:sz w:val="56"/>
          <w:szCs w:val="56"/>
        </w:rPr>
        <w:t>DETAIL QUANTITATIF ET ESTIMATIF</w:t>
      </w:r>
    </w:p>
    <w:p w:rsidR="00A818DF" w:rsidRPr="00460628" w:rsidRDefault="00E150CE" w:rsidP="00460628">
      <w:pPr>
        <w:pStyle w:val="Corpsdetexte3"/>
        <w:spacing w:before="120" w:after="120"/>
        <w:rPr>
          <w:rFonts w:ascii="Arial Narrow" w:hAnsi="Arial Narrow" w:cs="Arial"/>
          <w:i w:val="0"/>
          <w:sz w:val="56"/>
          <w:szCs w:val="56"/>
        </w:rPr>
      </w:pPr>
      <w:r w:rsidRPr="00096162">
        <w:rPr>
          <w:rFonts w:ascii="Arial Narrow" w:hAnsi="Arial Narrow" w:cs="Arial"/>
          <w:i w:val="0"/>
          <w:sz w:val="56"/>
          <w:szCs w:val="56"/>
        </w:rPr>
        <w:t>(DQE)</w:t>
      </w:r>
    </w:p>
    <w:p w:rsidR="00A818DF" w:rsidRDefault="00A818DF"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6804F5" w:rsidRDefault="006804F5" w:rsidP="00AF05E8">
      <w:pPr>
        <w:pStyle w:val="Corpsdetexte3"/>
        <w:spacing w:before="120" w:after="120"/>
        <w:jc w:val="both"/>
        <w:rPr>
          <w:rFonts w:ascii="Arial Narrow" w:hAnsi="Arial Narrow" w:cs="Tahoma"/>
          <w:b w:val="0"/>
          <w:i w:val="0"/>
          <w:sz w:val="24"/>
          <w:szCs w:val="24"/>
        </w:rPr>
      </w:pPr>
    </w:p>
    <w:p w:rsidR="006804F5" w:rsidRDefault="006804F5" w:rsidP="00AF05E8">
      <w:pPr>
        <w:pStyle w:val="Corpsdetexte3"/>
        <w:spacing w:before="120" w:after="120"/>
        <w:jc w:val="both"/>
        <w:rPr>
          <w:rFonts w:ascii="Arial Narrow" w:hAnsi="Arial Narrow" w:cs="Tahoma"/>
          <w:b w:val="0"/>
          <w:i w:val="0"/>
          <w:sz w:val="24"/>
          <w:szCs w:val="24"/>
        </w:rPr>
      </w:pPr>
    </w:p>
    <w:p w:rsidR="006804F5" w:rsidRDefault="006804F5" w:rsidP="00AF05E8">
      <w:pPr>
        <w:pStyle w:val="Corpsdetexte3"/>
        <w:spacing w:before="120" w:after="120"/>
        <w:jc w:val="both"/>
        <w:rPr>
          <w:rFonts w:ascii="Arial Narrow" w:hAnsi="Arial Narrow" w:cs="Tahoma"/>
          <w:b w:val="0"/>
          <w:i w:val="0"/>
          <w:sz w:val="24"/>
          <w:szCs w:val="24"/>
        </w:rPr>
      </w:pPr>
    </w:p>
    <w:p w:rsidR="006804F5" w:rsidRDefault="006804F5"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Default="00460628" w:rsidP="00AF05E8">
      <w:pPr>
        <w:pStyle w:val="Corpsdetexte3"/>
        <w:spacing w:before="120" w:after="120"/>
        <w:jc w:val="both"/>
        <w:rPr>
          <w:rFonts w:ascii="Arial Narrow" w:hAnsi="Arial Narrow" w:cs="Tahoma"/>
          <w:b w:val="0"/>
          <w:i w:val="0"/>
          <w:sz w:val="24"/>
          <w:szCs w:val="24"/>
        </w:rPr>
      </w:pPr>
    </w:p>
    <w:p w:rsidR="00460628" w:rsidRPr="00096162" w:rsidRDefault="00460628" w:rsidP="00AF05E8">
      <w:pPr>
        <w:pStyle w:val="Corpsdetexte3"/>
        <w:spacing w:before="120" w:after="120"/>
        <w:jc w:val="both"/>
        <w:rPr>
          <w:rFonts w:ascii="Arial Narrow" w:hAnsi="Arial Narrow" w:cs="Tahoma"/>
          <w:b w:val="0"/>
          <w:i w:val="0"/>
          <w:sz w:val="24"/>
          <w:szCs w:val="24"/>
        </w:rPr>
      </w:pPr>
    </w:p>
    <w:p w:rsidR="00AF05E8" w:rsidRPr="00096162" w:rsidRDefault="00AF05E8" w:rsidP="00AF05E8">
      <w:pPr>
        <w:pStyle w:val="Corpsdetexte3"/>
        <w:spacing w:before="120" w:after="120"/>
        <w:jc w:val="both"/>
        <w:rPr>
          <w:rFonts w:ascii="Arial Narrow" w:hAnsi="Arial Narrow" w:cs="Tahoma"/>
          <w:b w:val="0"/>
          <w:i w:val="0"/>
          <w:sz w:val="24"/>
          <w:szCs w:val="24"/>
        </w:rPr>
      </w:pPr>
    </w:p>
    <w:p w:rsidR="005D6ABB" w:rsidRPr="00096162" w:rsidRDefault="005D6ABB" w:rsidP="00A818DF">
      <w:pPr>
        <w:jc w:val="center"/>
        <w:rPr>
          <w:rFonts w:ascii="Arial Narrow" w:hAnsi="Arial Narrow"/>
          <w:bCs/>
          <w:sz w:val="24"/>
          <w:szCs w:val="24"/>
        </w:rPr>
      </w:pPr>
      <w:r w:rsidRPr="00DA5423">
        <w:rPr>
          <w:rFonts w:ascii="Arial Narrow" w:hAnsi="Arial Narrow"/>
          <w:b/>
          <w:bCs/>
          <w:i/>
          <w:iCs/>
          <w:sz w:val="24"/>
          <w:szCs w:val="24"/>
        </w:rPr>
        <w:lastRenderedPageBreak/>
        <w:t>Devis quantitati</w:t>
      </w:r>
      <w:r w:rsidR="00030313">
        <w:rPr>
          <w:rFonts w:ascii="Arial Narrow" w:hAnsi="Arial Narrow"/>
          <w:b/>
          <w:bCs/>
          <w:i/>
          <w:iCs/>
          <w:sz w:val="24"/>
          <w:szCs w:val="24"/>
        </w:rPr>
        <w:t>f et estimatif pour les travaux</w:t>
      </w:r>
      <w:r w:rsidR="00A17484">
        <w:rPr>
          <w:rFonts w:ascii="Arial Narrow" w:hAnsi="Arial Narrow"/>
          <w:b/>
          <w:bCs/>
          <w:i/>
          <w:iCs/>
          <w:sz w:val="24"/>
          <w:szCs w:val="24"/>
        </w:rPr>
        <w:t xml:space="preserve"> d’aménagement extérieur</w:t>
      </w:r>
      <w:r w:rsidR="00030313">
        <w:rPr>
          <w:rFonts w:ascii="Arial Narrow" w:hAnsi="Arial Narrow"/>
          <w:b/>
          <w:bCs/>
          <w:i/>
          <w:iCs/>
          <w:sz w:val="24"/>
          <w:szCs w:val="24"/>
        </w:rPr>
        <w:t xml:space="preserve"> de l’H</w:t>
      </w:r>
      <w:r w:rsidR="00A818DF">
        <w:rPr>
          <w:rFonts w:ascii="Arial Narrow" w:hAnsi="Arial Narrow"/>
          <w:b/>
          <w:bCs/>
          <w:i/>
          <w:iCs/>
          <w:sz w:val="24"/>
          <w:szCs w:val="24"/>
        </w:rPr>
        <w:t xml:space="preserve">ôtel de ville de </w:t>
      </w:r>
      <w:proofErr w:type="spellStart"/>
      <w:r w:rsidR="00A818DF">
        <w:rPr>
          <w:rFonts w:ascii="Arial Narrow" w:hAnsi="Arial Narrow"/>
          <w:b/>
          <w:bCs/>
          <w:i/>
          <w:iCs/>
          <w:sz w:val="24"/>
          <w:szCs w:val="24"/>
        </w:rPr>
        <w:t>Mindourou</w:t>
      </w:r>
      <w:proofErr w:type="spellEnd"/>
      <w:r w:rsidR="00A818DF">
        <w:rPr>
          <w:rFonts w:ascii="Arial Narrow" w:hAnsi="Arial Narrow"/>
          <w:b/>
          <w:bCs/>
          <w:i/>
          <w:iCs/>
          <w:sz w:val="24"/>
          <w:szCs w:val="24"/>
        </w:rPr>
        <w:t>, Département du Haut-Nyong, Région de l’Est</w:t>
      </w:r>
    </w:p>
    <w:p w:rsidR="005A42D7" w:rsidRPr="00096162" w:rsidRDefault="005A42D7" w:rsidP="00F70624">
      <w:pPr>
        <w:pStyle w:val="Corpsdetexte3"/>
        <w:spacing w:before="120" w:after="120"/>
        <w:jc w:val="both"/>
        <w:rPr>
          <w:rFonts w:ascii="Arial Narrow" w:hAnsi="Arial Narrow" w:cs="Tahoma"/>
          <w:b w:val="0"/>
          <w:i w:val="0"/>
          <w:sz w:val="24"/>
          <w:szCs w:val="24"/>
        </w:rPr>
      </w:pPr>
    </w:p>
    <w:tbl>
      <w:tblPr>
        <w:tblW w:w="10580" w:type="dxa"/>
        <w:tblInd w:w="75" w:type="dxa"/>
        <w:tblCellMar>
          <w:left w:w="70" w:type="dxa"/>
          <w:right w:w="70" w:type="dxa"/>
        </w:tblCellMar>
        <w:tblLook w:val="04A0" w:firstRow="1" w:lastRow="0" w:firstColumn="1" w:lastColumn="0" w:noHBand="0" w:noVBand="1"/>
      </w:tblPr>
      <w:tblGrid>
        <w:gridCol w:w="760"/>
        <w:gridCol w:w="4160"/>
        <w:gridCol w:w="1220"/>
        <w:gridCol w:w="1480"/>
        <w:gridCol w:w="1480"/>
        <w:gridCol w:w="1480"/>
      </w:tblGrid>
      <w:tr w:rsidR="00957DCD" w:rsidRPr="00957DCD" w:rsidTr="00957DCD">
        <w:trPr>
          <w:trHeight w:val="315"/>
        </w:trPr>
        <w:tc>
          <w:tcPr>
            <w:tcW w:w="760" w:type="dxa"/>
            <w:tcBorders>
              <w:top w:val="single" w:sz="4" w:space="0" w:color="auto"/>
              <w:left w:val="single" w:sz="4" w:space="0" w:color="auto"/>
              <w:bottom w:val="nil"/>
              <w:right w:val="single" w:sz="4" w:space="0" w:color="auto"/>
            </w:tcBorders>
            <w:shd w:val="clear" w:color="auto" w:fill="auto"/>
            <w:noWrap/>
            <w:vAlign w:val="center"/>
            <w:hideMark/>
          </w:tcPr>
          <w:p w:rsidR="00957DCD" w:rsidRPr="00957DCD" w:rsidRDefault="00957DCD" w:rsidP="00957DCD">
            <w:pPr>
              <w:jc w:val="center"/>
              <w:rPr>
                <w:b/>
                <w:bCs/>
                <w:color w:val="000000"/>
                <w:sz w:val="18"/>
                <w:szCs w:val="18"/>
              </w:rPr>
            </w:pPr>
            <w:r w:rsidRPr="00957DCD">
              <w:rPr>
                <w:b/>
                <w:bCs/>
                <w:color w:val="000000"/>
                <w:sz w:val="18"/>
                <w:szCs w:val="18"/>
              </w:rPr>
              <w:t>N° PRIX</w:t>
            </w:r>
          </w:p>
        </w:tc>
        <w:tc>
          <w:tcPr>
            <w:tcW w:w="4160" w:type="dxa"/>
            <w:tcBorders>
              <w:top w:val="single" w:sz="4" w:space="0" w:color="auto"/>
              <w:left w:val="nil"/>
              <w:bottom w:val="nil"/>
              <w:right w:val="single" w:sz="4" w:space="0" w:color="000000"/>
            </w:tcBorders>
            <w:shd w:val="clear" w:color="auto" w:fill="auto"/>
            <w:noWrap/>
            <w:vAlign w:val="center"/>
            <w:hideMark/>
          </w:tcPr>
          <w:p w:rsidR="00957DCD" w:rsidRPr="00957DCD" w:rsidRDefault="00957DCD" w:rsidP="00957DCD">
            <w:pPr>
              <w:jc w:val="center"/>
              <w:rPr>
                <w:b/>
                <w:bCs/>
                <w:color w:val="000000"/>
              </w:rPr>
            </w:pPr>
            <w:r w:rsidRPr="00957DCD">
              <w:rPr>
                <w:b/>
                <w:bCs/>
                <w:color w:val="000000"/>
              </w:rPr>
              <w:t>DESIGNATION DES OUVRAGES</w:t>
            </w:r>
          </w:p>
        </w:tc>
        <w:tc>
          <w:tcPr>
            <w:tcW w:w="1220" w:type="dxa"/>
            <w:tcBorders>
              <w:top w:val="single" w:sz="4" w:space="0" w:color="auto"/>
              <w:left w:val="nil"/>
              <w:bottom w:val="nil"/>
              <w:right w:val="single" w:sz="4" w:space="0" w:color="auto"/>
            </w:tcBorders>
            <w:shd w:val="clear" w:color="auto" w:fill="auto"/>
            <w:noWrap/>
            <w:vAlign w:val="center"/>
            <w:hideMark/>
          </w:tcPr>
          <w:p w:rsidR="00957DCD" w:rsidRPr="00957DCD" w:rsidRDefault="00957DCD" w:rsidP="00957DCD">
            <w:pPr>
              <w:jc w:val="center"/>
              <w:rPr>
                <w:b/>
                <w:bCs/>
                <w:color w:val="000000"/>
              </w:rPr>
            </w:pPr>
            <w:r w:rsidRPr="00957DCD">
              <w:rPr>
                <w:b/>
                <w:bCs/>
                <w:color w:val="000000"/>
              </w:rPr>
              <w:t xml:space="preserve">UNITE </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957DCD" w:rsidRPr="00957DCD" w:rsidRDefault="00957DCD" w:rsidP="00957DCD">
            <w:pPr>
              <w:jc w:val="center"/>
              <w:rPr>
                <w:b/>
                <w:bCs/>
                <w:color w:val="000000"/>
              </w:rPr>
            </w:pPr>
            <w:r w:rsidRPr="00957DCD">
              <w:rPr>
                <w:b/>
                <w:bCs/>
                <w:color w:val="000000"/>
              </w:rPr>
              <w:t>QUANTITES</w:t>
            </w:r>
          </w:p>
        </w:tc>
        <w:tc>
          <w:tcPr>
            <w:tcW w:w="1480" w:type="dxa"/>
            <w:tcBorders>
              <w:top w:val="single" w:sz="4" w:space="0" w:color="auto"/>
              <w:left w:val="nil"/>
              <w:bottom w:val="nil"/>
              <w:right w:val="single" w:sz="4" w:space="0" w:color="auto"/>
            </w:tcBorders>
            <w:shd w:val="clear" w:color="auto" w:fill="auto"/>
            <w:vAlign w:val="center"/>
            <w:hideMark/>
          </w:tcPr>
          <w:p w:rsidR="00957DCD" w:rsidRPr="00957DCD" w:rsidRDefault="00957DCD" w:rsidP="00957DCD">
            <w:pPr>
              <w:jc w:val="center"/>
              <w:rPr>
                <w:b/>
                <w:bCs/>
                <w:color w:val="000000"/>
              </w:rPr>
            </w:pPr>
            <w:r w:rsidRPr="00957DCD">
              <w:rPr>
                <w:b/>
                <w:bCs/>
                <w:color w:val="000000"/>
              </w:rPr>
              <w:t>PRIX UNITAIRE</w:t>
            </w:r>
          </w:p>
        </w:tc>
        <w:tc>
          <w:tcPr>
            <w:tcW w:w="1480" w:type="dxa"/>
            <w:tcBorders>
              <w:top w:val="single" w:sz="4" w:space="0" w:color="auto"/>
              <w:left w:val="nil"/>
              <w:bottom w:val="nil"/>
              <w:right w:val="single" w:sz="4" w:space="0" w:color="auto"/>
            </w:tcBorders>
            <w:shd w:val="clear" w:color="auto" w:fill="auto"/>
            <w:vAlign w:val="center"/>
            <w:hideMark/>
          </w:tcPr>
          <w:p w:rsidR="00957DCD" w:rsidRPr="00957DCD" w:rsidRDefault="00957DCD" w:rsidP="00957DCD">
            <w:pPr>
              <w:jc w:val="center"/>
              <w:rPr>
                <w:b/>
                <w:bCs/>
                <w:color w:val="000000"/>
              </w:rPr>
            </w:pPr>
            <w:r w:rsidRPr="00957DCD">
              <w:rPr>
                <w:b/>
                <w:bCs/>
                <w:color w:val="000000"/>
              </w:rPr>
              <w:t>PRIX TOTAL</w:t>
            </w:r>
          </w:p>
        </w:tc>
      </w:tr>
      <w:tr w:rsidR="00957DCD" w:rsidRPr="00957DCD" w:rsidTr="00957DCD">
        <w:trPr>
          <w:trHeight w:val="495"/>
        </w:trPr>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7DCD" w:rsidRPr="00957DCD" w:rsidRDefault="00957DCD" w:rsidP="00957DCD">
            <w:pPr>
              <w:jc w:val="center"/>
              <w:rPr>
                <w:b/>
                <w:bCs/>
                <w:color w:val="000000"/>
                <w:sz w:val="18"/>
                <w:szCs w:val="18"/>
              </w:rPr>
            </w:pPr>
            <w:r w:rsidRPr="00957DCD">
              <w:rPr>
                <w:b/>
                <w:bCs/>
                <w:color w:val="000000"/>
                <w:sz w:val="18"/>
                <w:szCs w:val="18"/>
              </w:rPr>
              <w:t>LOT 100</w:t>
            </w:r>
          </w:p>
        </w:tc>
        <w:tc>
          <w:tcPr>
            <w:tcW w:w="9820" w:type="dxa"/>
            <w:gridSpan w:val="5"/>
            <w:tcBorders>
              <w:top w:val="single" w:sz="4" w:space="0" w:color="auto"/>
              <w:left w:val="nil"/>
              <w:bottom w:val="single" w:sz="4" w:space="0" w:color="auto"/>
              <w:right w:val="single" w:sz="4" w:space="0" w:color="auto"/>
            </w:tcBorders>
            <w:shd w:val="clear" w:color="auto" w:fill="auto"/>
            <w:vAlign w:val="center"/>
            <w:hideMark/>
          </w:tcPr>
          <w:p w:rsidR="00957DCD" w:rsidRPr="00957DCD" w:rsidRDefault="00957DCD" w:rsidP="00957DCD">
            <w:pPr>
              <w:rPr>
                <w:b/>
                <w:bCs/>
                <w:color w:val="000000"/>
                <w:sz w:val="18"/>
                <w:szCs w:val="18"/>
              </w:rPr>
            </w:pPr>
            <w:r w:rsidRPr="00957DCD">
              <w:rPr>
                <w:b/>
                <w:bCs/>
                <w:color w:val="000000"/>
                <w:sz w:val="18"/>
                <w:szCs w:val="18"/>
              </w:rPr>
              <w:t>TRAVAUX PREPARATOIRES</w:t>
            </w:r>
          </w:p>
        </w:tc>
      </w:tr>
      <w:tr w:rsidR="00957DCD" w:rsidRPr="00957DCD" w:rsidTr="00957DCD">
        <w:trPr>
          <w:trHeight w:val="49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57DCD" w:rsidRPr="00957DCD" w:rsidRDefault="00957DCD" w:rsidP="00957DCD">
            <w:pPr>
              <w:jc w:val="center"/>
              <w:rPr>
                <w:color w:val="000000"/>
                <w:sz w:val="18"/>
                <w:szCs w:val="18"/>
              </w:rPr>
            </w:pPr>
            <w:r w:rsidRPr="00957DCD">
              <w:rPr>
                <w:color w:val="000000"/>
                <w:sz w:val="18"/>
                <w:szCs w:val="18"/>
              </w:rPr>
              <w:t>101</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957DCD" w:rsidRPr="00957DCD" w:rsidRDefault="00957DCD" w:rsidP="00957DCD">
            <w:pPr>
              <w:rPr>
                <w:color w:val="000000"/>
                <w:sz w:val="18"/>
                <w:szCs w:val="18"/>
              </w:rPr>
            </w:pPr>
            <w:r w:rsidRPr="00957DCD">
              <w:rPr>
                <w:color w:val="000000"/>
                <w:sz w:val="18"/>
                <w:szCs w:val="18"/>
              </w:rPr>
              <w:t>Etudes et installation de chantier</w:t>
            </w:r>
          </w:p>
        </w:tc>
        <w:tc>
          <w:tcPr>
            <w:tcW w:w="1220" w:type="dxa"/>
            <w:tcBorders>
              <w:top w:val="nil"/>
              <w:left w:val="nil"/>
              <w:bottom w:val="single" w:sz="4" w:space="0" w:color="auto"/>
              <w:right w:val="single" w:sz="4" w:space="0" w:color="auto"/>
            </w:tcBorders>
            <w:shd w:val="clear" w:color="auto" w:fill="auto"/>
            <w:vAlign w:val="center"/>
            <w:hideMark/>
          </w:tcPr>
          <w:p w:rsidR="00957DCD" w:rsidRPr="00957DCD" w:rsidRDefault="00030313" w:rsidP="00957DCD">
            <w:pPr>
              <w:jc w:val="center"/>
              <w:rPr>
                <w:color w:val="000000"/>
                <w:sz w:val="18"/>
                <w:szCs w:val="18"/>
              </w:rPr>
            </w:pPr>
            <w:proofErr w:type="spellStart"/>
            <w:r w:rsidRPr="00957DCD">
              <w:rPr>
                <w:color w:val="000000"/>
                <w:sz w:val="18"/>
                <w:szCs w:val="18"/>
              </w:rPr>
              <w:t>F</w:t>
            </w:r>
            <w:r w:rsidR="00957DCD" w:rsidRPr="00957DCD">
              <w:rPr>
                <w:color w:val="000000"/>
                <w:sz w:val="18"/>
                <w:szCs w:val="18"/>
              </w:rPr>
              <w:t>f</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957DCD" w:rsidRPr="00957DCD" w:rsidRDefault="00957DCD" w:rsidP="00957DCD">
            <w:pPr>
              <w:jc w:val="center"/>
              <w:rPr>
                <w:color w:val="000000"/>
                <w:sz w:val="18"/>
                <w:szCs w:val="18"/>
              </w:rPr>
            </w:pPr>
            <w:r w:rsidRPr="00957DCD">
              <w:rPr>
                <w:color w:val="000000"/>
                <w:sz w:val="18"/>
                <w:szCs w:val="18"/>
              </w:rPr>
              <w:t>1</w:t>
            </w:r>
          </w:p>
        </w:tc>
        <w:tc>
          <w:tcPr>
            <w:tcW w:w="1480" w:type="dxa"/>
            <w:tcBorders>
              <w:top w:val="nil"/>
              <w:left w:val="nil"/>
              <w:bottom w:val="single" w:sz="4" w:space="0" w:color="auto"/>
              <w:right w:val="single" w:sz="4" w:space="0" w:color="auto"/>
            </w:tcBorders>
            <w:shd w:val="clear" w:color="auto" w:fill="auto"/>
            <w:vAlign w:val="center"/>
          </w:tcPr>
          <w:p w:rsidR="00957DCD" w:rsidRPr="00957DCD" w:rsidRDefault="00957DCD" w:rsidP="00957DCD">
            <w:pPr>
              <w:jc w:val="right"/>
              <w:rPr>
                <w:color w:val="000000"/>
                <w:sz w:val="18"/>
                <w:szCs w:val="18"/>
              </w:rPr>
            </w:pPr>
          </w:p>
        </w:tc>
        <w:tc>
          <w:tcPr>
            <w:tcW w:w="1480" w:type="dxa"/>
            <w:tcBorders>
              <w:top w:val="nil"/>
              <w:left w:val="nil"/>
              <w:bottom w:val="single" w:sz="4" w:space="0" w:color="auto"/>
              <w:right w:val="single" w:sz="4" w:space="0" w:color="auto"/>
            </w:tcBorders>
            <w:shd w:val="clear" w:color="auto" w:fill="auto"/>
            <w:vAlign w:val="center"/>
          </w:tcPr>
          <w:p w:rsidR="00957DCD" w:rsidRPr="00957DCD" w:rsidRDefault="00957DCD" w:rsidP="00957DCD">
            <w:pPr>
              <w:jc w:val="right"/>
              <w:rPr>
                <w:color w:val="000000"/>
                <w:sz w:val="18"/>
                <w:szCs w:val="18"/>
              </w:rPr>
            </w:pPr>
          </w:p>
        </w:tc>
      </w:tr>
      <w:tr w:rsidR="00957DCD" w:rsidRPr="00957DCD" w:rsidTr="00957DCD">
        <w:trPr>
          <w:trHeight w:val="49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57DCD" w:rsidRPr="00957DCD" w:rsidRDefault="00957DCD" w:rsidP="00957DCD">
            <w:pPr>
              <w:jc w:val="center"/>
              <w:rPr>
                <w:color w:val="000000"/>
                <w:sz w:val="18"/>
                <w:szCs w:val="18"/>
              </w:rPr>
            </w:pPr>
            <w:r w:rsidRPr="00957DCD">
              <w:rPr>
                <w:color w:val="000000"/>
                <w:sz w:val="18"/>
                <w:szCs w:val="18"/>
              </w:rPr>
              <w:t> </w:t>
            </w:r>
          </w:p>
        </w:tc>
        <w:tc>
          <w:tcPr>
            <w:tcW w:w="8340" w:type="dxa"/>
            <w:gridSpan w:val="4"/>
            <w:tcBorders>
              <w:top w:val="single" w:sz="4" w:space="0" w:color="auto"/>
              <w:left w:val="nil"/>
              <w:bottom w:val="single" w:sz="4" w:space="0" w:color="auto"/>
              <w:right w:val="single" w:sz="4" w:space="0" w:color="auto"/>
            </w:tcBorders>
            <w:shd w:val="clear" w:color="auto" w:fill="auto"/>
            <w:vAlign w:val="center"/>
            <w:hideMark/>
          </w:tcPr>
          <w:p w:rsidR="00957DCD" w:rsidRPr="00957DCD" w:rsidRDefault="00957DCD" w:rsidP="00957DCD">
            <w:pPr>
              <w:jc w:val="center"/>
              <w:rPr>
                <w:b/>
                <w:bCs/>
                <w:color w:val="000000"/>
                <w:sz w:val="18"/>
                <w:szCs w:val="18"/>
              </w:rPr>
            </w:pPr>
            <w:r w:rsidRPr="00957DCD">
              <w:rPr>
                <w:b/>
                <w:bCs/>
                <w:color w:val="000000"/>
                <w:sz w:val="18"/>
                <w:szCs w:val="18"/>
              </w:rPr>
              <w:t>SOUS TOTAL LOT 100</w:t>
            </w:r>
          </w:p>
        </w:tc>
        <w:tc>
          <w:tcPr>
            <w:tcW w:w="1480" w:type="dxa"/>
            <w:tcBorders>
              <w:top w:val="nil"/>
              <w:left w:val="nil"/>
              <w:bottom w:val="single" w:sz="4" w:space="0" w:color="auto"/>
              <w:right w:val="single" w:sz="4" w:space="0" w:color="auto"/>
            </w:tcBorders>
            <w:shd w:val="clear" w:color="auto" w:fill="auto"/>
            <w:vAlign w:val="center"/>
            <w:hideMark/>
          </w:tcPr>
          <w:p w:rsidR="00957DCD" w:rsidRPr="00957DCD" w:rsidRDefault="00957DCD" w:rsidP="00957DCD">
            <w:pPr>
              <w:jc w:val="right"/>
              <w:rPr>
                <w:b/>
                <w:bCs/>
                <w:color w:val="000000"/>
                <w:sz w:val="18"/>
                <w:szCs w:val="18"/>
              </w:rPr>
            </w:pPr>
          </w:p>
        </w:tc>
      </w:tr>
      <w:tr w:rsidR="00957DCD" w:rsidRPr="00957DCD" w:rsidTr="00957DCD">
        <w:trPr>
          <w:trHeight w:val="49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957DCD" w:rsidRPr="00957DCD" w:rsidRDefault="00957DCD" w:rsidP="00957DCD">
            <w:pPr>
              <w:jc w:val="center"/>
              <w:rPr>
                <w:b/>
                <w:bCs/>
                <w:color w:val="000000"/>
                <w:sz w:val="16"/>
                <w:szCs w:val="16"/>
              </w:rPr>
            </w:pPr>
            <w:r w:rsidRPr="00957DCD">
              <w:rPr>
                <w:b/>
                <w:bCs/>
                <w:color w:val="000000"/>
                <w:sz w:val="16"/>
                <w:szCs w:val="16"/>
              </w:rPr>
              <w:t>LOT 200</w:t>
            </w:r>
          </w:p>
        </w:tc>
        <w:tc>
          <w:tcPr>
            <w:tcW w:w="9820" w:type="dxa"/>
            <w:gridSpan w:val="5"/>
            <w:tcBorders>
              <w:top w:val="single" w:sz="4" w:space="0" w:color="auto"/>
              <w:left w:val="nil"/>
              <w:bottom w:val="single" w:sz="4" w:space="0" w:color="auto"/>
              <w:right w:val="single" w:sz="4" w:space="0" w:color="000000"/>
            </w:tcBorders>
            <w:shd w:val="clear" w:color="auto" w:fill="auto"/>
            <w:vAlign w:val="center"/>
            <w:hideMark/>
          </w:tcPr>
          <w:p w:rsidR="00957DCD" w:rsidRPr="00957DCD" w:rsidRDefault="00957DCD" w:rsidP="00957DCD">
            <w:pPr>
              <w:rPr>
                <w:b/>
                <w:bCs/>
                <w:color w:val="000000"/>
                <w:sz w:val="18"/>
                <w:szCs w:val="18"/>
              </w:rPr>
            </w:pPr>
            <w:r w:rsidRPr="00957DCD">
              <w:rPr>
                <w:b/>
                <w:bCs/>
                <w:color w:val="000000"/>
                <w:sz w:val="18"/>
                <w:szCs w:val="18"/>
              </w:rPr>
              <w:t>Pavés</w:t>
            </w:r>
          </w:p>
        </w:tc>
      </w:tr>
      <w:tr w:rsidR="00460628" w:rsidRPr="00957DCD" w:rsidTr="00957DCD">
        <w:trPr>
          <w:trHeight w:val="585"/>
        </w:trPr>
        <w:tc>
          <w:tcPr>
            <w:tcW w:w="760" w:type="dxa"/>
            <w:tcBorders>
              <w:top w:val="nil"/>
              <w:left w:val="single" w:sz="4" w:space="0" w:color="auto"/>
              <w:bottom w:val="single" w:sz="4" w:space="0" w:color="auto"/>
              <w:right w:val="single" w:sz="4" w:space="0" w:color="auto"/>
            </w:tcBorders>
            <w:shd w:val="clear" w:color="auto" w:fill="auto"/>
            <w:noWrap/>
            <w:vAlign w:val="center"/>
          </w:tcPr>
          <w:p w:rsidR="00460628" w:rsidRPr="00957DCD" w:rsidRDefault="00460628" w:rsidP="00957DCD">
            <w:pPr>
              <w:jc w:val="center"/>
              <w:rPr>
                <w:color w:val="000000"/>
                <w:sz w:val="18"/>
                <w:szCs w:val="18"/>
              </w:rPr>
            </w:pPr>
            <w:r>
              <w:rPr>
                <w:color w:val="000000"/>
                <w:sz w:val="18"/>
                <w:szCs w:val="18"/>
              </w:rPr>
              <w:t>201</w:t>
            </w:r>
          </w:p>
        </w:tc>
        <w:tc>
          <w:tcPr>
            <w:tcW w:w="4160" w:type="dxa"/>
            <w:tcBorders>
              <w:top w:val="single" w:sz="4" w:space="0" w:color="auto"/>
              <w:left w:val="nil"/>
              <w:bottom w:val="single" w:sz="4" w:space="0" w:color="auto"/>
              <w:right w:val="single" w:sz="4" w:space="0" w:color="000000"/>
            </w:tcBorders>
            <w:shd w:val="clear" w:color="auto" w:fill="auto"/>
            <w:vAlign w:val="center"/>
          </w:tcPr>
          <w:p w:rsidR="00460628" w:rsidRPr="00957DCD" w:rsidRDefault="00460628" w:rsidP="00957DCD">
            <w:pPr>
              <w:rPr>
                <w:sz w:val="18"/>
                <w:szCs w:val="18"/>
              </w:rPr>
            </w:pPr>
            <w:r>
              <w:rPr>
                <w:sz w:val="18"/>
                <w:szCs w:val="18"/>
              </w:rPr>
              <w:t>Mise en forme et compactage du sol</w:t>
            </w:r>
          </w:p>
        </w:tc>
        <w:tc>
          <w:tcPr>
            <w:tcW w:w="1220" w:type="dxa"/>
            <w:tcBorders>
              <w:top w:val="nil"/>
              <w:left w:val="nil"/>
              <w:bottom w:val="single" w:sz="4" w:space="0" w:color="auto"/>
              <w:right w:val="single" w:sz="4" w:space="0" w:color="auto"/>
            </w:tcBorders>
            <w:shd w:val="clear" w:color="auto" w:fill="auto"/>
            <w:vAlign w:val="center"/>
          </w:tcPr>
          <w:p w:rsidR="00460628" w:rsidRPr="00957DCD" w:rsidRDefault="00030313" w:rsidP="00957DCD">
            <w:pPr>
              <w:jc w:val="center"/>
              <w:rPr>
                <w:color w:val="000000"/>
                <w:sz w:val="18"/>
                <w:szCs w:val="18"/>
              </w:rPr>
            </w:pPr>
            <w:proofErr w:type="spellStart"/>
            <w:r>
              <w:rPr>
                <w:color w:val="000000"/>
                <w:sz w:val="18"/>
                <w:szCs w:val="18"/>
              </w:rPr>
              <w:t>F</w:t>
            </w:r>
            <w:r w:rsidR="00460628">
              <w:rPr>
                <w:color w:val="000000"/>
                <w:sz w:val="18"/>
                <w:szCs w:val="18"/>
              </w:rPr>
              <w:t>f</w:t>
            </w:r>
            <w:proofErr w:type="spellEnd"/>
          </w:p>
        </w:tc>
        <w:tc>
          <w:tcPr>
            <w:tcW w:w="1480" w:type="dxa"/>
            <w:tcBorders>
              <w:top w:val="nil"/>
              <w:left w:val="nil"/>
              <w:bottom w:val="single" w:sz="4" w:space="0" w:color="auto"/>
              <w:right w:val="single" w:sz="4" w:space="0" w:color="auto"/>
            </w:tcBorders>
            <w:shd w:val="clear" w:color="auto" w:fill="auto"/>
            <w:vAlign w:val="center"/>
          </w:tcPr>
          <w:p w:rsidR="00460628" w:rsidRPr="00957DCD" w:rsidRDefault="00460628" w:rsidP="00957DCD">
            <w:pPr>
              <w:jc w:val="center"/>
              <w:rPr>
                <w:color w:val="000000"/>
                <w:sz w:val="18"/>
                <w:szCs w:val="18"/>
              </w:rPr>
            </w:pPr>
            <w:r>
              <w:rPr>
                <w:color w:val="000000"/>
                <w:sz w:val="18"/>
                <w:szCs w:val="18"/>
              </w:rPr>
              <w:t>1</w:t>
            </w:r>
          </w:p>
        </w:tc>
        <w:tc>
          <w:tcPr>
            <w:tcW w:w="1480" w:type="dxa"/>
            <w:tcBorders>
              <w:top w:val="nil"/>
              <w:left w:val="nil"/>
              <w:bottom w:val="single" w:sz="4" w:space="0" w:color="auto"/>
              <w:right w:val="single" w:sz="4" w:space="0" w:color="auto"/>
            </w:tcBorders>
            <w:shd w:val="clear" w:color="auto" w:fill="auto"/>
            <w:vAlign w:val="center"/>
          </w:tcPr>
          <w:p w:rsidR="00460628" w:rsidRPr="00957DCD" w:rsidRDefault="00460628" w:rsidP="00957DCD">
            <w:pPr>
              <w:jc w:val="right"/>
              <w:rPr>
                <w:color w:val="000000"/>
                <w:sz w:val="18"/>
                <w:szCs w:val="18"/>
              </w:rPr>
            </w:pPr>
          </w:p>
        </w:tc>
        <w:tc>
          <w:tcPr>
            <w:tcW w:w="1480" w:type="dxa"/>
            <w:tcBorders>
              <w:top w:val="nil"/>
              <w:left w:val="nil"/>
              <w:bottom w:val="single" w:sz="4" w:space="0" w:color="auto"/>
              <w:right w:val="single" w:sz="4" w:space="0" w:color="auto"/>
            </w:tcBorders>
            <w:shd w:val="clear" w:color="auto" w:fill="auto"/>
            <w:vAlign w:val="center"/>
          </w:tcPr>
          <w:p w:rsidR="00460628" w:rsidRPr="00957DCD" w:rsidRDefault="00460628" w:rsidP="00957DCD">
            <w:pPr>
              <w:jc w:val="right"/>
              <w:rPr>
                <w:color w:val="000000"/>
                <w:sz w:val="18"/>
                <w:szCs w:val="18"/>
              </w:rPr>
            </w:pPr>
          </w:p>
        </w:tc>
      </w:tr>
      <w:tr w:rsidR="00460628" w:rsidRPr="00957DCD" w:rsidTr="00957DCD">
        <w:trPr>
          <w:trHeight w:val="585"/>
        </w:trPr>
        <w:tc>
          <w:tcPr>
            <w:tcW w:w="760" w:type="dxa"/>
            <w:tcBorders>
              <w:top w:val="nil"/>
              <w:left w:val="single" w:sz="4" w:space="0" w:color="auto"/>
              <w:bottom w:val="single" w:sz="4" w:space="0" w:color="auto"/>
              <w:right w:val="single" w:sz="4" w:space="0" w:color="auto"/>
            </w:tcBorders>
            <w:shd w:val="clear" w:color="auto" w:fill="auto"/>
            <w:noWrap/>
            <w:vAlign w:val="center"/>
          </w:tcPr>
          <w:p w:rsidR="00460628" w:rsidRPr="00957DCD" w:rsidRDefault="00460628" w:rsidP="00957DCD">
            <w:pPr>
              <w:jc w:val="center"/>
              <w:rPr>
                <w:color w:val="000000"/>
                <w:sz w:val="18"/>
                <w:szCs w:val="18"/>
              </w:rPr>
            </w:pPr>
            <w:r>
              <w:rPr>
                <w:color w:val="000000"/>
                <w:sz w:val="18"/>
                <w:szCs w:val="18"/>
              </w:rPr>
              <w:t>202</w:t>
            </w:r>
          </w:p>
        </w:tc>
        <w:tc>
          <w:tcPr>
            <w:tcW w:w="4160" w:type="dxa"/>
            <w:tcBorders>
              <w:top w:val="single" w:sz="4" w:space="0" w:color="auto"/>
              <w:left w:val="nil"/>
              <w:bottom w:val="single" w:sz="4" w:space="0" w:color="auto"/>
              <w:right w:val="single" w:sz="4" w:space="0" w:color="000000"/>
            </w:tcBorders>
            <w:shd w:val="clear" w:color="auto" w:fill="auto"/>
            <w:vAlign w:val="center"/>
          </w:tcPr>
          <w:p w:rsidR="00460628" w:rsidRPr="00957DCD" w:rsidRDefault="00460628" w:rsidP="00957DCD">
            <w:pPr>
              <w:rPr>
                <w:sz w:val="18"/>
                <w:szCs w:val="18"/>
              </w:rPr>
            </w:pPr>
            <w:r w:rsidRPr="00957DCD">
              <w:rPr>
                <w:sz w:val="18"/>
                <w:szCs w:val="18"/>
              </w:rPr>
              <w:t xml:space="preserve">Caniveaux rectangulaires en Béton armé de 50x50 avec </w:t>
            </w:r>
            <w:proofErr w:type="spellStart"/>
            <w:r w:rsidRPr="00957DCD">
              <w:rPr>
                <w:sz w:val="18"/>
                <w:szCs w:val="18"/>
              </w:rPr>
              <w:t>dallettes</w:t>
            </w:r>
            <w:proofErr w:type="spellEnd"/>
          </w:p>
        </w:tc>
        <w:tc>
          <w:tcPr>
            <w:tcW w:w="1220" w:type="dxa"/>
            <w:tcBorders>
              <w:top w:val="nil"/>
              <w:left w:val="nil"/>
              <w:bottom w:val="single" w:sz="4" w:space="0" w:color="auto"/>
              <w:right w:val="single" w:sz="4" w:space="0" w:color="auto"/>
            </w:tcBorders>
            <w:shd w:val="clear" w:color="auto" w:fill="auto"/>
            <w:vAlign w:val="center"/>
          </w:tcPr>
          <w:p w:rsidR="00460628" w:rsidRPr="00957DCD" w:rsidRDefault="00030313" w:rsidP="00957DCD">
            <w:pPr>
              <w:jc w:val="center"/>
              <w:rPr>
                <w:color w:val="000000"/>
                <w:sz w:val="18"/>
                <w:szCs w:val="18"/>
              </w:rPr>
            </w:pPr>
            <w:r w:rsidRPr="00957DCD">
              <w:rPr>
                <w:color w:val="000000"/>
                <w:sz w:val="18"/>
                <w:szCs w:val="18"/>
              </w:rPr>
              <w:t>M</w:t>
            </w:r>
            <w:r w:rsidR="00460628" w:rsidRPr="00957DCD">
              <w:rPr>
                <w:color w:val="000000"/>
                <w:sz w:val="18"/>
                <w:szCs w:val="18"/>
              </w:rPr>
              <w:t>l</w:t>
            </w:r>
          </w:p>
        </w:tc>
        <w:tc>
          <w:tcPr>
            <w:tcW w:w="1480" w:type="dxa"/>
            <w:tcBorders>
              <w:top w:val="nil"/>
              <w:left w:val="nil"/>
              <w:bottom w:val="single" w:sz="4" w:space="0" w:color="auto"/>
              <w:right w:val="single" w:sz="4" w:space="0" w:color="auto"/>
            </w:tcBorders>
            <w:shd w:val="clear" w:color="auto" w:fill="auto"/>
            <w:vAlign w:val="center"/>
          </w:tcPr>
          <w:p w:rsidR="00460628" w:rsidRPr="00957DCD" w:rsidRDefault="00460628" w:rsidP="00957DCD">
            <w:pPr>
              <w:jc w:val="center"/>
              <w:rPr>
                <w:color w:val="000000"/>
                <w:sz w:val="18"/>
                <w:szCs w:val="18"/>
              </w:rPr>
            </w:pPr>
            <w:r>
              <w:rPr>
                <w:color w:val="000000"/>
                <w:sz w:val="18"/>
                <w:szCs w:val="18"/>
              </w:rPr>
              <w:t>120,00</w:t>
            </w:r>
          </w:p>
        </w:tc>
        <w:tc>
          <w:tcPr>
            <w:tcW w:w="1480" w:type="dxa"/>
            <w:tcBorders>
              <w:top w:val="nil"/>
              <w:left w:val="nil"/>
              <w:bottom w:val="single" w:sz="4" w:space="0" w:color="auto"/>
              <w:right w:val="single" w:sz="4" w:space="0" w:color="auto"/>
            </w:tcBorders>
            <w:shd w:val="clear" w:color="auto" w:fill="auto"/>
            <w:vAlign w:val="center"/>
          </w:tcPr>
          <w:p w:rsidR="00460628" w:rsidRPr="00957DCD" w:rsidRDefault="00460628" w:rsidP="00957DCD">
            <w:pPr>
              <w:jc w:val="right"/>
              <w:rPr>
                <w:color w:val="000000"/>
                <w:sz w:val="18"/>
                <w:szCs w:val="18"/>
              </w:rPr>
            </w:pPr>
          </w:p>
        </w:tc>
        <w:tc>
          <w:tcPr>
            <w:tcW w:w="1480" w:type="dxa"/>
            <w:tcBorders>
              <w:top w:val="nil"/>
              <w:left w:val="nil"/>
              <w:bottom w:val="single" w:sz="4" w:space="0" w:color="auto"/>
              <w:right w:val="single" w:sz="4" w:space="0" w:color="auto"/>
            </w:tcBorders>
            <w:shd w:val="clear" w:color="auto" w:fill="auto"/>
            <w:vAlign w:val="center"/>
          </w:tcPr>
          <w:p w:rsidR="00460628" w:rsidRPr="00957DCD" w:rsidRDefault="00460628" w:rsidP="00957DCD">
            <w:pPr>
              <w:jc w:val="right"/>
              <w:rPr>
                <w:color w:val="000000"/>
                <w:sz w:val="18"/>
                <w:szCs w:val="18"/>
              </w:rPr>
            </w:pPr>
          </w:p>
        </w:tc>
      </w:tr>
      <w:tr w:rsidR="00957DCD" w:rsidRPr="00957DCD" w:rsidTr="00957DCD">
        <w:trPr>
          <w:trHeight w:val="58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57DCD" w:rsidRPr="00957DCD" w:rsidRDefault="00957DCD" w:rsidP="00957DCD">
            <w:pPr>
              <w:jc w:val="center"/>
              <w:rPr>
                <w:color w:val="000000"/>
                <w:sz w:val="18"/>
                <w:szCs w:val="18"/>
              </w:rPr>
            </w:pPr>
            <w:r w:rsidRPr="00957DCD">
              <w:rPr>
                <w:color w:val="000000"/>
                <w:sz w:val="18"/>
                <w:szCs w:val="18"/>
              </w:rPr>
              <w:t>20</w:t>
            </w:r>
            <w:r w:rsidR="00460628">
              <w:rPr>
                <w:color w:val="000000"/>
                <w:sz w:val="18"/>
                <w:szCs w:val="18"/>
              </w:rPr>
              <w:t>3</w:t>
            </w:r>
          </w:p>
        </w:tc>
        <w:tc>
          <w:tcPr>
            <w:tcW w:w="4160" w:type="dxa"/>
            <w:tcBorders>
              <w:top w:val="single" w:sz="4" w:space="0" w:color="auto"/>
              <w:left w:val="nil"/>
              <w:bottom w:val="single" w:sz="4" w:space="0" w:color="auto"/>
              <w:right w:val="single" w:sz="4" w:space="0" w:color="000000"/>
            </w:tcBorders>
            <w:shd w:val="clear" w:color="auto" w:fill="auto"/>
            <w:vAlign w:val="center"/>
            <w:hideMark/>
          </w:tcPr>
          <w:p w:rsidR="00957DCD" w:rsidRPr="00957DCD" w:rsidRDefault="00460628" w:rsidP="00957DCD">
            <w:pPr>
              <w:rPr>
                <w:sz w:val="18"/>
                <w:szCs w:val="18"/>
              </w:rPr>
            </w:pPr>
            <w:r>
              <w:rPr>
                <w:sz w:val="18"/>
                <w:szCs w:val="18"/>
              </w:rPr>
              <w:t xml:space="preserve">Aménagement de l’espace vert </w:t>
            </w:r>
          </w:p>
        </w:tc>
        <w:tc>
          <w:tcPr>
            <w:tcW w:w="1220" w:type="dxa"/>
            <w:tcBorders>
              <w:top w:val="nil"/>
              <w:left w:val="nil"/>
              <w:bottom w:val="single" w:sz="4" w:space="0" w:color="auto"/>
              <w:right w:val="single" w:sz="4" w:space="0" w:color="auto"/>
            </w:tcBorders>
            <w:shd w:val="clear" w:color="auto" w:fill="auto"/>
            <w:vAlign w:val="center"/>
            <w:hideMark/>
          </w:tcPr>
          <w:p w:rsidR="00957DCD" w:rsidRPr="00957DCD" w:rsidRDefault="00030313" w:rsidP="00957DCD">
            <w:pPr>
              <w:jc w:val="center"/>
              <w:rPr>
                <w:color w:val="000000"/>
                <w:sz w:val="18"/>
                <w:szCs w:val="18"/>
              </w:rPr>
            </w:pPr>
            <w:proofErr w:type="spellStart"/>
            <w:r>
              <w:rPr>
                <w:color w:val="000000"/>
                <w:sz w:val="18"/>
                <w:szCs w:val="18"/>
              </w:rPr>
              <w:t>F</w:t>
            </w:r>
            <w:r w:rsidR="00460628">
              <w:rPr>
                <w:color w:val="000000"/>
                <w:sz w:val="18"/>
                <w:szCs w:val="18"/>
              </w:rPr>
              <w:t>f</w:t>
            </w:r>
            <w:proofErr w:type="spellEnd"/>
          </w:p>
        </w:tc>
        <w:tc>
          <w:tcPr>
            <w:tcW w:w="1480" w:type="dxa"/>
            <w:tcBorders>
              <w:top w:val="nil"/>
              <w:left w:val="nil"/>
              <w:bottom w:val="single" w:sz="4" w:space="0" w:color="auto"/>
              <w:right w:val="single" w:sz="4" w:space="0" w:color="auto"/>
            </w:tcBorders>
            <w:shd w:val="clear" w:color="auto" w:fill="auto"/>
            <w:vAlign w:val="center"/>
            <w:hideMark/>
          </w:tcPr>
          <w:p w:rsidR="00957DCD" w:rsidRPr="00957DCD" w:rsidRDefault="00460628" w:rsidP="00957DCD">
            <w:pPr>
              <w:jc w:val="center"/>
              <w:rPr>
                <w:color w:val="000000"/>
                <w:sz w:val="18"/>
                <w:szCs w:val="18"/>
              </w:rPr>
            </w:pPr>
            <w:r>
              <w:rPr>
                <w:color w:val="000000"/>
                <w:sz w:val="18"/>
                <w:szCs w:val="18"/>
              </w:rPr>
              <w:t>1</w:t>
            </w:r>
          </w:p>
        </w:tc>
        <w:tc>
          <w:tcPr>
            <w:tcW w:w="1480" w:type="dxa"/>
            <w:tcBorders>
              <w:top w:val="nil"/>
              <w:left w:val="nil"/>
              <w:bottom w:val="single" w:sz="4" w:space="0" w:color="auto"/>
              <w:right w:val="single" w:sz="4" w:space="0" w:color="auto"/>
            </w:tcBorders>
            <w:shd w:val="clear" w:color="auto" w:fill="auto"/>
            <w:vAlign w:val="center"/>
          </w:tcPr>
          <w:p w:rsidR="00957DCD" w:rsidRPr="00957DCD" w:rsidRDefault="00957DCD" w:rsidP="00957DCD">
            <w:pPr>
              <w:jc w:val="right"/>
              <w:rPr>
                <w:color w:val="000000"/>
                <w:sz w:val="18"/>
                <w:szCs w:val="18"/>
              </w:rPr>
            </w:pPr>
          </w:p>
        </w:tc>
        <w:tc>
          <w:tcPr>
            <w:tcW w:w="1480" w:type="dxa"/>
            <w:tcBorders>
              <w:top w:val="nil"/>
              <w:left w:val="nil"/>
              <w:bottom w:val="single" w:sz="4" w:space="0" w:color="auto"/>
              <w:right w:val="single" w:sz="4" w:space="0" w:color="auto"/>
            </w:tcBorders>
            <w:shd w:val="clear" w:color="auto" w:fill="auto"/>
            <w:vAlign w:val="center"/>
          </w:tcPr>
          <w:p w:rsidR="00957DCD" w:rsidRPr="00957DCD" w:rsidRDefault="00957DCD" w:rsidP="00957DCD">
            <w:pPr>
              <w:jc w:val="right"/>
              <w:rPr>
                <w:color w:val="000000"/>
                <w:sz w:val="18"/>
                <w:szCs w:val="18"/>
              </w:rPr>
            </w:pPr>
          </w:p>
        </w:tc>
      </w:tr>
      <w:tr w:rsidR="00957DCD" w:rsidRPr="00957DCD" w:rsidTr="00957DCD">
        <w:trPr>
          <w:trHeight w:val="495"/>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957DCD" w:rsidRPr="00957DCD" w:rsidRDefault="00957DCD" w:rsidP="00957DCD">
            <w:pPr>
              <w:jc w:val="center"/>
              <w:rPr>
                <w:color w:val="000000"/>
                <w:sz w:val="18"/>
                <w:szCs w:val="18"/>
              </w:rPr>
            </w:pPr>
            <w:r w:rsidRPr="00957DCD">
              <w:rPr>
                <w:color w:val="000000"/>
                <w:sz w:val="18"/>
                <w:szCs w:val="18"/>
              </w:rPr>
              <w:t>20</w:t>
            </w:r>
            <w:r w:rsidR="00460628">
              <w:rPr>
                <w:color w:val="000000"/>
                <w:sz w:val="18"/>
                <w:szCs w:val="18"/>
              </w:rPr>
              <w:t>4</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957DCD" w:rsidRPr="00957DCD" w:rsidRDefault="00957DCD" w:rsidP="00957DCD">
            <w:pPr>
              <w:rPr>
                <w:color w:val="000000"/>
                <w:sz w:val="18"/>
                <w:szCs w:val="18"/>
              </w:rPr>
            </w:pPr>
            <w:r w:rsidRPr="00957DCD">
              <w:rPr>
                <w:color w:val="000000"/>
                <w:sz w:val="18"/>
                <w:szCs w:val="18"/>
              </w:rPr>
              <w:t xml:space="preserve">Pavés </w:t>
            </w:r>
            <w:proofErr w:type="spellStart"/>
            <w:r w:rsidRPr="00957DCD">
              <w:rPr>
                <w:color w:val="000000"/>
                <w:sz w:val="18"/>
                <w:szCs w:val="18"/>
              </w:rPr>
              <w:t>ep</w:t>
            </w:r>
            <w:proofErr w:type="spellEnd"/>
            <w:r w:rsidRPr="00957DCD">
              <w:rPr>
                <w:color w:val="000000"/>
                <w:sz w:val="18"/>
                <w:szCs w:val="18"/>
              </w:rPr>
              <w:t>=8cm y compris toutes sujétions</w:t>
            </w:r>
          </w:p>
        </w:tc>
        <w:tc>
          <w:tcPr>
            <w:tcW w:w="1220" w:type="dxa"/>
            <w:tcBorders>
              <w:top w:val="nil"/>
              <w:left w:val="nil"/>
              <w:bottom w:val="single" w:sz="4" w:space="0" w:color="auto"/>
              <w:right w:val="single" w:sz="4" w:space="0" w:color="auto"/>
            </w:tcBorders>
            <w:shd w:val="clear" w:color="auto" w:fill="auto"/>
            <w:vAlign w:val="center"/>
            <w:hideMark/>
          </w:tcPr>
          <w:p w:rsidR="00957DCD" w:rsidRPr="00957DCD" w:rsidRDefault="00957DCD" w:rsidP="00957DCD">
            <w:pPr>
              <w:jc w:val="center"/>
              <w:rPr>
                <w:color w:val="000000"/>
                <w:sz w:val="18"/>
                <w:szCs w:val="18"/>
              </w:rPr>
            </w:pPr>
            <w:r w:rsidRPr="00957DCD">
              <w:rPr>
                <w:color w:val="000000"/>
                <w:sz w:val="18"/>
                <w:szCs w:val="18"/>
              </w:rPr>
              <w:t>m2</w:t>
            </w:r>
          </w:p>
        </w:tc>
        <w:tc>
          <w:tcPr>
            <w:tcW w:w="1480" w:type="dxa"/>
            <w:tcBorders>
              <w:top w:val="nil"/>
              <w:left w:val="nil"/>
              <w:bottom w:val="single" w:sz="4" w:space="0" w:color="auto"/>
              <w:right w:val="single" w:sz="4" w:space="0" w:color="auto"/>
            </w:tcBorders>
            <w:shd w:val="clear" w:color="auto" w:fill="auto"/>
            <w:vAlign w:val="center"/>
            <w:hideMark/>
          </w:tcPr>
          <w:p w:rsidR="00957DCD" w:rsidRPr="00957DCD" w:rsidRDefault="00460628" w:rsidP="00957DCD">
            <w:pPr>
              <w:jc w:val="center"/>
              <w:rPr>
                <w:color w:val="000000"/>
                <w:sz w:val="18"/>
                <w:szCs w:val="18"/>
              </w:rPr>
            </w:pPr>
            <w:r>
              <w:rPr>
                <w:color w:val="000000"/>
                <w:sz w:val="18"/>
                <w:szCs w:val="18"/>
              </w:rPr>
              <w:t>3500,00</w:t>
            </w:r>
          </w:p>
        </w:tc>
        <w:tc>
          <w:tcPr>
            <w:tcW w:w="1480" w:type="dxa"/>
            <w:tcBorders>
              <w:top w:val="nil"/>
              <w:left w:val="nil"/>
              <w:bottom w:val="single" w:sz="4" w:space="0" w:color="auto"/>
              <w:right w:val="single" w:sz="4" w:space="0" w:color="auto"/>
            </w:tcBorders>
            <w:shd w:val="clear" w:color="auto" w:fill="auto"/>
            <w:vAlign w:val="center"/>
          </w:tcPr>
          <w:p w:rsidR="00957DCD" w:rsidRPr="00957DCD" w:rsidRDefault="00957DCD" w:rsidP="00957DCD">
            <w:pPr>
              <w:jc w:val="right"/>
              <w:rPr>
                <w:color w:val="000000"/>
                <w:sz w:val="18"/>
                <w:szCs w:val="18"/>
              </w:rPr>
            </w:pPr>
          </w:p>
        </w:tc>
        <w:tc>
          <w:tcPr>
            <w:tcW w:w="1480" w:type="dxa"/>
            <w:tcBorders>
              <w:top w:val="nil"/>
              <w:left w:val="nil"/>
              <w:bottom w:val="single" w:sz="4" w:space="0" w:color="auto"/>
              <w:right w:val="single" w:sz="4" w:space="0" w:color="auto"/>
            </w:tcBorders>
            <w:shd w:val="clear" w:color="auto" w:fill="auto"/>
            <w:vAlign w:val="center"/>
          </w:tcPr>
          <w:p w:rsidR="00957DCD" w:rsidRPr="00957DCD" w:rsidRDefault="00957DCD" w:rsidP="00957DCD">
            <w:pPr>
              <w:jc w:val="right"/>
              <w:rPr>
                <w:color w:val="000000"/>
                <w:sz w:val="18"/>
                <w:szCs w:val="18"/>
              </w:rPr>
            </w:pPr>
          </w:p>
        </w:tc>
      </w:tr>
      <w:tr w:rsidR="00957DCD" w:rsidRPr="00957DCD" w:rsidTr="00957DCD">
        <w:trPr>
          <w:trHeight w:val="495"/>
        </w:trPr>
        <w:tc>
          <w:tcPr>
            <w:tcW w:w="910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957DCD" w:rsidRPr="00957DCD" w:rsidRDefault="00957DCD" w:rsidP="00957DCD">
            <w:pPr>
              <w:jc w:val="center"/>
              <w:rPr>
                <w:b/>
                <w:bCs/>
                <w:color w:val="000000"/>
                <w:sz w:val="22"/>
                <w:szCs w:val="22"/>
              </w:rPr>
            </w:pPr>
            <w:r w:rsidRPr="00957DCD">
              <w:rPr>
                <w:b/>
                <w:bCs/>
                <w:color w:val="000000"/>
                <w:sz w:val="22"/>
                <w:szCs w:val="22"/>
              </w:rPr>
              <w:t>Sous total lot 200</w:t>
            </w:r>
          </w:p>
        </w:tc>
        <w:tc>
          <w:tcPr>
            <w:tcW w:w="1480" w:type="dxa"/>
            <w:tcBorders>
              <w:top w:val="nil"/>
              <w:left w:val="nil"/>
              <w:bottom w:val="single" w:sz="4" w:space="0" w:color="auto"/>
              <w:right w:val="single" w:sz="4" w:space="0" w:color="auto"/>
            </w:tcBorders>
            <w:shd w:val="clear" w:color="auto" w:fill="auto"/>
            <w:vAlign w:val="center"/>
          </w:tcPr>
          <w:p w:rsidR="00957DCD" w:rsidRPr="00957DCD" w:rsidRDefault="00957DCD" w:rsidP="00957DCD">
            <w:pPr>
              <w:jc w:val="right"/>
              <w:rPr>
                <w:b/>
                <w:bCs/>
                <w:color w:val="000000"/>
                <w:sz w:val="18"/>
                <w:szCs w:val="18"/>
              </w:rPr>
            </w:pPr>
          </w:p>
        </w:tc>
      </w:tr>
      <w:tr w:rsidR="00957DCD" w:rsidRPr="00957DCD" w:rsidTr="00957DCD">
        <w:trPr>
          <w:trHeight w:val="495"/>
        </w:trPr>
        <w:tc>
          <w:tcPr>
            <w:tcW w:w="76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957DCD" w:rsidRPr="00957DCD" w:rsidRDefault="00957DCD" w:rsidP="00957DCD">
            <w:pPr>
              <w:jc w:val="center"/>
              <w:rPr>
                <w:rFonts w:ascii="Calibri" w:hAnsi="Calibri" w:cs="Calibri"/>
                <w:color w:val="000000"/>
              </w:rPr>
            </w:pPr>
            <w:r w:rsidRPr="00957DCD">
              <w:rPr>
                <w:rFonts w:ascii="Calibri" w:hAnsi="Calibri" w:cs="Calibri"/>
                <w:color w:val="000000"/>
              </w:rPr>
              <w:t> </w:t>
            </w:r>
          </w:p>
        </w:tc>
        <w:tc>
          <w:tcPr>
            <w:tcW w:w="8340" w:type="dxa"/>
            <w:gridSpan w:val="4"/>
            <w:tcBorders>
              <w:top w:val="single" w:sz="4" w:space="0" w:color="auto"/>
              <w:left w:val="nil"/>
              <w:bottom w:val="single" w:sz="4" w:space="0" w:color="auto"/>
              <w:right w:val="single" w:sz="4" w:space="0" w:color="auto"/>
            </w:tcBorders>
            <w:shd w:val="clear" w:color="000000" w:fill="FFFFFF"/>
            <w:vAlign w:val="center"/>
            <w:hideMark/>
          </w:tcPr>
          <w:p w:rsidR="00957DCD" w:rsidRPr="00957DCD" w:rsidRDefault="00957DCD" w:rsidP="00957DCD">
            <w:pPr>
              <w:rPr>
                <w:b/>
                <w:bCs/>
                <w:color w:val="000000"/>
              </w:rPr>
            </w:pPr>
            <w:r w:rsidRPr="00957DCD">
              <w:rPr>
                <w:b/>
                <w:bCs/>
                <w:color w:val="000000"/>
              </w:rPr>
              <w:t>TOTAL GENERAL HT</w:t>
            </w:r>
          </w:p>
        </w:tc>
        <w:tc>
          <w:tcPr>
            <w:tcW w:w="1480" w:type="dxa"/>
            <w:tcBorders>
              <w:top w:val="nil"/>
              <w:left w:val="nil"/>
              <w:bottom w:val="single" w:sz="4" w:space="0" w:color="auto"/>
              <w:right w:val="single" w:sz="4" w:space="0" w:color="auto"/>
            </w:tcBorders>
            <w:shd w:val="clear" w:color="auto" w:fill="auto"/>
            <w:vAlign w:val="center"/>
          </w:tcPr>
          <w:p w:rsidR="00957DCD" w:rsidRPr="00957DCD" w:rsidRDefault="00957DCD" w:rsidP="00957DCD">
            <w:pPr>
              <w:jc w:val="right"/>
              <w:rPr>
                <w:b/>
                <w:bCs/>
                <w:color w:val="000000"/>
              </w:rPr>
            </w:pPr>
          </w:p>
        </w:tc>
      </w:tr>
      <w:tr w:rsidR="00957DCD" w:rsidRPr="00957DCD" w:rsidTr="00957DCD">
        <w:trPr>
          <w:trHeight w:val="495"/>
        </w:trPr>
        <w:tc>
          <w:tcPr>
            <w:tcW w:w="760" w:type="dxa"/>
            <w:vMerge/>
            <w:tcBorders>
              <w:top w:val="nil"/>
              <w:left w:val="single" w:sz="4" w:space="0" w:color="auto"/>
              <w:bottom w:val="single" w:sz="4" w:space="0" w:color="auto"/>
              <w:right w:val="single" w:sz="4" w:space="0" w:color="auto"/>
            </w:tcBorders>
            <w:vAlign w:val="center"/>
            <w:hideMark/>
          </w:tcPr>
          <w:p w:rsidR="00957DCD" w:rsidRPr="00957DCD" w:rsidRDefault="00957DCD" w:rsidP="00957DCD">
            <w:pPr>
              <w:rPr>
                <w:rFonts w:ascii="Calibri" w:hAnsi="Calibri" w:cs="Calibri"/>
                <w:color w:val="000000"/>
              </w:rPr>
            </w:pPr>
          </w:p>
        </w:tc>
        <w:tc>
          <w:tcPr>
            <w:tcW w:w="8340" w:type="dxa"/>
            <w:gridSpan w:val="4"/>
            <w:tcBorders>
              <w:top w:val="single" w:sz="4" w:space="0" w:color="auto"/>
              <w:left w:val="nil"/>
              <w:bottom w:val="single" w:sz="4" w:space="0" w:color="auto"/>
              <w:right w:val="single" w:sz="4" w:space="0" w:color="auto"/>
            </w:tcBorders>
            <w:shd w:val="clear" w:color="000000" w:fill="FFFFFF"/>
            <w:vAlign w:val="center"/>
            <w:hideMark/>
          </w:tcPr>
          <w:p w:rsidR="00957DCD" w:rsidRPr="00957DCD" w:rsidRDefault="00957DCD" w:rsidP="00957DCD">
            <w:pPr>
              <w:rPr>
                <w:b/>
                <w:bCs/>
                <w:color w:val="000000"/>
              </w:rPr>
            </w:pPr>
            <w:r w:rsidRPr="00957DCD">
              <w:rPr>
                <w:b/>
                <w:bCs/>
                <w:color w:val="000000"/>
              </w:rPr>
              <w:t>TVA 19,25%</w:t>
            </w:r>
          </w:p>
        </w:tc>
        <w:tc>
          <w:tcPr>
            <w:tcW w:w="1480" w:type="dxa"/>
            <w:tcBorders>
              <w:top w:val="nil"/>
              <w:left w:val="nil"/>
              <w:bottom w:val="single" w:sz="4" w:space="0" w:color="auto"/>
              <w:right w:val="single" w:sz="4" w:space="0" w:color="auto"/>
            </w:tcBorders>
            <w:shd w:val="clear" w:color="auto" w:fill="auto"/>
            <w:noWrap/>
            <w:vAlign w:val="center"/>
          </w:tcPr>
          <w:p w:rsidR="00957DCD" w:rsidRPr="00957DCD" w:rsidRDefault="00957DCD" w:rsidP="00957DCD">
            <w:pPr>
              <w:jc w:val="right"/>
              <w:rPr>
                <w:b/>
                <w:bCs/>
                <w:color w:val="000000"/>
              </w:rPr>
            </w:pPr>
          </w:p>
        </w:tc>
      </w:tr>
      <w:tr w:rsidR="00957DCD" w:rsidRPr="00957DCD" w:rsidTr="00957DCD">
        <w:trPr>
          <w:trHeight w:val="495"/>
        </w:trPr>
        <w:tc>
          <w:tcPr>
            <w:tcW w:w="760" w:type="dxa"/>
            <w:vMerge/>
            <w:tcBorders>
              <w:top w:val="nil"/>
              <w:left w:val="single" w:sz="4" w:space="0" w:color="auto"/>
              <w:bottom w:val="single" w:sz="4" w:space="0" w:color="auto"/>
              <w:right w:val="single" w:sz="4" w:space="0" w:color="auto"/>
            </w:tcBorders>
            <w:vAlign w:val="center"/>
            <w:hideMark/>
          </w:tcPr>
          <w:p w:rsidR="00957DCD" w:rsidRPr="00957DCD" w:rsidRDefault="00957DCD" w:rsidP="00957DCD">
            <w:pPr>
              <w:rPr>
                <w:rFonts w:ascii="Calibri" w:hAnsi="Calibri" w:cs="Calibri"/>
                <w:color w:val="000000"/>
              </w:rPr>
            </w:pPr>
          </w:p>
        </w:tc>
        <w:tc>
          <w:tcPr>
            <w:tcW w:w="8340" w:type="dxa"/>
            <w:gridSpan w:val="4"/>
            <w:tcBorders>
              <w:top w:val="single" w:sz="4" w:space="0" w:color="auto"/>
              <w:left w:val="nil"/>
              <w:bottom w:val="single" w:sz="4" w:space="0" w:color="auto"/>
              <w:right w:val="single" w:sz="4" w:space="0" w:color="auto"/>
            </w:tcBorders>
            <w:shd w:val="clear" w:color="000000" w:fill="FFFFFF"/>
            <w:vAlign w:val="center"/>
            <w:hideMark/>
          </w:tcPr>
          <w:p w:rsidR="00957DCD" w:rsidRPr="00957DCD" w:rsidRDefault="00957DCD" w:rsidP="00957DCD">
            <w:pPr>
              <w:rPr>
                <w:b/>
                <w:bCs/>
                <w:color w:val="000000"/>
              </w:rPr>
            </w:pPr>
            <w:r w:rsidRPr="00957DCD">
              <w:rPr>
                <w:b/>
                <w:bCs/>
                <w:color w:val="000000"/>
              </w:rPr>
              <w:t>IR 5,5%</w:t>
            </w:r>
            <w:r w:rsidR="00A17484">
              <w:rPr>
                <w:b/>
                <w:bCs/>
                <w:color w:val="000000"/>
              </w:rPr>
              <w:t>(2,2%)</w:t>
            </w:r>
          </w:p>
        </w:tc>
        <w:tc>
          <w:tcPr>
            <w:tcW w:w="1480" w:type="dxa"/>
            <w:tcBorders>
              <w:top w:val="nil"/>
              <w:left w:val="nil"/>
              <w:bottom w:val="single" w:sz="4" w:space="0" w:color="auto"/>
              <w:right w:val="single" w:sz="4" w:space="0" w:color="auto"/>
            </w:tcBorders>
            <w:shd w:val="clear" w:color="auto" w:fill="auto"/>
            <w:noWrap/>
            <w:vAlign w:val="center"/>
          </w:tcPr>
          <w:p w:rsidR="00957DCD" w:rsidRPr="00957DCD" w:rsidRDefault="00957DCD" w:rsidP="00957DCD">
            <w:pPr>
              <w:jc w:val="right"/>
              <w:rPr>
                <w:b/>
                <w:bCs/>
                <w:color w:val="000000"/>
              </w:rPr>
            </w:pPr>
          </w:p>
        </w:tc>
      </w:tr>
      <w:tr w:rsidR="00957DCD" w:rsidRPr="00957DCD" w:rsidTr="00957DCD">
        <w:trPr>
          <w:trHeight w:val="495"/>
        </w:trPr>
        <w:tc>
          <w:tcPr>
            <w:tcW w:w="760" w:type="dxa"/>
            <w:vMerge/>
            <w:tcBorders>
              <w:top w:val="nil"/>
              <w:left w:val="single" w:sz="4" w:space="0" w:color="auto"/>
              <w:bottom w:val="single" w:sz="4" w:space="0" w:color="auto"/>
              <w:right w:val="single" w:sz="4" w:space="0" w:color="auto"/>
            </w:tcBorders>
            <w:vAlign w:val="center"/>
            <w:hideMark/>
          </w:tcPr>
          <w:p w:rsidR="00957DCD" w:rsidRPr="00957DCD" w:rsidRDefault="00957DCD" w:rsidP="00957DCD">
            <w:pPr>
              <w:rPr>
                <w:rFonts w:ascii="Calibri" w:hAnsi="Calibri" w:cs="Calibri"/>
                <w:color w:val="000000"/>
              </w:rPr>
            </w:pPr>
          </w:p>
        </w:tc>
        <w:tc>
          <w:tcPr>
            <w:tcW w:w="8340" w:type="dxa"/>
            <w:gridSpan w:val="4"/>
            <w:tcBorders>
              <w:top w:val="single" w:sz="4" w:space="0" w:color="auto"/>
              <w:left w:val="nil"/>
              <w:bottom w:val="single" w:sz="4" w:space="0" w:color="auto"/>
              <w:right w:val="single" w:sz="4" w:space="0" w:color="auto"/>
            </w:tcBorders>
            <w:shd w:val="clear" w:color="000000" w:fill="FFFFFF"/>
            <w:vAlign w:val="center"/>
            <w:hideMark/>
          </w:tcPr>
          <w:p w:rsidR="00957DCD" w:rsidRPr="00957DCD" w:rsidRDefault="00957DCD" w:rsidP="00957DCD">
            <w:pPr>
              <w:rPr>
                <w:b/>
                <w:bCs/>
                <w:color w:val="000000"/>
              </w:rPr>
            </w:pPr>
            <w:r w:rsidRPr="00957DCD">
              <w:rPr>
                <w:b/>
                <w:bCs/>
                <w:color w:val="000000"/>
              </w:rPr>
              <w:t>TOTAL GENERAL TTC</w:t>
            </w:r>
          </w:p>
        </w:tc>
        <w:tc>
          <w:tcPr>
            <w:tcW w:w="1480" w:type="dxa"/>
            <w:tcBorders>
              <w:top w:val="nil"/>
              <w:left w:val="nil"/>
              <w:bottom w:val="single" w:sz="4" w:space="0" w:color="auto"/>
              <w:right w:val="single" w:sz="4" w:space="0" w:color="auto"/>
            </w:tcBorders>
            <w:shd w:val="clear" w:color="000000" w:fill="FFFFFF"/>
            <w:vAlign w:val="center"/>
          </w:tcPr>
          <w:p w:rsidR="00957DCD" w:rsidRPr="00957DCD" w:rsidRDefault="00957DCD" w:rsidP="00957DCD">
            <w:pPr>
              <w:jc w:val="right"/>
              <w:rPr>
                <w:b/>
                <w:bCs/>
              </w:rPr>
            </w:pPr>
          </w:p>
        </w:tc>
      </w:tr>
      <w:tr w:rsidR="00957DCD" w:rsidRPr="00957DCD" w:rsidTr="00957DCD">
        <w:trPr>
          <w:trHeight w:val="495"/>
        </w:trPr>
        <w:tc>
          <w:tcPr>
            <w:tcW w:w="760" w:type="dxa"/>
            <w:vMerge/>
            <w:tcBorders>
              <w:top w:val="nil"/>
              <w:left w:val="single" w:sz="4" w:space="0" w:color="auto"/>
              <w:bottom w:val="single" w:sz="4" w:space="0" w:color="auto"/>
              <w:right w:val="single" w:sz="4" w:space="0" w:color="auto"/>
            </w:tcBorders>
            <w:vAlign w:val="center"/>
            <w:hideMark/>
          </w:tcPr>
          <w:p w:rsidR="00957DCD" w:rsidRPr="00957DCD" w:rsidRDefault="00957DCD" w:rsidP="00957DCD">
            <w:pPr>
              <w:rPr>
                <w:rFonts w:ascii="Calibri" w:hAnsi="Calibri" w:cs="Calibri"/>
                <w:color w:val="000000"/>
              </w:rPr>
            </w:pPr>
          </w:p>
        </w:tc>
        <w:tc>
          <w:tcPr>
            <w:tcW w:w="8340" w:type="dxa"/>
            <w:gridSpan w:val="4"/>
            <w:tcBorders>
              <w:top w:val="single" w:sz="4" w:space="0" w:color="auto"/>
              <w:left w:val="nil"/>
              <w:bottom w:val="single" w:sz="4" w:space="0" w:color="auto"/>
              <w:right w:val="single" w:sz="4" w:space="0" w:color="auto"/>
            </w:tcBorders>
            <w:shd w:val="clear" w:color="000000" w:fill="FFFFFF"/>
            <w:vAlign w:val="center"/>
            <w:hideMark/>
          </w:tcPr>
          <w:p w:rsidR="00957DCD" w:rsidRPr="00957DCD" w:rsidRDefault="00957DCD" w:rsidP="00957DCD">
            <w:pPr>
              <w:rPr>
                <w:b/>
                <w:bCs/>
                <w:color w:val="000000"/>
              </w:rPr>
            </w:pPr>
            <w:r w:rsidRPr="00957DCD">
              <w:rPr>
                <w:b/>
                <w:bCs/>
                <w:color w:val="000000"/>
              </w:rPr>
              <w:t>NET A PERCEVOIR</w:t>
            </w:r>
          </w:p>
        </w:tc>
        <w:tc>
          <w:tcPr>
            <w:tcW w:w="1480" w:type="dxa"/>
            <w:tcBorders>
              <w:top w:val="nil"/>
              <w:left w:val="nil"/>
              <w:bottom w:val="single" w:sz="4" w:space="0" w:color="auto"/>
              <w:right w:val="single" w:sz="4" w:space="0" w:color="auto"/>
            </w:tcBorders>
            <w:shd w:val="clear" w:color="auto" w:fill="auto"/>
            <w:noWrap/>
            <w:vAlign w:val="center"/>
          </w:tcPr>
          <w:p w:rsidR="00957DCD" w:rsidRPr="00957DCD" w:rsidRDefault="00957DCD" w:rsidP="00957DCD">
            <w:pPr>
              <w:jc w:val="right"/>
              <w:rPr>
                <w:b/>
                <w:bCs/>
                <w:color w:val="000000"/>
              </w:rPr>
            </w:pPr>
          </w:p>
        </w:tc>
      </w:tr>
    </w:tbl>
    <w:p w:rsidR="00004D34" w:rsidRPr="00096162" w:rsidRDefault="00004D34" w:rsidP="00F70624">
      <w:pPr>
        <w:pStyle w:val="Corpsdetexte3"/>
        <w:spacing w:before="120" w:after="120"/>
        <w:jc w:val="both"/>
        <w:rPr>
          <w:rFonts w:ascii="Arial Narrow" w:hAnsi="Arial Narrow" w:cs="Tahoma"/>
          <w:b w:val="0"/>
          <w:i w:val="0"/>
          <w:sz w:val="24"/>
          <w:szCs w:val="24"/>
        </w:rPr>
      </w:pPr>
    </w:p>
    <w:p w:rsidR="00004D34" w:rsidRPr="00096162" w:rsidRDefault="00004D34" w:rsidP="00F70624">
      <w:pPr>
        <w:pStyle w:val="Corpsdetexte3"/>
        <w:spacing w:before="120" w:after="120"/>
        <w:jc w:val="both"/>
        <w:rPr>
          <w:rFonts w:ascii="Arial Narrow" w:hAnsi="Arial Narrow" w:cs="Tahoma"/>
          <w:b w:val="0"/>
          <w:i w:val="0"/>
          <w:sz w:val="24"/>
          <w:szCs w:val="24"/>
        </w:rPr>
      </w:pPr>
    </w:p>
    <w:p w:rsidR="00420C62" w:rsidRDefault="00420C62" w:rsidP="0055528D">
      <w:pPr>
        <w:pStyle w:val="Corpsdetexte3"/>
        <w:spacing w:before="120" w:after="120"/>
        <w:jc w:val="left"/>
        <w:rPr>
          <w:rFonts w:ascii="Arial Narrow" w:hAnsi="Arial Narrow" w:cs="Tahoma"/>
          <w:b w:val="0"/>
          <w:i w:val="0"/>
          <w:sz w:val="24"/>
          <w:szCs w:val="24"/>
        </w:rPr>
      </w:pPr>
    </w:p>
    <w:p w:rsidR="0055528D" w:rsidRDefault="0055528D" w:rsidP="0055528D">
      <w:pPr>
        <w:pStyle w:val="Corpsdetexte3"/>
        <w:spacing w:before="120" w:after="120"/>
        <w:jc w:val="left"/>
        <w:rPr>
          <w:rFonts w:ascii="Arial Narrow" w:hAnsi="Arial Narrow" w:cs="Arial"/>
          <w:i w:val="0"/>
          <w:sz w:val="56"/>
          <w:szCs w:val="56"/>
        </w:rPr>
      </w:pPr>
    </w:p>
    <w:p w:rsidR="00420C62" w:rsidRDefault="00420C62" w:rsidP="00E150CE">
      <w:pPr>
        <w:pStyle w:val="Corpsdetexte3"/>
        <w:spacing w:before="120" w:after="120"/>
        <w:rPr>
          <w:rFonts w:ascii="Arial Narrow" w:hAnsi="Arial Narrow" w:cs="Arial"/>
          <w:i w:val="0"/>
          <w:sz w:val="56"/>
          <w:szCs w:val="56"/>
        </w:rPr>
      </w:pPr>
    </w:p>
    <w:p w:rsidR="00B23E79" w:rsidRDefault="00B23E79" w:rsidP="00E150CE">
      <w:pPr>
        <w:pStyle w:val="Corpsdetexte3"/>
        <w:spacing w:before="120" w:after="120"/>
        <w:rPr>
          <w:rFonts w:ascii="Arial Narrow" w:hAnsi="Arial Narrow" w:cs="Arial"/>
          <w:i w:val="0"/>
          <w:sz w:val="56"/>
          <w:szCs w:val="56"/>
        </w:rPr>
      </w:pPr>
    </w:p>
    <w:p w:rsidR="0068414D" w:rsidRDefault="0068414D" w:rsidP="00E150CE">
      <w:pPr>
        <w:pStyle w:val="Corpsdetexte3"/>
        <w:spacing w:before="120" w:after="120"/>
        <w:rPr>
          <w:rFonts w:ascii="Arial Narrow" w:hAnsi="Arial Narrow" w:cs="Arial"/>
          <w:i w:val="0"/>
          <w:sz w:val="56"/>
          <w:szCs w:val="56"/>
        </w:rPr>
      </w:pPr>
    </w:p>
    <w:p w:rsidR="0068414D" w:rsidRDefault="0068414D" w:rsidP="00E150CE">
      <w:pPr>
        <w:pStyle w:val="Corpsdetexte3"/>
        <w:spacing w:before="120" w:after="120"/>
        <w:rPr>
          <w:rFonts w:ascii="Arial Narrow" w:hAnsi="Arial Narrow" w:cs="Arial"/>
          <w:i w:val="0"/>
          <w:sz w:val="56"/>
          <w:szCs w:val="56"/>
        </w:rPr>
      </w:pPr>
    </w:p>
    <w:p w:rsidR="0068414D" w:rsidRDefault="0068414D" w:rsidP="00E150CE">
      <w:pPr>
        <w:pStyle w:val="Corpsdetexte3"/>
        <w:spacing w:before="120" w:after="120"/>
        <w:rPr>
          <w:rFonts w:ascii="Arial Narrow" w:hAnsi="Arial Narrow" w:cs="Arial"/>
          <w:i w:val="0"/>
          <w:sz w:val="56"/>
          <w:szCs w:val="56"/>
        </w:rPr>
      </w:pPr>
    </w:p>
    <w:p w:rsidR="0068414D" w:rsidRDefault="0068414D" w:rsidP="00E150CE">
      <w:pPr>
        <w:pStyle w:val="Corpsdetexte3"/>
        <w:spacing w:before="120" w:after="120"/>
        <w:rPr>
          <w:rFonts w:ascii="Arial Narrow" w:hAnsi="Arial Narrow" w:cs="Arial"/>
          <w:i w:val="0"/>
          <w:sz w:val="56"/>
          <w:szCs w:val="56"/>
        </w:rPr>
      </w:pPr>
    </w:p>
    <w:p w:rsidR="0068414D" w:rsidRDefault="0068414D" w:rsidP="00E150CE">
      <w:pPr>
        <w:pStyle w:val="Corpsdetexte3"/>
        <w:spacing w:before="120" w:after="120"/>
        <w:rPr>
          <w:rFonts w:ascii="Arial Narrow" w:hAnsi="Arial Narrow" w:cs="Arial"/>
          <w:i w:val="0"/>
          <w:sz w:val="56"/>
          <w:szCs w:val="56"/>
        </w:rPr>
      </w:pPr>
    </w:p>
    <w:p w:rsidR="0068414D" w:rsidRDefault="0068414D" w:rsidP="00E150CE">
      <w:pPr>
        <w:pStyle w:val="Corpsdetexte3"/>
        <w:spacing w:before="120" w:after="120"/>
        <w:rPr>
          <w:rFonts w:ascii="Arial Narrow" w:hAnsi="Arial Narrow" w:cs="Arial"/>
          <w:i w:val="0"/>
          <w:sz w:val="56"/>
          <w:szCs w:val="56"/>
        </w:rPr>
      </w:pPr>
    </w:p>
    <w:p w:rsidR="0068414D" w:rsidRDefault="0068414D" w:rsidP="00E150CE">
      <w:pPr>
        <w:pStyle w:val="Corpsdetexte3"/>
        <w:spacing w:before="120" w:after="120"/>
        <w:rPr>
          <w:rFonts w:ascii="Arial Narrow" w:hAnsi="Arial Narrow" w:cs="Arial"/>
          <w:i w:val="0"/>
          <w:sz w:val="56"/>
          <w:szCs w:val="56"/>
        </w:rPr>
      </w:pPr>
    </w:p>
    <w:p w:rsidR="0068414D" w:rsidRDefault="0068414D" w:rsidP="00E150CE">
      <w:pPr>
        <w:pStyle w:val="Corpsdetexte3"/>
        <w:spacing w:before="120" w:after="120"/>
        <w:rPr>
          <w:rFonts w:ascii="Arial Narrow" w:hAnsi="Arial Narrow" w:cs="Arial"/>
          <w:i w:val="0"/>
          <w:sz w:val="56"/>
          <w:szCs w:val="56"/>
        </w:rPr>
      </w:pPr>
    </w:p>
    <w:p w:rsidR="0068414D" w:rsidRDefault="0068414D" w:rsidP="00E150CE">
      <w:pPr>
        <w:pStyle w:val="Corpsdetexte3"/>
        <w:spacing w:before="120" w:after="120"/>
        <w:rPr>
          <w:rFonts w:ascii="Arial Narrow" w:hAnsi="Arial Narrow" w:cs="Arial"/>
          <w:i w:val="0"/>
          <w:sz w:val="56"/>
          <w:szCs w:val="56"/>
        </w:rPr>
      </w:pPr>
    </w:p>
    <w:p w:rsidR="0068414D" w:rsidRDefault="0068414D" w:rsidP="00E150CE">
      <w:pPr>
        <w:pStyle w:val="Corpsdetexte3"/>
        <w:spacing w:before="120" w:after="120"/>
        <w:rPr>
          <w:rFonts w:ascii="Arial Narrow" w:hAnsi="Arial Narrow" w:cs="Arial"/>
          <w:i w:val="0"/>
          <w:sz w:val="56"/>
          <w:szCs w:val="56"/>
        </w:rPr>
      </w:pPr>
    </w:p>
    <w:p w:rsidR="00420C62" w:rsidRDefault="00420C62" w:rsidP="00E150CE">
      <w:pPr>
        <w:pStyle w:val="Corpsdetexte3"/>
        <w:spacing w:before="120" w:after="120"/>
        <w:rPr>
          <w:rFonts w:ascii="Arial Narrow" w:hAnsi="Arial Narrow" w:cs="Arial"/>
          <w:i w:val="0"/>
          <w:sz w:val="56"/>
          <w:szCs w:val="56"/>
        </w:rPr>
      </w:pPr>
    </w:p>
    <w:p w:rsidR="008B3970" w:rsidRDefault="008B3970" w:rsidP="00A17484">
      <w:pPr>
        <w:pStyle w:val="Corpsdetexte3"/>
        <w:spacing w:before="120" w:after="120"/>
        <w:jc w:val="left"/>
        <w:rPr>
          <w:rFonts w:ascii="Arial Narrow" w:hAnsi="Arial Narrow" w:cs="Arial"/>
          <w:i w:val="0"/>
          <w:sz w:val="56"/>
          <w:szCs w:val="56"/>
        </w:rPr>
      </w:pPr>
    </w:p>
    <w:p w:rsidR="00DF778E" w:rsidRPr="00096162" w:rsidRDefault="00E150CE" w:rsidP="00E150CE">
      <w:pPr>
        <w:pStyle w:val="Corpsdetexte3"/>
        <w:spacing w:before="120" w:after="120"/>
        <w:rPr>
          <w:rFonts w:ascii="Arial Narrow" w:hAnsi="Arial Narrow" w:cs="Arial"/>
          <w:i w:val="0"/>
          <w:sz w:val="56"/>
          <w:szCs w:val="56"/>
        </w:rPr>
      </w:pPr>
      <w:r w:rsidRPr="00096162">
        <w:rPr>
          <w:rFonts w:ascii="Arial Narrow" w:hAnsi="Arial Narrow" w:cs="Arial"/>
          <w:i w:val="0"/>
          <w:sz w:val="56"/>
          <w:szCs w:val="56"/>
        </w:rPr>
        <w:t>PIECE N°8</w:t>
      </w:r>
    </w:p>
    <w:p w:rsidR="00E150CE" w:rsidRPr="00096162" w:rsidRDefault="00E150CE" w:rsidP="00E150CE">
      <w:pPr>
        <w:pStyle w:val="Corpsdetexte3"/>
        <w:spacing w:before="120" w:after="120"/>
        <w:rPr>
          <w:rFonts w:ascii="Arial Narrow" w:hAnsi="Arial Narrow" w:cs="Arial"/>
          <w:i w:val="0"/>
          <w:sz w:val="56"/>
          <w:szCs w:val="56"/>
        </w:rPr>
      </w:pPr>
      <w:r w:rsidRPr="00096162">
        <w:rPr>
          <w:rFonts w:ascii="Arial Narrow" w:hAnsi="Arial Narrow" w:cs="Arial"/>
          <w:i w:val="0"/>
          <w:sz w:val="56"/>
          <w:szCs w:val="56"/>
        </w:rPr>
        <w:t>CADRE DU SOUS-DETAIL</w:t>
      </w:r>
    </w:p>
    <w:p w:rsidR="008B3970" w:rsidRDefault="00E150CE" w:rsidP="00420C62">
      <w:pPr>
        <w:pStyle w:val="Corpsdetexte3"/>
        <w:spacing w:before="120" w:after="120"/>
        <w:rPr>
          <w:rFonts w:ascii="Arial Narrow" w:hAnsi="Arial Narrow" w:cs="Arial"/>
          <w:i w:val="0"/>
          <w:sz w:val="56"/>
          <w:szCs w:val="56"/>
        </w:rPr>
      </w:pPr>
      <w:r w:rsidRPr="00096162">
        <w:rPr>
          <w:rFonts w:ascii="Arial Narrow" w:hAnsi="Arial Narrow" w:cs="Arial"/>
          <w:i w:val="0"/>
          <w:sz w:val="56"/>
          <w:szCs w:val="56"/>
        </w:rPr>
        <w:t>DES PRIX UNITAIRES</w:t>
      </w:r>
    </w:p>
    <w:p w:rsidR="00420C62" w:rsidRDefault="00420C62" w:rsidP="00420C62">
      <w:pPr>
        <w:pStyle w:val="Corpsdetexte3"/>
        <w:spacing w:before="120" w:after="120"/>
        <w:rPr>
          <w:rFonts w:ascii="Arial Narrow" w:hAnsi="Arial Narrow" w:cs="Arial"/>
          <w:i w:val="0"/>
          <w:sz w:val="56"/>
          <w:szCs w:val="56"/>
        </w:rPr>
      </w:pPr>
    </w:p>
    <w:p w:rsidR="00B23E79" w:rsidRDefault="00B23E79" w:rsidP="00420C62">
      <w:pPr>
        <w:pStyle w:val="Corpsdetexte3"/>
        <w:spacing w:before="120" w:after="120"/>
        <w:rPr>
          <w:rFonts w:ascii="Arial Narrow" w:hAnsi="Arial Narrow" w:cs="Arial"/>
          <w:i w:val="0"/>
          <w:sz w:val="56"/>
          <w:szCs w:val="56"/>
        </w:rPr>
      </w:pPr>
    </w:p>
    <w:p w:rsidR="00420C62" w:rsidRDefault="00420C62" w:rsidP="00420C62">
      <w:pPr>
        <w:pStyle w:val="Corpsdetexte3"/>
        <w:spacing w:before="120" w:after="120"/>
        <w:rPr>
          <w:rFonts w:ascii="Arial Narrow" w:hAnsi="Arial Narrow" w:cs="Arial"/>
          <w:i w:val="0"/>
          <w:sz w:val="56"/>
          <w:szCs w:val="56"/>
        </w:rPr>
      </w:pPr>
    </w:p>
    <w:p w:rsidR="00420C62" w:rsidRDefault="00420C62" w:rsidP="00420C62">
      <w:pPr>
        <w:pStyle w:val="Corpsdetexte3"/>
        <w:spacing w:before="120" w:after="120"/>
        <w:rPr>
          <w:rFonts w:ascii="Arial Narrow" w:hAnsi="Arial Narrow" w:cs="Arial"/>
          <w:i w:val="0"/>
          <w:sz w:val="56"/>
          <w:szCs w:val="56"/>
        </w:rPr>
      </w:pPr>
    </w:p>
    <w:p w:rsidR="00420C62" w:rsidRDefault="00420C62" w:rsidP="00420C62">
      <w:pPr>
        <w:pStyle w:val="Corpsdetexte3"/>
        <w:spacing w:before="120" w:after="120"/>
        <w:rPr>
          <w:rFonts w:ascii="Arial Narrow" w:hAnsi="Arial Narrow" w:cs="Arial"/>
          <w:i w:val="0"/>
          <w:sz w:val="56"/>
          <w:szCs w:val="56"/>
        </w:rPr>
      </w:pPr>
    </w:p>
    <w:p w:rsidR="00420C62" w:rsidRDefault="00420C62" w:rsidP="00420C62">
      <w:pPr>
        <w:pStyle w:val="Corpsdetexte3"/>
        <w:spacing w:before="120" w:after="120"/>
        <w:rPr>
          <w:rFonts w:ascii="Arial Narrow" w:hAnsi="Arial Narrow" w:cs="Arial"/>
          <w:i w:val="0"/>
          <w:sz w:val="56"/>
          <w:szCs w:val="56"/>
        </w:rPr>
      </w:pPr>
    </w:p>
    <w:p w:rsidR="00420C62" w:rsidRDefault="00420C62" w:rsidP="00420C62">
      <w:pPr>
        <w:pStyle w:val="Corpsdetexte3"/>
        <w:spacing w:before="120" w:after="120"/>
        <w:rPr>
          <w:rFonts w:ascii="Arial Narrow" w:hAnsi="Arial Narrow" w:cs="Arial"/>
          <w:i w:val="0"/>
          <w:sz w:val="56"/>
          <w:szCs w:val="56"/>
        </w:rPr>
      </w:pPr>
    </w:p>
    <w:p w:rsidR="00420C62" w:rsidRDefault="00420C62" w:rsidP="00420C62">
      <w:pPr>
        <w:pStyle w:val="Corpsdetexte3"/>
        <w:spacing w:before="120" w:after="120"/>
        <w:rPr>
          <w:rFonts w:ascii="Arial Narrow" w:hAnsi="Arial Narrow" w:cs="Arial"/>
          <w:i w:val="0"/>
          <w:sz w:val="56"/>
          <w:szCs w:val="56"/>
        </w:rPr>
      </w:pPr>
    </w:p>
    <w:p w:rsidR="007B4D64" w:rsidRPr="00096162" w:rsidRDefault="00896E3F" w:rsidP="009908FC">
      <w:pPr>
        <w:pStyle w:val="Corpsdetexte3"/>
        <w:spacing w:before="120" w:after="120"/>
        <w:rPr>
          <w:rFonts w:ascii="Arial Narrow" w:hAnsi="Arial Narrow" w:cs="Tahoma"/>
          <w:bCs/>
          <w:i w:val="0"/>
          <w:szCs w:val="28"/>
        </w:rPr>
      </w:pPr>
      <w:r w:rsidRPr="00096162">
        <w:rPr>
          <w:rFonts w:ascii="Arial Narrow" w:hAnsi="Arial Narrow" w:cs="Tahoma"/>
          <w:bCs/>
          <w:i w:val="0"/>
          <w:szCs w:val="28"/>
        </w:rPr>
        <w:lastRenderedPageBreak/>
        <w:t xml:space="preserve">CADRE DU </w:t>
      </w:r>
      <w:r w:rsidR="009908FC" w:rsidRPr="00096162">
        <w:rPr>
          <w:rFonts w:ascii="Arial Narrow" w:hAnsi="Arial Narrow" w:cs="Tahoma"/>
          <w:bCs/>
          <w:i w:val="0"/>
          <w:szCs w:val="28"/>
        </w:rPr>
        <w:t xml:space="preserve"> SOUS-DETAIL DES PRIX</w:t>
      </w:r>
      <w:r w:rsidRPr="00096162">
        <w:rPr>
          <w:rFonts w:ascii="Arial Narrow" w:hAnsi="Arial Narrow" w:cs="Tahoma"/>
          <w:bCs/>
          <w:i w:val="0"/>
          <w:szCs w:val="28"/>
        </w:rPr>
        <w:t xml:space="preserve"> UNITAIRES</w:t>
      </w:r>
    </w:p>
    <w:tbl>
      <w:tblPr>
        <w:tblW w:w="49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9"/>
        <w:gridCol w:w="2455"/>
        <w:gridCol w:w="1453"/>
        <w:gridCol w:w="1453"/>
        <w:gridCol w:w="287"/>
        <w:gridCol w:w="1126"/>
        <w:gridCol w:w="2337"/>
      </w:tblGrid>
      <w:tr w:rsidR="003871FE" w:rsidRPr="00096162" w:rsidTr="00DA5423">
        <w:trPr>
          <w:trHeight w:val="459"/>
          <w:jc w:val="center"/>
        </w:trPr>
        <w:tc>
          <w:tcPr>
            <w:tcW w:w="454" w:type="pct"/>
            <w:tcBorders>
              <w:top w:val="double" w:sz="4" w:space="0" w:color="auto"/>
              <w:left w:val="double" w:sz="4" w:space="0" w:color="auto"/>
            </w:tcBorders>
            <w:vAlign w:val="center"/>
          </w:tcPr>
          <w:p w:rsidR="003871FE" w:rsidRPr="00096162" w:rsidRDefault="003871FE" w:rsidP="009908FC">
            <w:pPr>
              <w:jc w:val="center"/>
              <w:rPr>
                <w:rFonts w:ascii="Arial Narrow" w:hAnsi="Arial Narrow"/>
                <w:b/>
              </w:rPr>
            </w:pPr>
            <w:r w:rsidRPr="00096162">
              <w:rPr>
                <w:rFonts w:ascii="Arial Narrow" w:hAnsi="Arial Narrow"/>
                <w:b/>
              </w:rPr>
              <w:t xml:space="preserve">N° PRIX : </w:t>
            </w:r>
          </w:p>
        </w:tc>
        <w:tc>
          <w:tcPr>
            <w:tcW w:w="4546" w:type="pct"/>
            <w:gridSpan w:val="6"/>
            <w:tcBorders>
              <w:top w:val="double" w:sz="4" w:space="0" w:color="auto"/>
              <w:right w:val="double" w:sz="4" w:space="0" w:color="auto"/>
            </w:tcBorders>
            <w:vAlign w:val="center"/>
          </w:tcPr>
          <w:p w:rsidR="003871FE" w:rsidRPr="00096162" w:rsidRDefault="003871FE" w:rsidP="003871FE">
            <w:pPr>
              <w:rPr>
                <w:rFonts w:ascii="Arial Narrow" w:hAnsi="Arial Narrow"/>
                <w:b/>
              </w:rPr>
            </w:pPr>
            <w:r w:rsidRPr="00096162">
              <w:rPr>
                <w:rFonts w:ascii="Arial Narrow" w:hAnsi="Arial Narrow"/>
                <w:b/>
              </w:rPr>
              <w:t>DESIGNATION DU PRIX :</w:t>
            </w:r>
          </w:p>
        </w:tc>
      </w:tr>
      <w:tr w:rsidR="003871FE" w:rsidRPr="00096162" w:rsidTr="00DA5423">
        <w:trPr>
          <w:trHeight w:val="459"/>
          <w:jc w:val="center"/>
        </w:trPr>
        <w:tc>
          <w:tcPr>
            <w:tcW w:w="454" w:type="pct"/>
            <w:vMerge w:val="restart"/>
            <w:tcBorders>
              <w:left w:val="double" w:sz="4" w:space="0" w:color="auto"/>
            </w:tcBorders>
            <w:vAlign w:val="center"/>
          </w:tcPr>
          <w:p w:rsidR="003871FE" w:rsidRPr="00096162" w:rsidRDefault="003871FE" w:rsidP="009908FC">
            <w:pPr>
              <w:jc w:val="center"/>
              <w:rPr>
                <w:rFonts w:ascii="Arial Narrow" w:hAnsi="Arial Narrow"/>
                <w:b/>
              </w:rPr>
            </w:pPr>
          </w:p>
        </w:tc>
        <w:tc>
          <w:tcPr>
            <w:tcW w:w="1950" w:type="pct"/>
            <w:gridSpan w:val="2"/>
            <w:vAlign w:val="center"/>
          </w:tcPr>
          <w:p w:rsidR="003871FE" w:rsidRPr="00096162" w:rsidRDefault="003871FE" w:rsidP="003871FE">
            <w:pPr>
              <w:jc w:val="center"/>
              <w:rPr>
                <w:rFonts w:ascii="Arial Narrow" w:hAnsi="Arial Narrow"/>
                <w:b/>
              </w:rPr>
            </w:pPr>
            <w:r w:rsidRPr="00096162">
              <w:rPr>
                <w:rFonts w:ascii="Arial Narrow" w:hAnsi="Arial Narrow"/>
                <w:b/>
              </w:rPr>
              <w:t>Rendement journalier</w:t>
            </w:r>
          </w:p>
        </w:tc>
        <w:tc>
          <w:tcPr>
            <w:tcW w:w="725" w:type="pct"/>
            <w:vAlign w:val="center"/>
          </w:tcPr>
          <w:p w:rsidR="003871FE" w:rsidRPr="00096162" w:rsidRDefault="003871FE" w:rsidP="003871FE">
            <w:pPr>
              <w:jc w:val="center"/>
              <w:rPr>
                <w:rFonts w:ascii="Arial Narrow" w:hAnsi="Arial Narrow"/>
                <w:b/>
              </w:rPr>
            </w:pPr>
            <w:r w:rsidRPr="00096162">
              <w:rPr>
                <w:rFonts w:ascii="Arial Narrow" w:hAnsi="Arial Narrow"/>
                <w:b/>
              </w:rPr>
              <w:t>Quantité totale</w:t>
            </w:r>
          </w:p>
        </w:tc>
        <w:tc>
          <w:tcPr>
            <w:tcW w:w="705" w:type="pct"/>
            <w:gridSpan w:val="2"/>
            <w:vAlign w:val="center"/>
          </w:tcPr>
          <w:p w:rsidR="003871FE" w:rsidRPr="00096162" w:rsidRDefault="003871FE" w:rsidP="003871FE">
            <w:pPr>
              <w:jc w:val="center"/>
              <w:rPr>
                <w:rFonts w:ascii="Arial Narrow" w:hAnsi="Arial Narrow"/>
                <w:b/>
              </w:rPr>
            </w:pPr>
            <w:r w:rsidRPr="00096162">
              <w:rPr>
                <w:rFonts w:ascii="Arial Narrow" w:hAnsi="Arial Narrow"/>
                <w:b/>
              </w:rPr>
              <w:t>Unité</w:t>
            </w:r>
          </w:p>
        </w:tc>
        <w:tc>
          <w:tcPr>
            <w:tcW w:w="1166" w:type="pct"/>
            <w:tcBorders>
              <w:right w:val="double" w:sz="4" w:space="0" w:color="auto"/>
            </w:tcBorders>
            <w:vAlign w:val="center"/>
          </w:tcPr>
          <w:p w:rsidR="003871FE" w:rsidRPr="00096162" w:rsidRDefault="003871FE" w:rsidP="003871FE">
            <w:pPr>
              <w:jc w:val="center"/>
              <w:rPr>
                <w:rFonts w:ascii="Arial Narrow" w:hAnsi="Arial Narrow"/>
                <w:b/>
              </w:rPr>
            </w:pPr>
            <w:r w:rsidRPr="00096162">
              <w:rPr>
                <w:rFonts w:ascii="Arial Narrow" w:hAnsi="Arial Narrow"/>
                <w:b/>
              </w:rPr>
              <w:t>Durée activité</w:t>
            </w:r>
          </w:p>
        </w:tc>
      </w:tr>
      <w:tr w:rsidR="003871FE" w:rsidRPr="00096162" w:rsidTr="00DA5423">
        <w:trPr>
          <w:trHeight w:val="459"/>
          <w:jc w:val="center"/>
        </w:trPr>
        <w:tc>
          <w:tcPr>
            <w:tcW w:w="454" w:type="pct"/>
            <w:vMerge/>
            <w:tcBorders>
              <w:left w:val="double" w:sz="4" w:space="0" w:color="auto"/>
              <w:bottom w:val="double" w:sz="4" w:space="0" w:color="auto"/>
            </w:tcBorders>
            <w:vAlign w:val="center"/>
          </w:tcPr>
          <w:p w:rsidR="003871FE" w:rsidRPr="00096162" w:rsidRDefault="003871FE" w:rsidP="009908FC">
            <w:pPr>
              <w:jc w:val="center"/>
              <w:rPr>
                <w:rFonts w:ascii="Arial Narrow" w:hAnsi="Arial Narrow"/>
                <w:b/>
              </w:rPr>
            </w:pPr>
          </w:p>
        </w:tc>
        <w:tc>
          <w:tcPr>
            <w:tcW w:w="1950" w:type="pct"/>
            <w:gridSpan w:val="2"/>
            <w:tcBorders>
              <w:bottom w:val="double" w:sz="4" w:space="0" w:color="auto"/>
            </w:tcBorders>
            <w:vAlign w:val="center"/>
          </w:tcPr>
          <w:p w:rsidR="003871FE" w:rsidRPr="00096162" w:rsidRDefault="003871FE" w:rsidP="00CB6EEA">
            <w:pPr>
              <w:jc w:val="center"/>
              <w:rPr>
                <w:rFonts w:ascii="Arial Narrow" w:hAnsi="Arial Narrow"/>
                <w:b/>
              </w:rPr>
            </w:pPr>
          </w:p>
        </w:tc>
        <w:tc>
          <w:tcPr>
            <w:tcW w:w="725" w:type="pct"/>
            <w:tcBorders>
              <w:bottom w:val="double" w:sz="4" w:space="0" w:color="auto"/>
            </w:tcBorders>
            <w:vAlign w:val="center"/>
          </w:tcPr>
          <w:p w:rsidR="003871FE" w:rsidRPr="00096162" w:rsidRDefault="003871FE" w:rsidP="00CB6EEA">
            <w:pPr>
              <w:jc w:val="center"/>
              <w:rPr>
                <w:rFonts w:ascii="Arial Narrow" w:hAnsi="Arial Narrow"/>
                <w:b/>
              </w:rPr>
            </w:pPr>
          </w:p>
        </w:tc>
        <w:tc>
          <w:tcPr>
            <w:tcW w:w="705" w:type="pct"/>
            <w:gridSpan w:val="2"/>
            <w:tcBorders>
              <w:bottom w:val="double" w:sz="4" w:space="0" w:color="auto"/>
            </w:tcBorders>
            <w:vAlign w:val="center"/>
          </w:tcPr>
          <w:p w:rsidR="003871FE" w:rsidRPr="00096162" w:rsidRDefault="003871FE" w:rsidP="00CB6EEA">
            <w:pPr>
              <w:jc w:val="center"/>
              <w:rPr>
                <w:rFonts w:ascii="Arial Narrow" w:hAnsi="Arial Narrow"/>
                <w:b/>
              </w:rPr>
            </w:pPr>
          </w:p>
        </w:tc>
        <w:tc>
          <w:tcPr>
            <w:tcW w:w="1166" w:type="pct"/>
            <w:tcBorders>
              <w:bottom w:val="double" w:sz="4" w:space="0" w:color="auto"/>
              <w:right w:val="double" w:sz="4" w:space="0" w:color="auto"/>
            </w:tcBorders>
          </w:tcPr>
          <w:p w:rsidR="003871FE" w:rsidRPr="00096162" w:rsidRDefault="003871FE" w:rsidP="00CB6EEA">
            <w:pPr>
              <w:jc w:val="center"/>
              <w:rPr>
                <w:rFonts w:ascii="Arial Narrow" w:hAnsi="Arial Narrow"/>
                <w:b/>
              </w:rPr>
            </w:pPr>
          </w:p>
        </w:tc>
      </w:tr>
      <w:tr w:rsidR="003871FE" w:rsidRPr="00096162" w:rsidTr="00DA5423">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096162" w:rsidRDefault="003871FE" w:rsidP="00CB6EEA">
            <w:pPr>
              <w:jc w:val="center"/>
              <w:rPr>
                <w:rFonts w:ascii="Arial Narrow" w:hAnsi="Arial Narrow"/>
                <w:b/>
              </w:rPr>
            </w:pPr>
            <w:r w:rsidRPr="00096162">
              <w:rPr>
                <w:rFonts w:ascii="Arial Narrow" w:hAnsi="Arial Narrow"/>
                <w:b/>
              </w:rPr>
              <w:t>A. Main d’œuvre</w:t>
            </w:r>
          </w:p>
        </w:tc>
        <w:tc>
          <w:tcPr>
            <w:tcW w:w="1950" w:type="pct"/>
            <w:gridSpan w:val="2"/>
            <w:tcBorders>
              <w:top w:val="double" w:sz="4" w:space="0" w:color="auto"/>
            </w:tcBorders>
            <w:vAlign w:val="center"/>
          </w:tcPr>
          <w:p w:rsidR="003871FE" w:rsidRPr="00096162" w:rsidRDefault="003871FE" w:rsidP="003871FE">
            <w:pPr>
              <w:jc w:val="center"/>
              <w:rPr>
                <w:rFonts w:ascii="Arial Narrow" w:hAnsi="Arial Narrow"/>
                <w:b/>
                <w:i/>
              </w:rPr>
            </w:pPr>
            <w:r w:rsidRPr="00096162">
              <w:rPr>
                <w:rFonts w:ascii="Arial Narrow" w:hAnsi="Arial Narrow"/>
                <w:b/>
                <w:i/>
              </w:rPr>
              <w:t>CATEGORIE</w:t>
            </w:r>
          </w:p>
        </w:tc>
        <w:tc>
          <w:tcPr>
            <w:tcW w:w="725" w:type="pct"/>
            <w:tcBorders>
              <w:top w:val="double" w:sz="4" w:space="0" w:color="auto"/>
            </w:tcBorders>
            <w:vAlign w:val="center"/>
          </w:tcPr>
          <w:p w:rsidR="003871FE" w:rsidRPr="00096162" w:rsidRDefault="003871FE" w:rsidP="003871FE">
            <w:pPr>
              <w:jc w:val="center"/>
              <w:rPr>
                <w:rFonts w:ascii="Arial Narrow" w:hAnsi="Arial Narrow"/>
                <w:b/>
                <w:i/>
              </w:rPr>
            </w:pPr>
            <w:r w:rsidRPr="00096162">
              <w:rPr>
                <w:rFonts w:ascii="Arial Narrow" w:hAnsi="Arial Narrow"/>
                <w:b/>
                <w:i/>
              </w:rPr>
              <w:t>Salaire journalier</w:t>
            </w:r>
          </w:p>
        </w:tc>
        <w:tc>
          <w:tcPr>
            <w:tcW w:w="705" w:type="pct"/>
            <w:gridSpan w:val="2"/>
            <w:tcBorders>
              <w:top w:val="double" w:sz="4" w:space="0" w:color="auto"/>
            </w:tcBorders>
            <w:vAlign w:val="center"/>
          </w:tcPr>
          <w:p w:rsidR="003871FE" w:rsidRPr="00096162" w:rsidRDefault="003871FE" w:rsidP="003871FE">
            <w:pPr>
              <w:jc w:val="center"/>
              <w:rPr>
                <w:rFonts w:ascii="Arial Narrow" w:hAnsi="Arial Narrow"/>
                <w:b/>
                <w:i/>
              </w:rPr>
            </w:pPr>
            <w:r w:rsidRPr="00096162">
              <w:rPr>
                <w:rFonts w:ascii="Arial Narrow" w:hAnsi="Arial Narrow"/>
                <w:b/>
                <w:i/>
              </w:rPr>
              <w:t>Jours facturés</w:t>
            </w:r>
          </w:p>
        </w:tc>
        <w:tc>
          <w:tcPr>
            <w:tcW w:w="1166" w:type="pct"/>
            <w:tcBorders>
              <w:top w:val="double" w:sz="4" w:space="0" w:color="auto"/>
              <w:right w:val="double" w:sz="4" w:space="0" w:color="auto"/>
            </w:tcBorders>
            <w:vAlign w:val="center"/>
          </w:tcPr>
          <w:p w:rsidR="003871FE" w:rsidRPr="00096162" w:rsidRDefault="003871FE" w:rsidP="003871FE">
            <w:pPr>
              <w:jc w:val="center"/>
              <w:rPr>
                <w:rFonts w:ascii="Arial Narrow" w:hAnsi="Arial Narrow"/>
                <w:b/>
                <w:i/>
              </w:rPr>
            </w:pPr>
            <w:r w:rsidRPr="00096162">
              <w:rPr>
                <w:rFonts w:ascii="Arial Narrow" w:hAnsi="Arial Narrow"/>
                <w:b/>
                <w:i/>
              </w:rPr>
              <w:t>Montant</w:t>
            </w:r>
          </w:p>
        </w:tc>
      </w:tr>
      <w:tr w:rsidR="003871FE" w:rsidRPr="00096162" w:rsidTr="00DA5423">
        <w:trPr>
          <w:trHeight w:val="200"/>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200"/>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120"/>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29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29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29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29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29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29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299"/>
          <w:jc w:val="center"/>
        </w:trPr>
        <w:tc>
          <w:tcPr>
            <w:tcW w:w="454" w:type="pct"/>
            <w:vMerge/>
            <w:tcBorders>
              <w:left w:val="double" w:sz="4" w:space="0" w:color="auto"/>
              <w:bottom w:val="double" w:sz="4" w:space="0" w:color="auto"/>
            </w:tcBorders>
            <w:shd w:val="clear" w:color="auto" w:fill="auto"/>
          </w:tcPr>
          <w:p w:rsidR="003871FE" w:rsidRPr="00096162" w:rsidRDefault="003871FE" w:rsidP="00F70624">
            <w:pPr>
              <w:rPr>
                <w:rFonts w:ascii="Arial Narrow" w:hAnsi="Arial Narrow"/>
              </w:rPr>
            </w:pPr>
          </w:p>
        </w:tc>
        <w:tc>
          <w:tcPr>
            <w:tcW w:w="3380" w:type="pct"/>
            <w:gridSpan w:val="5"/>
            <w:tcBorders>
              <w:bottom w:val="double" w:sz="4" w:space="0" w:color="auto"/>
            </w:tcBorders>
          </w:tcPr>
          <w:p w:rsidR="003871FE" w:rsidRPr="00096162" w:rsidRDefault="003871FE" w:rsidP="00CB6EEA">
            <w:pPr>
              <w:jc w:val="right"/>
              <w:rPr>
                <w:rFonts w:ascii="Arial Narrow" w:hAnsi="Arial Narrow"/>
              </w:rPr>
            </w:pPr>
            <w:r w:rsidRPr="00096162">
              <w:rPr>
                <w:rFonts w:ascii="Arial Narrow" w:hAnsi="Arial Narrow"/>
              </w:rPr>
              <w:t>TOTAL A</w:t>
            </w:r>
          </w:p>
        </w:tc>
        <w:tc>
          <w:tcPr>
            <w:tcW w:w="1166" w:type="pct"/>
            <w:tcBorders>
              <w:bottom w:val="double" w:sz="4" w:space="0" w:color="auto"/>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096162" w:rsidRDefault="003871FE" w:rsidP="001E3128">
            <w:pPr>
              <w:jc w:val="center"/>
              <w:rPr>
                <w:rFonts w:ascii="Arial Narrow" w:hAnsi="Arial Narrow"/>
                <w:b/>
              </w:rPr>
            </w:pPr>
            <w:r w:rsidRPr="00096162">
              <w:rPr>
                <w:rFonts w:ascii="Arial Narrow" w:hAnsi="Arial Narrow"/>
                <w:b/>
              </w:rPr>
              <w:t>B. Matériel ou Engins</w:t>
            </w:r>
          </w:p>
        </w:tc>
        <w:tc>
          <w:tcPr>
            <w:tcW w:w="1950" w:type="pct"/>
            <w:gridSpan w:val="2"/>
            <w:tcBorders>
              <w:top w:val="double" w:sz="4" w:space="0" w:color="auto"/>
            </w:tcBorders>
            <w:vAlign w:val="center"/>
          </w:tcPr>
          <w:p w:rsidR="003871FE" w:rsidRPr="00096162" w:rsidRDefault="003871FE" w:rsidP="00CB6EEA">
            <w:pPr>
              <w:jc w:val="center"/>
              <w:rPr>
                <w:rFonts w:ascii="Arial Narrow" w:hAnsi="Arial Narrow"/>
                <w:b/>
                <w:i/>
              </w:rPr>
            </w:pPr>
            <w:r w:rsidRPr="00096162">
              <w:rPr>
                <w:rFonts w:ascii="Arial Narrow" w:hAnsi="Arial Narrow"/>
                <w:b/>
                <w:i/>
              </w:rPr>
              <w:t>TYPE</w:t>
            </w:r>
          </w:p>
        </w:tc>
        <w:tc>
          <w:tcPr>
            <w:tcW w:w="725" w:type="pct"/>
            <w:tcBorders>
              <w:top w:val="double" w:sz="4" w:space="0" w:color="auto"/>
            </w:tcBorders>
            <w:vAlign w:val="center"/>
          </w:tcPr>
          <w:p w:rsidR="003871FE" w:rsidRPr="00096162" w:rsidRDefault="003871FE" w:rsidP="00CB6EEA">
            <w:pPr>
              <w:jc w:val="center"/>
              <w:rPr>
                <w:rFonts w:ascii="Arial Narrow" w:hAnsi="Arial Narrow"/>
                <w:b/>
                <w:i/>
              </w:rPr>
            </w:pPr>
            <w:r w:rsidRPr="00096162">
              <w:rPr>
                <w:rFonts w:ascii="Arial Narrow" w:hAnsi="Arial Narrow"/>
                <w:b/>
                <w:i/>
              </w:rPr>
              <w:t>Taux journalier</w:t>
            </w:r>
          </w:p>
        </w:tc>
        <w:tc>
          <w:tcPr>
            <w:tcW w:w="705" w:type="pct"/>
            <w:gridSpan w:val="2"/>
            <w:tcBorders>
              <w:top w:val="double" w:sz="4" w:space="0" w:color="auto"/>
            </w:tcBorders>
            <w:vAlign w:val="center"/>
          </w:tcPr>
          <w:p w:rsidR="003871FE" w:rsidRPr="00096162" w:rsidRDefault="003871FE" w:rsidP="00CB6EEA">
            <w:pPr>
              <w:jc w:val="center"/>
              <w:rPr>
                <w:rFonts w:ascii="Arial Narrow" w:hAnsi="Arial Narrow"/>
                <w:b/>
                <w:i/>
              </w:rPr>
            </w:pPr>
            <w:r w:rsidRPr="00096162">
              <w:rPr>
                <w:rFonts w:ascii="Arial Narrow" w:hAnsi="Arial Narrow"/>
                <w:b/>
                <w:i/>
              </w:rPr>
              <w:t>Jours facturés</w:t>
            </w:r>
          </w:p>
        </w:tc>
        <w:tc>
          <w:tcPr>
            <w:tcW w:w="1166" w:type="pct"/>
            <w:tcBorders>
              <w:top w:val="double" w:sz="4" w:space="0" w:color="auto"/>
              <w:right w:val="double" w:sz="4" w:space="0" w:color="auto"/>
            </w:tcBorders>
          </w:tcPr>
          <w:p w:rsidR="003871FE" w:rsidRPr="00096162" w:rsidRDefault="003871FE" w:rsidP="00CB6EEA">
            <w:pPr>
              <w:jc w:val="center"/>
              <w:rPr>
                <w:rFonts w:ascii="Arial Narrow" w:hAnsi="Arial Narrow"/>
                <w:b/>
                <w:i/>
              </w:rPr>
            </w:pPr>
            <w:r w:rsidRPr="00096162">
              <w:rPr>
                <w:rFonts w:ascii="Arial Narrow" w:hAnsi="Arial Narrow"/>
                <w:b/>
                <w:i/>
              </w:rPr>
              <w:t>Montant</w:t>
            </w:r>
          </w:p>
        </w:tc>
      </w:tr>
      <w:tr w:rsidR="003871FE" w:rsidRPr="00096162" w:rsidTr="00DA5423">
        <w:trPr>
          <w:trHeight w:val="140"/>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b/>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140"/>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b/>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140"/>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b/>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140"/>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b/>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140"/>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b/>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140"/>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b/>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140"/>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b/>
              </w:rPr>
            </w:pPr>
          </w:p>
        </w:tc>
        <w:tc>
          <w:tcPr>
            <w:tcW w:w="1950" w:type="pct"/>
            <w:gridSpan w:val="2"/>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140"/>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b/>
              </w:rPr>
            </w:pPr>
          </w:p>
        </w:tc>
        <w:tc>
          <w:tcPr>
            <w:tcW w:w="1950" w:type="pct"/>
            <w:gridSpan w:val="2"/>
          </w:tcPr>
          <w:p w:rsidR="003871FE" w:rsidRPr="00096162" w:rsidRDefault="003871FE" w:rsidP="00F70624">
            <w:pPr>
              <w:rPr>
                <w:rFonts w:ascii="Arial Narrow" w:hAnsi="Arial Narrow"/>
              </w:rPr>
            </w:pPr>
          </w:p>
        </w:tc>
        <w:tc>
          <w:tcPr>
            <w:tcW w:w="725" w:type="pct"/>
            <w:tcBorders>
              <w:bottom w:val="single" w:sz="4" w:space="0" w:color="auto"/>
            </w:tcBorders>
          </w:tcPr>
          <w:p w:rsidR="003871FE" w:rsidRPr="00096162" w:rsidRDefault="003871FE" w:rsidP="00F70624">
            <w:pPr>
              <w:rPr>
                <w:rFonts w:ascii="Arial Narrow" w:hAnsi="Arial Narrow"/>
              </w:rPr>
            </w:pPr>
          </w:p>
        </w:tc>
        <w:tc>
          <w:tcPr>
            <w:tcW w:w="705" w:type="pct"/>
            <w:gridSpan w:val="2"/>
            <w:tcBorders>
              <w:bottom w:val="single" w:sz="4" w:space="0" w:color="auto"/>
            </w:tcBorders>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140"/>
          <w:jc w:val="center"/>
        </w:trPr>
        <w:tc>
          <w:tcPr>
            <w:tcW w:w="454" w:type="pct"/>
            <w:vMerge/>
            <w:tcBorders>
              <w:left w:val="double" w:sz="4" w:space="0" w:color="auto"/>
              <w:bottom w:val="double" w:sz="4" w:space="0" w:color="auto"/>
            </w:tcBorders>
            <w:shd w:val="clear" w:color="auto" w:fill="auto"/>
          </w:tcPr>
          <w:p w:rsidR="003871FE" w:rsidRPr="00096162" w:rsidRDefault="003871FE" w:rsidP="00F70624">
            <w:pPr>
              <w:rPr>
                <w:rFonts w:ascii="Arial Narrow" w:hAnsi="Arial Narrow"/>
                <w:b/>
              </w:rPr>
            </w:pPr>
          </w:p>
        </w:tc>
        <w:tc>
          <w:tcPr>
            <w:tcW w:w="3380" w:type="pct"/>
            <w:gridSpan w:val="5"/>
            <w:tcBorders>
              <w:bottom w:val="double" w:sz="4" w:space="0" w:color="auto"/>
            </w:tcBorders>
          </w:tcPr>
          <w:p w:rsidR="003871FE" w:rsidRPr="00096162" w:rsidRDefault="003871FE" w:rsidP="00CB6EEA">
            <w:pPr>
              <w:jc w:val="right"/>
              <w:rPr>
                <w:rFonts w:ascii="Arial Narrow" w:hAnsi="Arial Narrow"/>
              </w:rPr>
            </w:pPr>
            <w:r w:rsidRPr="00096162">
              <w:rPr>
                <w:rFonts w:ascii="Arial Narrow" w:hAnsi="Arial Narrow"/>
              </w:rPr>
              <w:t>TOTAL B</w:t>
            </w:r>
          </w:p>
        </w:tc>
        <w:tc>
          <w:tcPr>
            <w:tcW w:w="1166" w:type="pct"/>
            <w:tcBorders>
              <w:bottom w:val="double" w:sz="4" w:space="0" w:color="auto"/>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319"/>
          <w:jc w:val="center"/>
        </w:trPr>
        <w:tc>
          <w:tcPr>
            <w:tcW w:w="454" w:type="pct"/>
            <w:vMerge w:val="restart"/>
            <w:tcBorders>
              <w:top w:val="double" w:sz="4" w:space="0" w:color="auto"/>
              <w:left w:val="double" w:sz="4" w:space="0" w:color="auto"/>
            </w:tcBorders>
            <w:shd w:val="clear" w:color="auto" w:fill="auto"/>
            <w:textDirection w:val="btLr"/>
            <w:vAlign w:val="center"/>
          </w:tcPr>
          <w:p w:rsidR="003871FE" w:rsidRPr="00096162" w:rsidRDefault="003871FE" w:rsidP="00CB6EEA">
            <w:pPr>
              <w:jc w:val="center"/>
              <w:rPr>
                <w:rFonts w:ascii="Arial Narrow" w:hAnsi="Arial Narrow"/>
                <w:b/>
              </w:rPr>
            </w:pPr>
            <w:r w:rsidRPr="00096162">
              <w:rPr>
                <w:rFonts w:ascii="Arial Narrow" w:hAnsi="Arial Narrow"/>
                <w:b/>
              </w:rPr>
              <w:t>C. Matériaux et Divers</w:t>
            </w:r>
          </w:p>
        </w:tc>
        <w:tc>
          <w:tcPr>
            <w:tcW w:w="1225" w:type="pct"/>
            <w:tcBorders>
              <w:top w:val="double" w:sz="4" w:space="0" w:color="auto"/>
            </w:tcBorders>
            <w:vAlign w:val="center"/>
          </w:tcPr>
          <w:p w:rsidR="003871FE" w:rsidRPr="00096162" w:rsidRDefault="003871FE" w:rsidP="003871FE">
            <w:pPr>
              <w:jc w:val="center"/>
              <w:rPr>
                <w:rFonts w:ascii="Arial Narrow" w:hAnsi="Arial Narrow"/>
                <w:b/>
                <w:i/>
              </w:rPr>
            </w:pPr>
            <w:r w:rsidRPr="00096162">
              <w:rPr>
                <w:rFonts w:ascii="Arial Narrow" w:hAnsi="Arial Narrow"/>
                <w:b/>
                <w:i/>
              </w:rPr>
              <w:t>TYPE</w:t>
            </w:r>
          </w:p>
        </w:tc>
        <w:tc>
          <w:tcPr>
            <w:tcW w:w="725" w:type="pct"/>
            <w:tcBorders>
              <w:top w:val="double" w:sz="4" w:space="0" w:color="auto"/>
            </w:tcBorders>
            <w:vAlign w:val="center"/>
          </w:tcPr>
          <w:p w:rsidR="003871FE" w:rsidRPr="00096162" w:rsidRDefault="003871FE" w:rsidP="003871FE">
            <w:pPr>
              <w:jc w:val="center"/>
              <w:rPr>
                <w:rFonts w:ascii="Arial Narrow" w:hAnsi="Arial Narrow"/>
                <w:b/>
                <w:i/>
              </w:rPr>
            </w:pPr>
            <w:r w:rsidRPr="00096162">
              <w:rPr>
                <w:rFonts w:ascii="Arial Narrow" w:hAnsi="Arial Narrow"/>
                <w:b/>
                <w:i/>
              </w:rPr>
              <w:t>Unité</w:t>
            </w:r>
          </w:p>
        </w:tc>
        <w:tc>
          <w:tcPr>
            <w:tcW w:w="725" w:type="pct"/>
            <w:tcBorders>
              <w:top w:val="double" w:sz="4" w:space="0" w:color="auto"/>
            </w:tcBorders>
            <w:vAlign w:val="center"/>
          </w:tcPr>
          <w:p w:rsidR="003871FE" w:rsidRPr="00096162" w:rsidRDefault="003871FE" w:rsidP="003871FE">
            <w:pPr>
              <w:jc w:val="center"/>
              <w:rPr>
                <w:rFonts w:ascii="Arial Narrow" w:hAnsi="Arial Narrow"/>
                <w:b/>
                <w:i/>
              </w:rPr>
            </w:pPr>
            <w:r w:rsidRPr="00096162">
              <w:rPr>
                <w:rFonts w:ascii="Arial Narrow" w:hAnsi="Arial Narrow"/>
                <w:b/>
                <w:i/>
              </w:rPr>
              <w:t>Quantité</w:t>
            </w:r>
          </w:p>
        </w:tc>
        <w:tc>
          <w:tcPr>
            <w:tcW w:w="705" w:type="pct"/>
            <w:gridSpan w:val="2"/>
            <w:tcBorders>
              <w:top w:val="double" w:sz="4" w:space="0" w:color="auto"/>
            </w:tcBorders>
            <w:vAlign w:val="center"/>
          </w:tcPr>
          <w:p w:rsidR="003871FE" w:rsidRPr="00096162" w:rsidRDefault="003871FE" w:rsidP="003871FE">
            <w:pPr>
              <w:jc w:val="center"/>
              <w:rPr>
                <w:rFonts w:ascii="Arial Narrow" w:hAnsi="Arial Narrow"/>
                <w:b/>
                <w:i/>
              </w:rPr>
            </w:pPr>
            <w:r w:rsidRPr="00096162">
              <w:rPr>
                <w:rFonts w:ascii="Arial Narrow" w:hAnsi="Arial Narrow"/>
                <w:b/>
                <w:i/>
              </w:rPr>
              <w:t>Prix unitaire</w:t>
            </w:r>
          </w:p>
        </w:tc>
        <w:tc>
          <w:tcPr>
            <w:tcW w:w="1166" w:type="pct"/>
            <w:tcBorders>
              <w:top w:val="double" w:sz="4" w:space="0" w:color="auto"/>
              <w:right w:val="double" w:sz="4" w:space="0" w:color="auto"/>
            </w:tcBorders>
            <w:vAlign w:val="center"/>
          </w:tcPr>
          <w:p w:rsidR="003871FE" w:rsidRPr="00096162" w:rsidRDefault="003871FE" w:rsidP="003871FE">
            <w:pPr>
              <w:jc w:val="center"/>
              <w:rPr>
                <w:rFonts w:ascii="Arial Narrow" w:hAnsi="Arial Narrow"/>
                <w:b/>
                <w:i/>
              </w:rPr>
            </w:pPr>
            <w:r w:rsidRPr="00096162">
              <w:rPr>
                <w:rFonts w:ascii="Arial Narrow" w:hAnsi="Arial Narrow"/>
                <w:b/>
                <w:i/>
              </w:rPr>
              <w:t>Montant</w:t>
            </w:r>
          </w:p>
        </w:tc>
      </w:tr>
      <w:tr w:rsidR="003871FE" w:rsidRPr="00096162" w:rsidTr="00DA5423">
        <w:trPr>
          <w:trHeight w:val="31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2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31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2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31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2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31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2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31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2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31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2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896E3F" w:rsidRPr="00096162" w:rsidTr="00DA5423">
        <w:trPr>
          <w:trHeight w:val="319"/>
          <w:jc w:val="center"/>
        </w:trPr>
        <w:tc>
          <w:tcPr>
            <w:tcW w:w="454" w:type="pct"/>
            <w:vMerge/>
            <w:tcBorders>
              <w:left w:val="double" w:sz="4" w:space="0" w:color="auto"/>
            </w:tcBorders>
            <w:shd w:val="clear" w:color="auto" w:fill="auto"/>
          </w:tcPr>
          <w:p w:rsidR="00896E3F" w:rsidRPr="00096162" w:rsidRDefault="00896E3F" w:rsidP="00F70624">
            <w:pPr>
              <w:rPr>
                <w:rFonts w:ascii="Arial Narrow" w:hAnsi="Arial Narrow"/>
              </w:rPr>
            </w:pPr>
          </w:p>
        </w:tc>
        <w:tc>
          <w:tcPr>
            <w:tcW w:w="1225" w:type="pct"/>
          </w:tcPr>
          <w:p w:rsidR="00896E3F" w:rsidRPr="00096162" w:rsidRDefault="00896E3F" w:rsidP="00F70624">
            <w:pPr>
              <w:rPr>
                <w:rFonts w:ascii="Arial Narrow" w:hAnsi="Arial Narrow"/>
              </w:rPr>
            </w:pPr>
          </w:p>
        </w:tc>
        <w:tc>
          <w:tcPr>
            <w:tcW w:w="725" w:type="pct"/>
          </w:tcPr>
          <w:p w:rsidR="00896E3F" w:rsidRPr="00096162" w:rsidRDefault="00896E3F" w:rsidP="00F70624">
            <w:pPr>
              <w:rPr>
                <w:rFonts w:ascii="Arial Narrow" w:hAnsi="Arial Narrow"/>
              </w:rPr>
            </w:pPr>
          </w:p>
        </w:tc>
        <w:tc>
          <w:tcPr>
            <w:tcW w:w="725" w:type="pct"/>
          </w:tcPr>
          <w:p w:rsidR="00896E3F" w:rsidRPr="00096162" w:rsidRDefault="00896E3F" w:rsidP="00F70624">
            <w:pPr>
              <w:rPr>
                <w:rFonts w:ascii="Arial Narrow" w:hAnsi="Arial Narrow"/>
              </w:rPr>
            </w:pPr>
          </w:p>
        </w:tc>
        <w:tc>
          <w:tcPr>
            <w:tcW w:w="705" w:type="pct"/>
            <w:gridSpan w:val="2"/>
          </w:tcPr>
          <w:p w:rsidR="00896E3F" w:rsidRPr="00096162" w:rsidRDefault="00896E3F" w:rsidP="00F70624">
            <w:pPr>
              <w:rPr>
                <w:rFonts w:ascii="Arial Narrow" w:hAnsi="Arial Narrow"/>
              </w:rPr>
            </w:pPr>
          </w:p>
        </w:tc>
        <w:tc>
          <w:tcPr>
            <w:tcW w:w="1166" w:type="pct"/>
            <w:tcBorders>
              <w:right w:val="double" w:sz="4" w:space="0" w:color="auto"/>
            </w:tcBorders>
          </w:tcPr>
          <w:p w:rsidR="00896E3F" w:rsidRPr="00096162" w:rsidRDefault="00896E3F" w:rsidP="00F70624">
            <w:pPr>
              <w:rPr>
                <w:rFonts w:ascii="Arial Narrow" w:hAnsi="Arial Narrow"/>
              </w:rPr>
            </w:pPr>
          </w:p>
        </w:tc>
      </w:tr>
      <w:tr w:rsidR="00896E3F" w:rsidRPr="00096162" w:rsidTr="00DA5423">
        <w:trPr>
          <w:trHeight w:val="319"/>
          <w:jc w:val="center"/>
        </w:trPr>
        <w:tc>
          <w:tcPr>
            <w:tcW w:w="454" w:type="pct"/>
            <w:vMerge/>
            <w:tcBorders>
              <w:left w:val="double" w:sz="4" w:space="0" w:color="auto"/>
            </w:tcBorders>
            <w:shd w:val="clear" w:color="auto" w:fill="auto"/>
          </w:tcPr>
          <w:p w:rsidR="00896E3F" w:rsidRPr="00096162" w:rsidRDefault="00896E3F" w:rsidP="00F70624">
            <w:pPr>
              <w:rPr>
                <w:rFonts w:ascii="Arial Narrow" w:hAnsi="Arial Narrow"/>
              </w:rPr>
            </w:pPr>
          </w:p>
        </w:tc>
        <w:tc>
          <w:tcPr>
            <w:tcW w:w="1225" w:type="pct"/>
          </w:tcPr>
          <w:p w:rsidR="00896E3F" w:rsidRPr="00096162" w:rsidRDefault="00896E3F" w:rsidP="00F70624">
            <w:pPr>
              <w:rPr>
                <w:rFonts w:ascii="Arial Narrow" w:hAnsi="Arial Narrow"/>
              </w:rPr>
            </w:pPr>
          </w:p>
        </w:tc>
        <w:tc>
          <w:tcPr>
            <w:tcW w:w="725" w:type="pct"/>
          </w:tcPr>
          <w:p w:rsidR="00896E3F" w:rsidRPr="00096162" w:rsidRDefault="00896E3F" w:rsidP="00F70624">
            <w:pPr>
              <w:rPr>
                <w:rFonts w:ascii="Arial Narrow" w:hAnsi="Arial Narrow"/>
              </w:rPr>
            </w:pPr>
          </w:p>
        </w:tc>
        <w:tc>
          <w:tcPr>
            <w:tcW w:w="725" w:type="pct"/>
          </w:tcPr>
          <w:p w:rsidR="00896E3F" w:rsidRPr="00096162" w:rsidRDefault="00896E3F" w:rsidP="00F70624">
            <w:pPr>
              <w:rPr>
                <w:rFonts w:ascii="Arial Narrow" w:hAnsi="Arial Narrow"/>
              </w:rPr>
            </w:pPr>
          </w:p>
        </w:tc>
        <w:tc>
          <w:tcPr>
            <w:tcW w:w="705" w:type="pct"/>
            <w:gridSpan w:val="2"/>
          </w:tcPr>
          <w:p w:rsidR="00896E3F" w:rsidRPr="00096162" w:rsidRDefault="00896E3F" w:rsidP="00F70624">
            <w:pPr>
              <w:rPr>
                <w:rFonts w:ascii="Arial Narrow" w:hAnsi="Arial Narrow"/>
              </w:rPr>
            </w:pPr>
          </w:p>
        </w:tc>
        <w:tc>
          <w:tcPr>
            <w:tcW w:w="1166" w:type="pct"/>
            <w:tcBorders>
              <w:right w:val="double" w:sz="4" w:space="0" w:color="auto"/>
            </w:tcBorders>
          </w:tcPr>
          <w:p w:rsidR="00896E3F" w:rsidRPr="00096162" w:rsidRDefault="00896E3F" w:rsidP="00F70624">
            <w:pPr>
              <w:rPr>
                <w:rFonts w:ascii="Arial Narrow" w:hAnsi="Arial Narrow"/>
              </w:rPr>
            </w:pPr>
          </w:p>
        </w:tc>
      </w:tr>
      <w:tr w:rsidR="00896E3F" w:rsidRPr="00096162" w:rsidTr="00DA5423">
        <w:trPr>
          <w:trHeight w:val="319"/>
          <w:jc w:val="center"/>
        </w:trPr>
        <w:tc>
          <w:tcPr>
            <w:tcW w:w="454" w:type="pct"/>
            <w:vMerge/>
            <w:tcBorders>
              <w:left w:val="double" w:sz="4" w:space="0" w:color="auto"/>
            </w:tcBorders>
            <w:shd w:val="clear" w:color="auto" w:fill="auto"/>
          </w:tcPr>
          <w:p w:rsidR="00896E3F" w:rsidRPr="00096162" w:rsidRDefault="00896E3F" w:rsidP="00F70624">
            <w:pPr>
              <w:rPr>
                <w:rFonts w:ascii="Arial Narrow" w:hAnsi="Arial Narrow"/>
              </w:rPr>
            </w:pPr>
          </w:p>
        </w:tc>
        <w:tc>
          <w:tcPr>
            <w:tcW w:w="1225" w:type="pct"/>
          </w:tcPr>
          <w:p w:rsidR="00896E3F" w:rsidRPr="00096162" w:rsidRDefault="00896E3F" w:rsidP="00F70624">
            <w:pPr>
              <w:rPr>
                <w:rFonts w:ascii="Arial Narrow" w:hAnsi="Arial Narrow"/>
              </w:rPr>
            </w:pPr>
          </w:p>
        </w:tc>
        <w:tc>
          <w:tcPr>
            <w:tcW w:w="725" w:type="pct"/>
          </w:tcPr>
          <w:p w:rsidR="00896E3F" w:rsidRPr="00096162" w:rsidRDefault="00896E3F" w:rsidP="00F70624">
            <w:pPr>
              <w:rPr>
                <w:rFonts w:ascii="Arial Narrow" w:hAnsi="Arial Narrow"/>
              </w:rPr>
            </w:pPr>
          </w:p>
        </w:tc>
        <w:tc>
          <w:tcPr>
            <w:tcW w:w="725" w:type="pct"/>
          </w:tcPr>
          <w:p w:rsidR="00896E3F" w:rsidRPr="00096162" w:rsidRDefault="00896E3F" w:rsidP="00F70624">
            <w:pPr>
              <w:rPr>
                <w:rFonts w:ascii="Arial Narrow" w:hAnsi="Arial Narrow"/>
              </w:rPr>
            </w:pPr>
          </w:p>
        </w:tc>
        <w:tc>
          <w:tcPr>
            <w:tcW w:w="705" w:type="pct"/>
            <w:gridSpan w:val="2"/>
          </w:tcPr>
          <w:p w:rsidR="00896E3F" w:rsidRPr="00096162" w:rsidRDefault="00896E3F" w:rsidP="00F70624">
            <w:pPr>
              <w:rPr>
                <w:rFonts w:ascii="Arial Narrow" w:hAnsi="Arial Narrow"/>
              </w:rPr>
            </w:pPr>
          </w:p>
        </w:tc>
        <w:tc>
          <w:tcPr>
            <w:tcW w:w="1166" w:type="pct"/>
            <w:tcBorders>
              <w:right w:val="double" w:sz="4" w:space="0" w:color="auto"/>
            </w:tcBorders>
          </w:tcPr>
          <w:p w:rsidR="00896E3F" w:rsidRPr="00096162" w:rsidRDefault="00896E3F" w:rsidP="00F70624">
            <w:pPr>
              <w:rPr>
                <w:rFonts w:ascii="Arial Narrow" w:hAnsi="Arial Narrow"/>
              </w:rPr>
            </w:pPr>
          </w:p>
        </w:tc>
      </w:tr>
      <w:tr w:rsidR="003871FE" w:rsidRPr="00096162" w:rsidTr="00DA5423">
        <w:trPr>
          <w:trHeight w:val="31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2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31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2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319"/>
          <w:jc w:val="center"/>
        </w:trPr>
        <w:tc>
          <w:tcPr>
            <w:tcW w:w="454" w:type="pct"/>
            <w:vMerge/>
            <w:tcBorders>
              <w:left w:val="double" w:sz="4" w:space="0" w:color="auto"/>
            </w:tcBorders>
            <w:shd w:val="clear" w:color="auto" w:fill="auto"/>
          </w:tcPr>
          <w:p w:rsidR="003871FE" w:rsidRPr="00096162" w:rsidRDefault="003871FE" w:rsidP="00F70624">
            <w:pPr>
              <w:rPr>
                <w:rFonts w:ascii="Arial Narrow" w:hAnsi="Arial Narrow"/>
              </w:rPr>
            </w:pPr>
          </w:p>
        </w:tc>
        <w:tc>
          <w:tcPr>
            <w:tcW w:w="12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25" w:type="pct"/>
          </w:tcPr>
          <w:p w:rsidR="003871FE" w:rsidRPr="00096162" w:rsidRDefault="003871FE" w:rsidP="00F70624">
            <w:pPr>
              <w:rPr>
                <w:rFonts w:ascii="Arial Narrow" w:hAnsi="Arial Narrow"/>
              </w:rPr>
            </w:pPr>
          </w:p>
        </w:tc>
        <w:tc>
          <w:tcPr>
            <w:tcW w:w="705" w:type="pct"/>
            <w:gridSpan w:val="2"/>
          </w:tcPr>
          <w:p w:rsidR="003871FE" w:rsidRPr="00096162" w:rsidRDefault="003871FE" w:rsidP="00F70624">
            <w:pPr>
              <w:rPr>
                <w:rFonts w:ascii="Arial Narrow" w:hAnsi="Arial Narrow"/>
              </w:rPr>
            </w:pPr>
          </w:p>
        </w:tc>
        <w:tc>
          <w:tcPr>
            <w:tcW w:w="1166" w:type="pct"/>
            <w:tcBorders>
              <w:right w:val="double" w:sz="4" w:space="0" w:color="auto"/>
            </w:tcBorders>
          </w:tcPr>
          <w:p w:rsidR="003871FE" w:rsidRPr="00096162" w:rsidRDefault="003871FE" w:rsidP="00F70624">
            <w:pPr>
              <w:rPr>
                <w:rFonts w:ascii="Arial Narrow" w:hAnsi="Arial Narrow"/>
              </w:rPr>
            </w:pPr>
          </w:p>
        </w:tc>
      </w:tr>
      <w:tr w:rsidR="003871FE" w:rsidRPr="00096162" w:rsidTr="00DA5423">
        <w:trPr>
          <w:trHeight w:val="319"/>
          <w:jc w:val="center"/>
        </w:trPr>
        <w:tc>
          <w:tcPr>
            <w:tcW w:w="454" w:type="pct"/>
            <w:vMerge/>
            <w:tcBorders>
              <w:left w:val="double" w:sz="4" w:space="0" w:color="auto"/>
              <w:bottom w:val="double" w:sz="4" w:space="0" w:color="auto"/>
            </w:tcBorders>
            <w:shd w:val="clear" w:color="auto" w:fill="auto"/>
          </w:tcPr>
          <w:p w:rsidR="003871FE" w:rsidRPr="00096162" w:rsidRDefault="003871FE" w:rsidP="00F70624">
            <w:pPr>
              <w:rPr>
                <w:rFonts w:ascii="Arial Narrow" w:hAnsi="Arial Narrow"/>
              </w:rPr>
            </w:pPr>
          </w:p>
        </w:tc>
        <w:tc>
          <w:tcPr>
            <w:tcW w:w="3380" w:type="pct"/>
            <w:gridSpan w:val="5"/>
            <w:tcBorders>
              <w:bottom w:val="double" w:sz="4" w:space="0" w:color="auto"/>
            </w:tcBorders>
            <w:vAlign w:val="center"/>
          </w:tcPr>
          <w:p w:rsidR="003871FE" w:rsidRPr="00096162" w:rsidRDefault="003871FE" w:rsidP="003871FE">
            <w:pPr>
              <w:jc w:val="right"/>
              <w:rPr>
                <w:rFonts w:ascii="Arial Narrow" w:hAnsi="Arial Narrow"/>
              </w:rPr>
            </w:pPr>
            <w:r w:rsidRPr="00096162">
              <w:rPr>
                <w:rFonts w:ascii="Arial Narrow" w:hAnsi="Arial Narrow"/>
              </w:rPr>
              <w:t>TOTAL C</w:t>
            </w:r>
          </w:p>
        </w:tc>
        <w:tc>
          <w:tcPr>
            <w:tcW w:w="1166" w:type="pct"/>
            <w:tcBorders>
              <w:bottom w:val="double" w:sz="4" w:space="0" w:color="auto"/>
              <w:right w:val="double" w:sz="4" w:space="0" w:color="auto"/>
            </w:tcBorders>
            <w:vAlign w:val="center"/>
          </w:tcPr>
          <w:p w:rsidR="003871FE" w:rsidRPr="00096162" w:rsidRDefault="003871FE" w:rsidP="003871FE">
            <w:pPr>
              <w:jc w:val="right"/>
              <w:rPr>
                <w:rFonts w:ascii="Arial Narrow" w:hAnsi="Arial Narrow"/>
              </w:rPr>
            </w:pPr>
          </w:p>
        </w:tc>
      </w:tr>
      <w:tr w:rsidR="003871FE" w:rsidRPr="00096162" w:rsidTr="00DA5423">
        <w:trPr>
          <w:trHeight w:val="321"/>
          <w:jc w:val="center"/>
        </w:trPr>
        <w:tc>
          <w:tcPr>
            <w:tcW w:w="454" w:type="pct"/>
            <w:tcBorders>
              <w:top w:val="double" w:sz="4" w:space="0" w:color="auto"/>
              <w:left w:val="double" w:sz="4" w:space="0" w:color="auto"/>
            </w:tcBorders>
            <w:vAlign w:val="center"/>
          </w:tcPr>
          <w:p w:rsidR="003871FE" w:rsidRPr="00096162" w:rsidRDefault="003871FE" w:rsidP="00896E3F">
            <w:pPr>
              <w:jc w:val="center"/>
              <w:rPr>
                <w:rFonts w:ascii="Arial Narrow" w:hAnsi="Arial Narrow"/>
              </w:rPr>
            </w:pPr>
            <w:r w:rsidRPr="00096162">
              <w:rPr>
                <w:rFonts w:ascii="Arial Narrow" w:hAnsi="Arial Narrow"/>
              </w:rPr>
              <w:t>D</w:t>
            </w:r>
          </w:p>
        </w:tc>
        <w:tc>
          <w:tcPr>
            <w:tcW w:w="3380" w:type="pct"/>
            <w:gridSpan w:val="5"/>
            <w:tcBorders>
              <w:top w:val="double" w:sz="4" w:space="0" w:color="auto"/>
            </w:tcBorders>
            <w:vAlign w:val="center"/>
          </w:tcPr>
          <w:p w:rsidR="003871FE" w:rsidRPr="00096162" w:rsidRDefault="003871FE" w:rsidP="00896E3F">
            <w:pPr>
              <w:rPr>
                <w:rFonts w:ascii="Arial Narrow" w:hAnsi="Arial Narrow"/>
              </w:rPr>
            </w:pPr>
            <w:r w:rsidRPr="00096162">
              <w:rPr>
                <w:rFonts w:ascii="Arial Narrow" w:hAnsi="Arial Narrow"/>
              </w:rPr>
              <w:t>TOTAL COUT DIRECT  A + B +C</w:t>
            </w:r>
          </w:p>
        </w:tc>
        <w:tc>
          <w:tcPr>
            <w:tcW w:w="1166" w:type="pct"/>
            <w:tcBorders>
              <w:top w:val="double" w:sz="4" w:space="0" w:color="auto"/>
              <w:right w:val="double" w:sz="4" w:space="0" w:color="auto"/>
            </w:tcBorders>
            <w:vAlign w:val="center"/>
          </w:tcPr>
          <w:p w:rsidR="003871FE" w:rsidRPr="00096162" w:rsidRDefault="003871FE" w:rsidP="00896E3F">
            <w:pPr>
              <w:jc w:val="center"/>
              <w:rPr>
                <w:rFonts w:ascii="Arial Narrow" w:hAnsi="Arial Narrow"/>
              </w:rPr>
            </w:pPr>
          </w:p>
        </w:tc>
      </w:tr>
      <w:tr w:rsidR="003871FE" w:rsidRPr="00096162" w:rsidTr="00DA5423">
        <w:trPr>
          <w:trHeight w:val="321"/>
          <w:jc w:val="center"/>
        </w:trPr>
        <w:tc>
          <w:tcPr>
            <w:tcW w:w="454" w:type="pct"/>
            <w:tcBorders>
              <w:left w:val="double" w:sz="4" w:space="0" w:color="auto"/>
            </w:tcBorders>
            <w:vAlign w:val="center"/>
          </w:tcPr>
          <w:p w:rsidR="003871FE" w:rsidRPr="00096162" w:rsidRDefault="003871FE" w:rsidP="00896E3F">
            <w:pPr>
              <w:jc w:val="center"/>
              <w:rPr>
                <w:rFonts w:ascii="Arial Narrow" w:hAnsi="Arial Narrow"/>
              </w:rPr>
            </w:pPr>
            <w:r w:rsidRPr="00096162">
              <w:rPr>
                <w:rFonts w:ascii="Arial Narrow" w:hAnsi="Arial Narrow"/>
              </w:rPr>
              <w:t>E</w:t>
            </w:r>
          </w:p>
        </w:tc>
        <w:tc>
          <w:tcPr>
            <w:tcW w:w="2818" w:type="pct"/>
            <w:gridSpan w:val="4"/>
            <w:vAlign w:val="center"/>
          </w:tcPr>
          <w:p w:rsidR="003871FE" w:rsidRPr="00096162" w:rsidRDefault="003871FE" w:rsidP="00896E3F">
            <w:pPr>
              <w:rPr>
                <w:rFonts w:ascii="Arial Narrow" w:hAnsi="Arial Narrow"/>
              </w:rPr>
            </w:pPr>
            <w:r w:rsidRPr="00096162">
              <w:rPr>
                <w:rFonts w:ascii="Arial Narrow" w:hAnsi="Arial Narrow"/>
              </w:rPr>
              <w:t>Frais généraux de chantier</w:t>
            </w:r>
          </w:p>
        </w:tc>
        <w:tc>
          <w:tcPr>
            <w:tcW w:w="562" w:type="pct"/>
            <w:vAlign w:val="center"/>
          </w:tcPr>
          <w:p w:rsidR="003871FE" w:rsidRPr="00096162" w:rsidRDefault="003871FE" w:rsidP="00896E3F">
            <w:pPr>
              <w:jc w:val="center"/>
              <w:rPr>
                <w:rFonts w:ascii="Arial Narrow" w:hAnsi="Arial Narrow"/>
              </w:rPr>
            </w:pPr>
            <w:r w:rsidRPr="00096162">
              <w:rPr>
                <w:rFonts w:ascii="Arial Narrow" w:hAnsi="Arial Narrow"/>
              </w:rPr>
              <w:t>= D * %</w:t>
            </w:r>
          </w:p>
        </w:tc>
        <w:tc>
          <w:tcPr>
            <w:tcW w:w="1166" w:type="pct"/>
            <w:tcBorders>
              <w:right w:val="double" w:sz="4" w:space="0" w:color="auto"/>
            </w:tcBorders>
            <w:vAlign w:val="center"/>
          </w:tcPr>
          <w:p w:rsidR="003871FE" w:rsidRPr="00096162" w:rsidRDefault="003871FE" w:rsidP="00896E3F">
            <w:pPr>
              <w:jc w:val="center"/>
              <w:rPr>
                <w:rFonts w:ascii="Arial Narrow" w:hAnsi="Arial Narrow"/>
              </w:rPr>
            </w:pPr>
          </w:p>
        </w:tc>
      </w:tr>
      <w:tr w:rsidR="003871FE" w:rsidRPr="00096162" w:rsidTr="00DA5423">
        <w:trPr>
          <w:trHeight w:val="321"/>
          <w:jc w:val="center"/>
        </w:trPr>
        <w:tc>
          <w:tcPr>
            <w:tcW w:w="454" w:type="pct"/>
            <w:tcBorders>
              <w:left w:val="double" w:sz="4" w:space="0" w:color="auto"/>
            </w:tcBorders>
            <w:vAlign w:val="center"/>
          </w:tcPr>
          <w:p w:rsidR="003871FE" w:rsidRPr="00096162" w:rsidRDefault="003871FE" w:rsidP="00896E3F">
            <w:pPr>
              <w:jc w:val="center"/>
              <w:rPr>
                <w:rFonts w:ascii="Arial Narrow" w:hAnsi="Arial Narrow"/>
              </w:rPr>
            </w:pPr>
            <w:r w:rsidRPr="00096162">
              <w:rPr>
                <w:rFonts w:ascii="Arial Narrow" w:hAnsi="Arial Narrow"/>
              </w:rPr>
              <w:t>F</w:t>
            </w:r>
          </w:p>
        </w:tc>
        <w:tc>
          <w:tcPr>
            <w:tcW w:w="2818" w:type="pct"/>
            <w:gridSpan w:val="4"/>
            <w:vAlign w:val="center"/>
          </w:tcPr>
          <w:p w:rsidR="003871FE" w:rsidRPr="00096162" w:rsidRDefault="003871FE" w:rsidP="00896E3F">
            <w:pPr>
              <w:rPr>
                <w:rFonts w:ascii="Arial Narrow" w:hAnsi="Arial Narrow"/>
              </w:rPr>
            </w:pPr>
            <w:r w:rsidRPr="00096162">
              <w:rPr>
                <w:rFonts w:ascii="Arial Narrow" w:hAnsi="Arial Narrow"/>
              </w:rPr>
              <w:t>Frais de siège</w:t>
            </w:r>
          </w:p>
        </w:tc>
        <w:tc>
          <w:tcPr>
            <w:tcW w:w="562" w:type="pct"/>
            <w:vAlign w:val="center"/>
          </w:tcPr>
          <w:p w:rsidR="003871FE" w:rsidRPr="00096162" w:rsidRDefault="003871FE" w:rsidP="00896E3F">
            <w:pPr>
              <w:jc w:val="center"/>
              <w:rPr>
                <w:rFonts w:ascii="Arial Narrow" w:hAnsi="Arial Narrow"/>
              </w:rPr>
            </w:pPr>
            <w:r w:rsidRPr="00096162">
              <w:rPr>
                <w:rFonts w:ascii="Arial Narrow" w:hAnsi="Arial Narrow"/>
              </w:rPr>
              <w:t>= D * %</w:t>
            </w:r>
          </w:p>
        </w:tc>
        <w:tc>
          <w:tcPr>
            <w:tcW w:w="1166" w:type="pct"/>
            <w:tcBorders>
              <w:right w:val="double" w:sz="4" w:space="0" w:color="auto"/>
            </w:tcBorders>
            <w:vAlign w:val="center"/>
          </w:tcPr>
          <w:p w:rsidR="003871FE" w:rsidRPr="00096162" w:rsidRDefault="003871FE" w:rsidP="00896E3F">
            <w:pPr>
              <w:jc w:val="center"/>
              <w:rPr>
                <w:rFonts w:ascii="Arial Narrow" w:hAnsi="Arial Narrow"/>
              </w:rPr>
            </w:pPr>
          </w:p>
        </w:tc>
      </w:tr>
      <w:tr w:rsidR="003871FE" w:rsidRPr="00096162" w:rsidTr="00DA5423">
        <w:trPr>
          <w:trHeight w:val="321"/>
          <w:jc w:val="center"/>
        </w:trPr>
        <w:tc>
          <w:tcPr>
            <w:tcW w:w="454" w:type="pct"/>
            <w:tcBorders>
              <w:left w:val="double" w:sz="4" w:space="0" w:color="auto"/>
            </w:tcBorders>
            <w:vAlign w:val="center"/>
          </w:tcPr>
          <w:p w:rsidR="003871FE" w:rsidRPr="00096162" w:rsidRDefault="003871FE" w:rsidP="00896E3F">
            <w:pPr>
              <w:jc w:val="center"/>
              <w:rPr>
                <w:rFonts w:ascii="Arial Narrow" w:hAnsi="Arial Narrow"/>
              </w:rPr>
            </w:pPr>
            <w:r w:rsidRPr="00096162">
              <w:rPr>
                <w:rFonts w:ascii="Arial Narrow" w:hAnsi="Arial Narrow"/>
              </w:rPr>
              <w:t>G</w:t>
            </w:r>
          </w:p>
        </w:tc>
        <w:tc>
          <w:tcPr>
            <w:tcW w:w="2818" w:type="pct"/>
            <w:gridSpan w:val="4"/>
            <w:vAlign w:val="center"/>
          </w:tcPr>
          <w:p w:rsidR="003871FE" w:rsidRPr="00096162" w:rsidRDefault="003871FE" w:rsidP="00896E3F">
            <w:pPr>
              <w:rPr>
                <w:rFonts w:ascii="Arial Narrow" w:hAnsi="Arial Narrow"/>
              </w:rPr>
            </w:pPr>
            <w:r w:rsidRPr="00096162">
              <w:rPr>
                <w:rFonts w:ascii="Arial Narrow" w:hAnsi="Arial Narrow"/>
              </w:rPr>
              <w:t>Coût de revient</w:t>
            </w:r>
          </w:p>
        </w:tc>
        <w:tc>
          <w:tcPr>
            <w:tcW w:w="562" w:type="pct"/>
            <w:vAlign w:val="center"/>
          </w:tcPr>
          <w:p w:rsidR="003871FE" w:rsidRPr="00096162" w:rsidRDefault="003871FE" w:rsidP="00896E3F">
            <w:pPr>
              <w:jc w:val="center"/>
              <w:rPr>
                <w:rFonts w:ascii="Arial Narrow" w:hAnsi="Arial Narrow"/>
              </w:rPr>
            </w:pPr>
            <w:r w:rsidRPr="00096162">
              <w:rPr>
                <w:rFonts w:ascii="Arial Narrow" w:hAnsi="Arial Narrow"/>
              </w:rPr>
              <w:t>= D +E +F</w:t>
            </w:r>
          </w:p>
        </w:tc>
        <w:tc>
          <w:tcPr>
            <w:tcW w:w="1166" w:type="pct"/>
            <w:tcBorders>
              <w:right w:val="double" w:sz="4" w:space="0" w:color="auto"/>
            </w:tcBorders>
            <w:vAlign w:val="center"/>
          </w:tcPr>
          <w:p w:rsidR="003871FE" w:rsidRPr="00096162" w:rsidRDefault="003871FE" w:rsidP="00896E3F">
            <w:pPr>
              <w:jc w:val="center"/>
              <w:rPr>
                <w:rFonts w:ascii="Arial Narrow" w:hAnsi="Arial Narrow"/>
              </w:rPr>
            </w:pPr>
          </w:p>
        </w:tc>
      </w:tr>
      <w:tr w:rsidR="003871FE" w:rsidRPr="00096162" w:rsidTr="00DA5423">
        <w:trPr>
          <w:trHeight w:val="321"/>
          <w:jc w:val="center"/>
        </w:trPr>
        <w:tc>
          <w:tcPr>
            <w:tcW w:w="454" w:type="pct"/>
            <w:tcBorders>
              <w:left w:val="double" w:sz="4" w:space="0" w:color="auto"/>
            </w:tcBorders>
            <w:vAlign w:val="center"/>
          </w:tcPr>
          <w:p w:rsidR="003871FE" w:rsidRPr="00096162" w:rsidRDefault="003871FE" w:rsidP="00896E3F">
            <w:pPr>
              <w:jc w:val="center"/>
              <w:rPr>
                <w:rFonts w:ascii="Arial Narrow" w:hAnsi="Arial Narrow"/>
              </w:rPr>
            </w:pPr>
            <w:r w:rsidRPr="00096162">
              <w:rPr>
                <w:rFonts w:ascii="Arial Narrow" w:hAnsi="Arial Narrow"/>
              </w:rPr>
              <w:t>H</w:t>
            </w:r>
          </w:p>
        </w:tc>
        <w:tc>
          <w:tcPr>
            <w:tcW w:w="2818" w:type="pct"/>
            <w:gridSpan w:val="4"/>
            <w:vAlign w:val="center"/>
          </w:tcPr>
          <w:p w:rsidR="003871FE" w:rsidRPr="00096162" w:rsidRDefault="003871FE" w:rsidP="00896E3F">
            <w:pPr>
              <w:rPr>
                <w:rFonts w:ascii="Arial Narrow" w:hAnsi="Arial Narrow"/>
              </w:rPr>
            </w:pPr>
            <w:r w:rsidRPr="00096162">
              <w:rPr>
                <w:rFonts w:ascii="Arial Narrow" w:hAnsi="Arial Narrow"/>
              </w:rPr>
              <w:t>Risques + Bénéfices</w:t>
            </w:r>
          </w:p>
        </w:tc>
        <w:tc>
          <w:tcPr>
            <w:tcW w:w="562" w:type="pct"/>
            <w:vAlign w:val="center"/>
          </w:tcPr>
          <w:p w:rsidR="003871FE" w:rsidRPr="00096162" w:rsidRDefault="003871FE" w:rsidP="00896E3F">
            <w:pPr>
              <w:jc w:val="center"/>
              <w:rPr>
                <w:rFonts w:ascii="Arial Narrow" w:hAnsi="Arial Narrow"/>
              </w:rPr>
            </w:pPr>
            <w:r w:rsidRPr="00096162">
              <w:rPr>
                <w:rFonts w:ascii="Arial Narrow" w:hAnsi="Arial Narrow"/>
              </w:rPr>
              <w:t>= G * %</w:t>
            </w:r>
          </w:p>
        </w:tc>
        <w:tc>
          <w:tcPr>
            <w:tcW w:w="1166" w:type="pct"/>
            <w:tcBorders>
              <w:right w:val="double" w:sz="4" w:space="0" w:color="auto"/>
            </w:tcBorders>
            <w:vAlign w:val="center"/>
          </w:tcPr>
          <w:p w:rsidR="003871FE" w:rsidRPr="00096162" w:rsidRDefault="003871FE" w:rsidP="00896E3F">
            <w:pPr>
              <w:jc w:val="center"/>
              <w:rPr>
                <w:rFonts w:ascii="Arial Narrow" w:hAnsi="Arial Narrow"/>
              </w:rPr>
            </w:pPr>
          </w:p>
        </w:tc>
      </w:tr>
      <w:tr w:rsidR="003871FE" w:rsidRPr="00096162" w:rsidTr="00DA5423">
        <w:trPr>
          <w:trHeight w:val="321"/>
          <w:jc w:val="center"/>
        </w:trPr>
        <w:tc>
          <w:tcPr>
            <w:tcW w:w="454" w:type="pct"/>
            <w:tcBorders>
              <w:left w:val="double" w:sz="4" w:space="0" w:color="auto"/>
            </w:tcBorders>
            <w:vAlign w:val="center"/>
          </w:tcPr>
          <w:p w:rsidR="003871FE" w:rsidRPr="00096162" w:rsidRDefault="003871FE" w:rsidP="00896E3F">
            <w:pPr>
              <w:jc w:val="center"/>
              <w:rPr>
                <w:rFonts w:ascii="Arial Narrow" w:hAnsi="Arial Narrow"/>
              </w:rPr>
            </w:pPr>
            <w:r w:rsidRPr="00096162">
              <w:rPr>
                <w:rFonts w:ascii="Arial Narrow" w:hAnsi="Arial Narrow"/>
              </w:rPr>
              <w:t>P</w:t>
            </w:r>
          </w:p>
        </w:tc>
        <w:tc>
          <w:tcPr>
            <w:tcW w:w="2818" w:type="pct"/>
            <w:gridSpan w:val="4"/>
            <w:vAlign w:val="center"/>
          </w:tcPr>
          <w:p w:rsidR="003871FE" w:rsidRPr="00096162" w:rsidRDefault="003871FE" w:rsidP="00896E3F">
            <w:pPr>
              <w:rPr>
                <w:rFonts w:ascii="Arial Narrow" w:hAnsi="Arial Narrow"/>
              </w:rPr>
            </w:pPr>
            <w:r w:rsidRPr="00096162">
              <w:rPr>
                <w:rFonts w:ascii="Arial Narrow" w:hAnsi="Arial Narrow"/>
              </w:rPr>
              <w:t>Prix de vente hors taxes</w:t>
            </w:r>
          </w:p>
        </w:tc>
        <w:tc>
          <w:tcPr>
            <w:tcW w:w="562" w:type="pct"/>
            <w:vAlign w:val="center"/>
          </w:tcPr>
          <w:p w:rsidR="003871FE" w:rsidRPr="00096162" w:rsidRDefault="003871FE" w:rsidP="00896E3F">
            <w:pPr>
              <w:jc w:val="center"/>
              <w:rPr>
                <w:rFonts w:ascii="Arial Narrow" w:hAnsi="Arial Narrow"/>
              </w:rPr>
            </w:pPr>
            <w:r w:rsidRPr="00096162">
              <w:rPr>
                <w:rFonts w:ascii="Arial Narrow" w:hAnsi="Arial Narrow"/>
              </w:rPr>
              <w:t>= G + H</w:t>
            </w:r>
          </w:p>
        </w:tc>
        <w:tc>
          <w:tcPr>
            <w:tcW w:w="1166" w:type="pct"/>
            <w:tcBorders>
              <w:right w:val="double" w:sz="4" w:space="0" w:color="auto"/>
            </w:tcBorders>
            <w:vAlign w:val="center"/>
          </w:tcPr>
          <w:p w:rsidR="003871FE" w:rsidRPr="00096162" w:rsidRDefault="003871FE" w:rsidP="00896E3F">
            <w:pPr>
              <w:jc w:val="center"/>
              <w:rPr>
                <w:rFonts w:ascii="Arial Narrow" w:hAnsi="Arial Narrow"/>
              </w:rPr>
            </w:pPr>
          </w:p>
        </w:tc>
      </w:tr>
      <w:tr w:rsidR="003871FE" w:rsidRPr="00096162" w:rsidTr="00DA5423">
        <w:trPr>
          <w:trHeight w:val="321"/>
          <w:jc w:val="center"/>
        </w:trPr>
        <w:tc>
          <w:tcPr>
            <w:tcW w:w="454" w:type="pct"/>
            <w:tcBorders>
              <w:left w:val="double" w:sz="4" w:space="0" w:color="auto"/>
              <w:bottom w:val="double" w:sz="4" w:space="0" w:color="auto"/>
            </w:tcBorders>
            <w:vAlign w:val="center"/>
          </w:tcPr>
          <w:p w:rsidR="003871FE" w:rsidRPr="00096162" w:rsidRDefault="003871FE" w:rsidP="00896E3F">
            <w:pPr>
              <w:jc w:val="center"/>
              <w:rPr>
                <w:rFonts w:ascii="Arial Narrow" w:hAnsi="Arial Narrow"/>
              </w:rPr>
            </w:pPr>
            <w:r w:rsidRPr="00096162">
              <w:rPr>
                <w:rFonts w:ascii="Arial Narrow" w:hAnsi="Arial Narrow"/>
              </w:rPr>
              <w:t>V</w:t>
            </w:r>
          </w:p>
        </w:tc>
        <w:tc>
          <w:tcPr>
            <w:tcW w:w="2818" w:type="pct"/>
            <w:gridSpan w:val="4"/>
            <w:tcBorders>
              <w:bottom w:val="double" w:sz="4" w:space="0" w:color="auto"/>
            </w:tcBorders>
            <w:vAlign w:val="center"/>
          </w:tcPr>
          <w:p w:rsidR="003871FE" w:rsidRPr="00096162" w:rsidRDefault="003871FE" w:rsidP="00896E3F">
            <w:pPr>
              <w:rPr>
                <w:rFonts w:ascii="Arial Narrow" w:hAnsi="Arial Narrow"/>
              </w:rPr>
            </w:pPr>
            <w:r w:rsidRPr="00096162">
              <w:rPr>
                <w:rFonts w:ascii="Arial Narrow" w:hAnsi="Arial Narrow"/>
              </w:rPr>
              <w:t>Prix de vente unitaire</w:t>
            </w:r>
          </w:p>
        </w:tc>
        <w:tc>
          <w:tcPr>
            <w:tcW w:w="562" w:type="pct"/>
            <w:tcBorders>
              <w:bottom w:val="double" w:sz="4" w:space="0" w:color="auto"/>
            </w:tcBorders>
            <w:vAlign w:val="center"/>
          </w:tcPr>
          <w:p w:rsidR="003871FE" w:rsidRPr="00096162" w:rsidRDefault="003871FE" w:rsidP="00896E3F">
            <w:pPr>
              <w:jc w:val="center"/>
              <w:rPr>
                <w:rFonts w:ascii="Arial Narrow" w:hAnsi="Arial Narrow"/>
              </w:rPr>
            </w:pPr>
            <w:r w:rsidRPr="00096162">
              <w:rPr>
                <w:rFonts w:ascii="Arial Narrow" w:hAnsi="Arial Narrow"/>
              </w:rPr>
              <w:t>P/</w:t>
            </w:r>
            <w:proofErr w:type="spellStart"/>
            <w:r w:rsidRPr="00096162">
              <w:rPr>
                <w:rFonts w:ascii="Arial Narrow" w:hAnsi="Arial Narrow"/>
              </w:rPr>
              <w:t>Qté</w:t>
            </w:r>
            <w:proofErr w:type="spellEnd"/>
          </w:p>
        </w:tc>
        <w:tc>
          <w:tcPr>
            <w:tcW w:w="1166" w:type="pct"/>
            <w:tcBorders>
              <w:bottom w:val="double" w:sz="4" w:space="0" w:color="auto"/>
              <w:right w:val="double" w:sz="4" w:space="0" w:color="auto"/>
            </w:tcBorders>
            <w:vAlign w:val="center"/>
          </w:tcPr>
          <w:p w:rsidR="003871FE" w:rsidRPr="00096162" w:rsidRDefault="003871FE" w:rsidP="00896E3F">
            <w:pPr>
              <w:jc w:val="center"/>
              <w:rPr>
                <w:rFonts w:ascii="Arial Narrow" w:hAnsi="Arial Narrow"/>
              </w:rPr>
            </w:pPr>
          </w:p>
        </w:tc>
      </w:tr>
    </w:tbl>
    <w:p w:rsidR="007B4D64" w:rsidRPr="00096162" w:rsidRDefault="007B4D64" w:rsidP="00F70624">
      <w:pPr>
        <w:rPr>
          <w:rFonts w:ascii="Arial Narrow" w:hAnsi="Arial Narrow"/>
        </w:rPr>
      </w:pPr>
      <w:r w:rsidRPr="00096162">
        <w:rPr>
          <w:rFonts w:ascii="Arial Narrow" w:hAnsi="Arial Narrow"/>
        </w:rPr>
        <w:t xml:space="preserve">                                                    </w:t>
      </w:r>
    </w:p>
    <w:p w:rsidR="007B4D64" w:rsidRPr="00096162" w:rsidRDefault="007B4D64" w:rsidP="00F70624">
      <w:pPr>
        <w:rPr>
          <w:rFonts w:ascii="Arial Narrow" w:hAnsi="Arial Narrow"/>
        </w:rPr>
      </w:pPr>
      <w:r w:rsidRPr="00096162">
        <w:rPr>
          <w:rFonts w:ascii="Arial Narrow" w:hAnsi="Arial Narrow"/>
        </w:rPr>
        <w:t xml:space="preserve">  </w:t>
      </w: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E150CE" w:rsidRDefault="00E150CE" w:rsidP="00F70624">
      <w:pPr>
        <w:rPr>
          <w:rFonts w:ascii="Arial Narrow" w:hAnsi="Arial Narrow"/>
        </w:rPr>
      </w:pPr>
    </w:p>
    <w:p w:rsidR="00BF283D" w:rsidRDefault="00BF283D" w:rsidP="00F70624">
      <w:pPr>
        <w:rPr>
          <w:rFonts w:ascii="Arial Narrow" w:hAnsi="Arial Narrow"/>
        </w:rPr>
      </w:pPr>
    </w:p>
    <w:p w:rsidR="00BF283D" w:rsidRDefault="00BF283D" w:rsidP="00F70624">
      <w:pPr>
        <w:rPr>
          <w:rFonts w:ascii="Arial Narrow" w:hAnsi="Arial Narrow"/>
        </w:rPr>
      </w:pPr>
    </w:p>
    <w:p w:rsidR="00420C62" w:rsidRPr="00096162" w:rsidRDefault="00420C62" w:rsidP="00F70624">
      <w:pPr>
        <w:rPr>
          <w:rFonts w:ascii="Arial Narrow" w:hAnsi="Arial Narrow"/>
        </w:rPr>
      </w:pPr>
    </w:p>
    <w:p w:rsidR="00E150CE" w:rsidRPr="00096162" w:rsidRDefault="00E150CE" w:rsidP="00F70624">
      <w:pPr>
        <w:rPr>
          <w:rFonts w:ascii="Arial Narrow" w:hAnsi="Arial Narrow"/>
        </w:rPr>
      </w:pPr>
    </w:p>
    <w:p w:rsidR="00E150CE" w:rsidRPr="00096162" w:rsidRDefault="00E150CE" w:rsidP="00F70624">
      <w:pPr>
        <w:rPr>
          <w:rFonts w:ascii="Arial Narrow" w:hAnsi="Arial Narrow"/>
        </w:rPr>
      </w:pPr>
    </w:p>
    <w:p w:rsidR="00E150CE" w:rsidRPr="00096162" w:rsidRDefault="00E150CE" w:rsidP="00F70624">
      <w:pPr>
        <w:rPr>
          <w:rFonts w:ascii="Arial Narrow" w:hAnsi="Arial Narrow"/>
        </w:rPr>
      </w:pPr>
    </w:p>
    <w:p w:rsidR="00E150CE" w:rsidRPr="00096162" w:rsidRDefault="00E150CE"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E150CE">
      <w:pPr>
        <w:jc w:val="center"/>
        <w:rPr>
          <w:rFonts w:ascii="Arial Narrow" w:hAnsi="Arial Narrow" w:cs="Arial"/>
          <w:b/>
          <w:sz w:val="56"/>
          <w:szCs w:val="56"/>
        </w:rPr>
      </w:pPr>
    </w:p>
    <w:p w:rsidR="00896E3F" w:rsidRPr="00096162" w:rsidRDefault="00E150CE" w:rsidP="00E150CE">
      <w:pPr>
        <w:jc w:val="center"/>
        <w:rPr>
          <w:rFonts w:ascii="Arial Narrow" w:hAnsi="Arial Narrow" w:cs="Arial"/>
          <w:b/>
          <w:sz w:val="56"/>
          <w:szCs w:val="56"/>
        </w:rPr>
      </w:pPr>
      <w:r w:rsidRPr="00096162">
        <w:rPr>
          <w:rFonts w:ascii="Arial Narrow" w:hAnsi="Arial Narrow" w:cs="Arial"/>
          <w:b/>
          <w:sz w:val="56"/>
          <w:szCs w:val="56"/>
        </w:rPr>
        <w:t>PIECE N°9</w:t>
      </w:r>
    </w:p>
    <w:p w:rsidR="00E150CE" w:rsidRPr="00096162" w:rsidRDefault="006F74D3" w:rsidP="00E150CE">
      <w:pPr>
        <w:jc w:val="center"/>
        <w:rPr>
          <w:rFonts w:ascii="Arial Narrow" w:hAnsi="Arial Narrow" w:cs="Arial"/>
          <w:b/>
          <w:sz w:val="56"/>
          <w:szCs w:val="56"/>
        </w:rPr>
      </w:pPr>
      <w:r>
        <w:rPr>
          <w:rFonts w:ascii="Arial Narrow" w:hAnsi="Arial Narrow" w:cs="Arial"/>
          <w:b/>
          <w:sz w:val="56"/>
          <w:szCs w:val="56"/>
        </w:rPr>
        <w:t>MODELE DU MARCHE</w:t>
      </w:r>
    </w:p>
    <w:p w:rsidR="00896E3F" w:rsidRPr="00096162" w:rsidRDefault="00896E3F" w:rsidP="00F70624">
      <w:pPr>
        <w:rPr>
          <w:rFonts w:ascii="Arial Narrow" w:hAnsi="Arial Narrow"/>
        </w:rPr>
      </w:pPr>
    </w:p>
    <w:p w:rsidR="00896E3F" w:rsidRPr="00096162" w:rsidRDefault="00896E3F" w:rsidP="00896E3F">
      <w:pPr>
        <w:jc w:val="cente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896E3F" w:rsidRDefault="00896E3F" w:rsidP="00F70624">
      <w:pPr>
        <w:rPr>
          <w:rFonts w:ascii="Arial Narrow" w:hAnsi="Arial Narrow"/>
        </w:rPr>
      </w:pPr>
    </w:p>
    <w:p w:rsidR="006804F5" w:rsidRPr="00096162" w:rsidRDefault="006804F5" w:rsidP="00F70624">
      <w:pPr>
        <w:rPr>
          <w:rFonts w:ascii="Arial Narrow" w:hAnsi="Arial Narrow"/>
        </w:rPr>
      </w:pPr>
    </w:p>
    <w:p w:rsidR="00896E3F" w:rsidRPr="00096162" w:rsidRDefault="00896E3F" w:rsidP="00F70624">
      <w:pPr>
        <w:rPr>
          <w:rFonts w:ascii="Arial Narrow" w:hAnsi="Arial Narrow"/>
        </w:rPr>
      </w:pPr>
    </w:p>
    <w:p w:rsidR="00896E3F" w:rsidRPr="00096162" w:rsidRDefault="00896E3F" w:rsidP="00F70624">
      <w:pPr>
        <w:rPr>
          <w:rFonts w:ascii="Arial Narrow" w:hAnsi="Arial Narrow"/>
        </w:rPr>
      </w:pPr>
    </w:p>
    <w:p w:rsidR="001F4E4D" w:rsidRPr="00096162" w:rsidRDefault="007B4D64" w:rsidP="00F70624">
      <w:pPr>
        <w:pStyle w:val="Corpsdetexte3"/>
        <w:spacing w:before="120" w:after="120"/>
        <w:jc w:val="both"/>
        <w:rPr>
          <w:rFonts w:ascii="Arial Narrow" w:hAnsi="Arial Narrow"/>
        </w:rPr>
      </w:pPr>
      <w:r w:rsidRPr="00096162">
        <w:rPr>
          <w:rFonts w:ascii="Arial Narrow" w:hAnsi="Arial Narrow"/>
        </w:rPr>
        <w:br w:type="page"/>
      </w:r>
    </w:p>
    <w:tbl>
      <w:tblPr>
        <w:tblW w:w="4963" w:type="pct"/>
        <w:jc w:val="center"/>
        <w:tblBorders>
          <w:insideH w:val="single" w:sz="4" w:space="0" w:color="auto"/>
        </w:tblBorders>
        <w:tblCellMar>
          <w:left w:w="70" w:type="dxa"/>
          <w:right w:w="70" w:type="dxa"/>
        </w:tblCellMar>
        <w:tblLook w:val="0000" w:firstRow="0" w:lastRow="0" w:firstColumn="0" w:lastColumn="0" w:noHBand="0" w:noVBand="0"/>
      </w:tblPr>
      <w:tblGrid>
        <w:gridCol w:w="3328"/>
        <w:gridCol w:w="3330"/>
        <w:gridCol w:w="3330"/>
      </w:tblGrid>
      <w:tr w:rsidR="00004D34" w:rsidRPr="00096162" w:rsidTr="00004D34">
        <w:trPr>
          <w:trHeight w:val="2843"/>
          <w:jc w:val="center"/>
        </w:trPr>
        <w:tc>
          <w:tcPr>
            <w:tcW w:w="1666" w:type="pct"/>
            <w:tcBorders>
              <w:top w:val="nil"/>
              <w:bottom w:val="nil"/>
            </w:tcBorders>
          </w:tcPr>
          <w:p w:rsidR="00004D34" w:rsidRPr="00096162" w:rsidRDefault="00004D34" w:rsidP="00004D34">
            <w:pPr>
              <w:pStyle w:val="Corpsdetexte"/>
              <w:jc w:val="center"/>
              <w:rPr>
                <w:rFonts w:ascii="Arial Narrow" w:hAnsi="Arial Narrow" w:cs="Tahoma"/>
                <w:sz w:val="20"/>
              </w:rPr>
            </w:pPr>
            <w:r w:rsidRPr="00096162">
              <w:rPr>
                <w:rFonts w:ascii="Arial Narrow" w:hAnsi="Arial Narrow" w:cs="Tahoma"/>
                <w:b/>
                <w:sz w:val="20"/>
              </w:rPr>
              <w:lastRenderedPageBreak/>
              <w:t>REPUBLIQUE DU CAMEROUN</w:t>
            </w:r>
          </w:p>
          <w:p w:rsidR="00004D34" w:rsidRPr="00096162" w:rsidRDefault="00004D34" w:rsidP="00004D34">
            <w:pPr>
              <w:pStyle w:val="Corpsdetexte"/>
              <w:jc w:val="center"/>
              <w:rPr>
                <w:rFonts w:ascii="Arial Narrow" w:hAnsi="Arial Narrow" w:cs="Tahoma"/>
                <w:sz w:val="20"/>
              </w:rPr>
            </w:pPr>
            <w:r w:rsidRPr="00096162">
              <w:rPr>
                <w:rFonts w:ascii="Arial Narrow" w:hAnsi="Arial Narrow" w:cs="Tahoma"/>
                <w:sz w:val="20"/>
              </w:rPr>
              <w:t>Paix – Travail – Patrie</w:t>
            </w:r>
          </w:p>
          <w:p w:rsidR="00004D34" w:rsidRPr="00096162" w:rsidRDefault="00004D34" w:rsidP="00004D34">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004D34" w:rsidRPr="00096162" w:rsidRDefault="00004D34" w:rsidP="00004D34">
            <w:pPr>
              <w:pStyle w:val="Corpsdetexte"/>
              <w:jc w:val="center"/>
              <w:rPr>
                <w:rFonts w:ascii="Arial Narrow" w:hAnsi="Arial Narrow" w:cs="Tahoma"/>
                <w:b/>
                <w:sz w:val="20"/>
              </w:rPr>
            </w:pPr>
            <w:r w:rsidRPr="00096162">
              <w:rPr>
                <w:rFonts w:ascii="Arial Narrow" w:hAnsi="Arial Narrow" w:cs="Tahoma"/>
                <w:b/>
                <w:sz w:val="20"/>
              </w:rPr>
              <w:t>REGION DE L’EST</w:t>
            </w:r>
          </w:p>
          <w:p w:rsidR="00004D34" w:rsidRPr="00096162" w:rsidRDefault="00004D34" w:rsidP="00004D34">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55528D" w:rsidRPr="00096162" w:rsidRDefault="0055528D" w:rsidP="0055528D">
            <w:pPr>
              <w:pStyle w:val="Corpsdetexte"/>
              <w:jc w:val="center"/>
              <w:rPr>
                <w:rFonts w:ascii="Arial Narrow" w:hAnsi="Arial Narrow" w:cs="Tahoma"/>
                <w:b/>
                <w:sz w:val="20"/>
              </w:rPr>
            </w:pPr>
            <w:r>
              <w:rPr>
                <w:rFonts w:ascii="Arial Narrow" w:hAnsi="Arial Narrow" w:cs="Tahoma"/>
                <w:b/>
                <w:sz w:val="20"/>
              </w:rPr>
              <w:t>DEPARTEMENT</w:t>
            </w:r>
            <w:r w:rsidRPr="00096162">
              <w:rPr>
                <w:rFonts w:ascii="Arial Narrow" w:hAnsi="Arial Narrow" w:cs="Tahoma"/>
                <w:b/>
                <w:sz w:val="20"/>
              </w:rPr>
              <w:t xml:space="preserve"> DU HAUT NYONG</w:t>
            </w:r>
          </w:p>
          <w:p w:rsidR="0055528D" w:rsidRDefault="0055528D" w:rsidP="0055528D">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55528D" w:rsidRPr="00096162" w:rsidRDefault="0055528D" w:rsidP="0055528D">
            <w:pPr>
              <w:pStyle w:val="Corpsdetexte"/>
              <w:jc w:val="center"/>
              <w:rPr>
                <w:rFonts w:ascii="Arial Narrow" w:hAnsi="Arial Narrow" w:cs="Tahoma"/>
                <w:b/>
                <w:sz w:val="20"/>
              </w:rPr>
            </w:pPr>
            <w:r>
              <w:rPr>
                <w:rFonts w:ascii="Arial Narrow" w:hAnsi="Arial Narrow" w:cs="Tahoma"/>
                <w:b/>
                <w:sz w:val="20"/>
              </w:rPr>
              <w:t xml:space="preserve">COMMUNE DE </w:t>
            </w:r>
            <w:r w:rsidR="00661F48">
              <w:rPr>
                <w:rFonts w:ascii="Arial Narrow" w:hAnsi="Arial Narrow" w:cs="Tahoma"/>
                <w:b/>
                <w:sz w:val="20"/>
              </w:rPr>
              <w:t>MINDOUROU</w:t>
            </w:r>
          </w:p>
          <w:p w:rsidR="0055528D" w:rsidRPr="00096162" w:rsidRDefault="0055528D" w:rsidP="0055528D">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55528D" w:rsidRPr="00096162" w:rsidRDefault="0055528D" w:rsidP="0055528D">
            <w:pPr>
              <w:pStyle w:val="Corpsdetexte"/>
              <w:jc w:val="center"/>
              <w:rPr>
                <w:rFonts w:ascii="Arial Narrow" w:hAnsi="Arial Narrow" w:cs="Tahoma"/>
                <w:b/>
                <w:sz w:val="20"/>
              </w:rPr>
            </w:pPr>
            <w:r>
              <w:rPr>
                <w:rFonts w:ascii="Arial Narrow" w:hAnsi="Arial Narrow" w:cs="Tahoma"/>
                <w:b/>
                <w:sz w:val="20"/>
              </w:rPr>
              <w:t>COMMISSION INTERNE DE PASSATION DES MARCHES</w:t>
            </w:r>
          </w:p>
          <w:p w:rsidR="0055528D" w:rsidRPr="00096162" w:rsidRDefault="0055528D" w:rsidP="0055528D">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004D34" w:rsidRPr="00096162" w:rsidRDefault="00004D34" w:rsidP="00004D34">
            <w:pPr>
              <w:pStyle w:val="Corpsdetexte"/>
              <w:jc w:val="center"/>
              <w:rPr>
                <w:rFonts w:ascii="Arial Narrow" w:hAnsi="Arial Narrow" w:cs="Tahoma"/>
                <w:b/>
                <w:sz w:val="20"/>
              </w:rPr>
            </w:pPr>
            <w:r w:rsidRPr="00096162">
              <w:rPr>
                <w:rFonts w:ascii="Arial Narrow" w:hAnsi="Arial Narrow" w:cs="Tahoma"/>
                <w:b/>
                <w:sz w:val="20"/>
              </w:rPr>
              <w:t xml:space="preserve"> </w:t>
            </w:r>
          </w:p>
          <w:p w:rsidR="00004D34" w:rsidRPr="00096162" w:rsidRDefault="00004D34" w:rsidP="00004D34">
            <w:pPr>
              <w:pStyle w:val="Corpsdetexte"/>
              <w:jc w:val="center"/>
              <w:rPr>
                <w:rFonts w:ascii="Arial Narrow" w:hAnsi="Arial Narrow" w:cs="Tahoma"/>
                <w:b/>
                <w:sz w:val="20"/>
              </w:rPr>
            </w:pPr>
          </w:p>
        </w:tc>
        <w:tc>
          <w:tcPr>
            <w:tcW w:w="1667" w:type="pct"/>
            <w:tcBorders>
              <w:top w:val="nil"/>
              <w:bottom w:val="nil"/>
            </w:tcBorders>
          </w:tcPr>
          <w:p w:rsidR="00004D34" w:rsidRPr="00096162" w:rsidRDefault="00C6383C" w:rsidP="00004D34">
            <w:pPr>
              <w:pStyle w:val="Corpsdetexte"/>
              <w:jc w:val="center"/>
              <w:rPr>
                <w:rFonts w:ascii="Arial Narrow" w:hAnsi="Arial Narrow" w:cs="Tahoma"/>
              </w:rPr>
            </w:pPr>
            <w:r w:rsidRPr="00C6383C">
              <w:rPr>
                <w:rFonts w:ascii="Calibri" w:eastAsia="Calibri" w:hAnsi="Calibri"/>
                <w:noProof/>
                <w:sz w:val="22"/>
                <w:szCs w:val="22"/>
              </w:rPr>
              <w:drawing>
                <wp:inline distT="0" distB="0" distL="0" distR="0" wp14:anchorId="0662C95C" wp14:editId="16D384E6">
                  <wp:extent cx="1222375" cy="981777"/>
                  <wp:effectExtent l="0" t="0" r="0" b="889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1359" cy="1021120"/>
                          </a:xfrm>
                          <a:prstGeom prst="rect">
                            <a:avLst/>
                          </a:prstGeom>
                          <a:noFill/>
                          <a:ln>
                            <a:noFill/>
                          </a:ln>
                        </pic:spPr>
                      </pic:pic>
                    </a:graphicData>
                  </a:graphic>
                </wp:inline>
              </w:drawing>
            </w:r>
          </w:p>
        </w:tc>
        <w:tc>
          <w:tcPr>
            <w:tcW w:w="1667" w:type="pct"/>
            <w:tcBorders>
              <w:top w:val="nil"/>
              <w:bottom w:val="nil"/>
            </w:tcBorders>
          </w:tcPr>
          <w:p w:rsidR="00004D34" w:rsidRPr="00096162" w:rsidRDefault="00004D34" w:rsidP="00004D34">
            <w:pPr>
              <w:pStyle w:val="Corpsdetexte"/>
              <w:jc w:val="center"/>
              <w:rPr>
                <w:rFonts w:ascii="Arial Narrow" w:hAnsi="Arial Narrow" w:cs="Tahoma"/>
                <w:b/>
                <w:sz w:val="20"/>
                <w:lang w:val="en-GB"/>
              </w:rPr>
            </w:pPr>
            <w:smartTag w:uri="urn:schemas-microsoft-com:office:smarttags" w:element="place">
              <w:smartTag w:uri="urn:schemas-microsoft-com:office:smarttags" w:element="PlaceType">
                <w:r w:rsidRPr="00096162">
                  <w:rPr>
                    <w:rFonts w:ascii="Arial Narrow" w:hAnsi="Arial Narrow" w:cs="Tahoma"/>
                    <w:b/>
                    <w:sz w:val="20"/>
                    <w:lang w:val="en-GB"/>
                  </w:rPr>
                  <w:t>REPUBLIC</w:t>
                </w:r>
              </w:smartTag>
              <w:r w:rsidRPr="00096162">
                <w:rPr>
                  <w:rFonts w:ascii="Arial Narrow" w:hAnsi="Arial Narrow" w:cs="Tahoma"/>
                  <w:b/>
                  <w:sz w:val="20"/>
                  <w:lang w:val="en-GB"/>
                </w:rPr>
                <w:t xml:space="preserve"> OF </w:t>
              </w:r>
              <w:smartTag w:uri="urn:schemas-microsoft-com:office:smarttags" w:element="PlaceName">
                <w:r w:rsidRPr="00096162">
                  <w:rPr>
                    <w:rFonts w:ascii="Arial Narrow" w:hAnsi="Arial Narrow" w:cs="Tahoma"/>
                    <w:b/>
                    <w:sz w:val="20"/>
                    <w:lang w:val="en-GB"/>
                  </w:rPr>
                  <w:t>CAMEROON</w:t>
                </w:r>
              </w:smartTag>
            </w:smartTag>
          </w:p>
          <w:p w:rsidR="00004D34" w:rsidRPr="00096162" w:rsidRDefault="00004D34" w:rsidP="00004D34">
            <w:pPr>
              <w:pStyle w:val="Corpsdetexte"/>
              <w:jc w:val="center"/>
              <w:rPr>
                <w:rFonts w:ascii="Arial Narrow" w:hAnsi="Arial Narrow" w:cs="Tahoma"/>
                <w:sz w:val="20"/>
                <w:lang w:val="en-GB"/>
              </w:rPr>
            </w:pPr>
            <w:r w:rsidRPr="00096162">
              <w:rPr>
                <w:rFonts w:ascii="Arial Narrow" w:hAnsi="Arial Narrow" w:cs="Tahoma"/>
                <w:sz w:val="20"/>
                <w:lang w:val="en-GB"/>
              </w:rPr>
              <w:t>Peace – Work – Fatherland</w:t>
            </w:r>
          </w:p>
          <w:p w:rsidR="00004D34" w:rsidRPr="00096162" w:rsidRDefault="00004D34" w:rsidP="00004D34">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004D34" w:rsidRPr="00096162" w:rsidRDefault="00004D34" w:rsidP="00004D34">
            <w:pPr>
              <w:pStyle w:val="Corpsdetexte"/>
              <w:jc w:val="center"/>
              <w:rPr>
                <w:rFonts w:ascii="Arial Narrow" w:hAnsi="Arial Narrow" w:cs="Tahoma"/>
                <w:b/>
                <w:sz w:val="20"/>
                <w:lang w:val="en-GB"/>
              </w:rPr>
            </w:pPr>
            <w:r w:rsidRPr="00096162">
              <w:rPr>
                <w:rFonts w:ascii="Arial Narrow" w:hAnsi="Arial Narrow" w:cs="Tahoma"/>
                <w:b/>
                <w:sz w:val="20"/>
                <w:lang w:val="en-GB"/>
              </w:rPr>
              <w:t>EST REGION</w:t>
            </w:r>
          </w:p>
          <w:p w:rsidR="00004D34" w:rsidRPr="00096162" w:rsidRDefault="00004D34" w:rsidP="00004D34">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55528D" w:rsidRPr="00096162" w:rsidRDefault="0055528D" w:rsidP="0055528D">
            <w:pPr>
              <w:pStyle w:val="Corpsdetexte"/>
              <w:jc w:val="center"/>
              <w:rPr>
                <w:rFonts w:ascii="Arial Narrow" w:hAnsi="Arial Narrow" w:cs="Tahoma"/>
                <w:b/>
                <w:sz w:val="20"/>
                <w:lang w:val="en-GB"/>
              </w:rPr>
            </w:pPr>
            <w:r w:rsidRPr="00096162">
              <w:rPr>
                <w:rFonts w:ascii="Arial Narrow" w:hAnsi="Arial Narrow" w:cs="Tahoma"/>
                <w:b/>
                <w:sz w:val="20"/>
                <w:lang w:val="en-GB"/>
              </w:rPr>
              <w:t>UPPER NYONG</w:t>
            </w:r>
            <w:r>
              <w:rPr>
                <w:rFonts w:ascii="Arial Narrow" w:hAnsi="Arial Narrow" w:cs="Tahoma"/>
                <w:b/>
                <w:sz w:val="20"/>
                <w:lang w:val="en-GB"/>
              </w:rPr>
              <w:t xml:space="preserve"> DIVISION</w:t>
            </w:r>
          </w:p>
          <w:p w:rsidR="0055528D" w:rsidRDefault="0055528D" w:rsidP="0055528D">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55528D" w:rsidRPr="00096162" w:rsidRDefault="00661F48" w:rsidP="0055528D">
            <w:pPr>
              <w:pStyle w:val="Corpsdetexte"/>
              <w:jc w:val="center"/>
              <w:rPr>
                <w:rFonts w:ascii="Arial Narrow" w:hAnsi="Arial Narrow" w:cs="Tahoma"/>
                <w:b/>
                <w:sz w:val="20"/>
                <w:lang w:val="en-GB"/>
              </w:rPr>
            </w:pPr>
            <w:r>
              <w:rPr>
                <w:rFonts w:ascii="Arial Narrow" w:hAnsi="Arial Narrow" w:cs="Tahoma"/>
                <w:b/>
                <w:sz w:val="20"/>
                <w:lang w:val="en-GB"/>
              </w:rPr>
              <w:t>MINDOUROU</w:t>
            </w:r>
            <w:r w:rsidR="0055528D">
              <w:rPr>
                <w:rFonts w:ascii="Arial Narrow" w:hAnsi="Arial Narrow" w:cs="Tahoma"/>
                <w:b/>
                <w:sz w:val="20"/>
                <w:lang w:val="en-GB"/>
              </w:rPr>
              <w:t>’S COUNCIL</w:t>
            </w:r>
          </w:p>
          <w:p w:rsidR="0055528D" w:rsidRPr="00096162" w:rsidRDefault="0055528D" w:rsidP="0055528D">
            <w:pPr>
              <w:jc w:val="center"/>
              <w:rPr>
                <w:rFonts w:ascii="Arial Narrow" w:hAnsi="Arial Narrow" w:cs="Arial"/>
                <w:b/>
                <w:bCs/>
                <w:color w:val="000000"/>
                <w:lang w:val="en-US"/>
              </w:rPr>
            </w:pPr>
            <w:r w:rsidRPr="00096162">
              <w:rPr>
                <w:rFonts w:ascii="Arial Narrow" w:hAnsi="Arial Narrow" w:cs="Arial"/>
                <w:b/>
                <w:bCs/>
                <w:color w:val="000000"/>
                <w:lang w:val="en-US"/>
              </w:rPr>
              <w:t>**********</w:t>
            </w:r>
          </w:p>
          <w:p w:rsidR="0055528D" w:rsidRPr="00096162" w:rsidRDefault="0055528D" w:rsidP="0055528D">
            <w:pPr>
              <w:jc w:val="center"/>
              <w:rPr>
                <w:rFonts w:ascii="Arial Narrow" w:hAnsi="Arial Narrow" w:cs="Tahoma"/>
                <w:b/>
                <w:lang w:val="en-US"/>
              </w:rPr>
            </w:pPr>
            <w:r w:rsidRPr="00096162">
              <w:rPr>
                <w:rFonts w:ascii="Arial Narrow" w:hAnsi="Arial Narrow" w:cs="Tahoma"/>
                <w:b/>
                <w:lang w:val="en-US"/>
              </w:rPr>
              <w:t xml:space="preserve">INTERNAL </w:t>
            </w:r>
            <w:r>
              <w:rPr>
                <w:rFonts w:ascii="Arial Narrow" w:hAnsi="Arial Narrow" w:cs="Tahoma"/>
                <w:b/>
                <w:lang w:val="en-US"/>
              </w:rPr>
              <w:t>TENDER BOARD</w:t>
            </w:r>
          </w:p>
          <w:p w:rsidR="0055528D" w:rsidRPr="00096162" w:rsidRDefault="0055528D" w:rsidP="0055528D">
            <w:pPr>
              <w:jc w:val="center"/>
              <w:rPr>
                <w:rFonts w:ascii="Arial Narrow" w:hAnsi="Arial Narrow" w:cs="Arial"/>
                <w:b/>
                <w:bCs/>
                <w:color w:val="000000"/>
                <w:lang w:val="fr-CM"/>
              </w:rPr>
            </w:pPr>
            <w:r w:rsidRPr="00096162">
              <w:rPr>
                <w:rFonts w:ascii="Arial Narrow" w:hAnsi="Arial Narrow" w:cs="Arial"/>
                <w:b/>
                <w:bCs/>
                <w:color w:val="000000"/>
                <w:lang w:val="fr-CM"/>
              </w:rPr>
              <w:t>**********</w:t>
            </w:r>
          </w:p>
          <w:p w:rsidR="00004D34" w:rsidRPr="00096162" w:rsidRDefault="00004D34" w:rsidP="00004D34">
            <w:pPr>
              <w:pStyle w:val="Corpsdetexte"/>
              <w:jc w:val="center"/>
              <w:rPr>
                <w:rFonts w:ascii="Arial Narrow" w:hAnsi="Arial Narrow" w:cs="Tahoma"/>
                <w:b/>
                <w:lang w:val="en-GB"/>
              </w:rPr>
            </w:pPr>
          </w:p>
        </w:tc>
      </w:tr>
    </w:tbl>
    <w:p w:rsidR="009C2A2C" w:rsidRPr="00096162" w:rsidRDefault="006F74D3" w:rsidP="003B5313">
      <w:pPr>
        <w:spacing w:line="276" w:lineRule="auto"/>
        <w:jc w:val="center"/>
        <w:rPr>
          <w:rFonts w:ascii="Arial Narrow" w:hAnsi="Arial Narrow" w:cs="Tahoma"/>
          <w:b/>
          <w:i/>
          <w:sz w:val="24"/>
          <w:szCs w:val="24"/>
        </w:rPr>
      </w:pPr>
      <w:r>
        <w:rPr>
          <w:rFonts w:ascii="Arial Narrow" w:hAnsi="Arial Narrow"/>
          <w:b/>
          <w:i/>
          <w:sz w:val="24"/>
          <w:szCs w:val="24"/>
        </w:rPr>
        <w:t>MARCHE</w:t>
      </w:r>
      <w:r w:rsidR="00004D34" w:rsidRPr="00096162">
        <w:rPr>
          <w:rFonts w:ascii="Arial Narrow" w:hAnsi="Arial Narrow"/>
          <w:b/>
          <w:i/>
          <w:sz w:val="24"/>
          <w:szCs w:val="24"/>
        </w:rPr>
        <w:t xml:space="preserve"> N° ______</w:t>
      </w:r>
      <w:r w:rsidR="00A75786">
        <w:rPr>
          <w:rFonts w:ascii="Arial Narrow" w:hAnsi="Arial Narrow"/>
          <w:b/>
          <w:i/>
          <w:sz w:val="24"/>
          <w:szCs w:val="24"/>
        </w:rPr>
        <w:t>__________________</w:t>
      </w:r>
      <w:r w:rsidR="00DA5423">
        <w:rPr>
          <w:rFonts w:ascii="Arial Narrow" w:hAnsi="Arial Narrow"/>
          <w:b/>
          <w:i/>
          <w:sz w:val="24"/>
          <w:szCs w:val="24"/>
        </w:rPr>
        <w:t>______________</w:t>
      </w:r>
    </w:p>
    <w:p w:rsidR="00004D34" w:rsidRPr="00096162" w:rsidRDefault="009C2A2C" w:rsidP="00DA5423">
      <w:pPr>
        <w:spacing w:line="276" w:lineRule="auto"/>
        <w:jc w:val="both"/>
        <w:rPr>
          <w:rFonts w:ascii="Arial Narrow" w:hAnsi="Arial Narrow" w:cs="Tahoma"/>
          <w:b/>
          <w:i/>
          <w:sz w:val="24"/>
          <w:szCs w:val="24"/>
        </w:rPr>
      </w:pPr>
      <w:r w:rsidRPr="00096162">
        <w:rPr>
          <w:rFonts w:ascii="Arial Narrow" w:hAnsi="Arial Narrow" w:cs="Tahoma"/>
          <w:b/>
          <w:i/>
          <w:sz w:val="24"/>
          <w:szCs w:val="24"/>
        </w:rPr>
        <w:t xml:space="preserve">Passée après </w:t>
      </w:r>
      <w:r w:rsidRPr="00096162">
        <w:rPr>
          <w:rFonts w:ascii="Arial Narrow" w:hAnsi="Arial Narrow"/>
          <w:b/>
          <w:i/>
          <w:sz w:val="24"/>
          <w:szCs w:val="24"/>
        </w:rPr>
        <w:t xml:space="preserve"> </w:t>
      </w:r>
      <w:r w:rsidR="00400EB9">
        <w:rPr>
          <w:rFonts w:ascii="Arial Narrow" w:hAnsi="Arial Narrow" w:cs="Tahoma"/>
          <w:b/>
          <w:i/>
          <w:sz w:val="24"/>
          <w:szCs w:val="24"/>
        </w:rPr>
        <w:t>Appel D’offres National Ouvert</w:t>
      </w:r>
      <w:r w:rsidR="00004D34" w:rsidRPr="00096162">
        <w:rPr>
          <w:rFonts w:ascii="Arial Narrow" w:hAnsi="Arial Narrow" w:cs="Tahoma"/>
          <w:b/>
          <w:i/>
          <w:sz w:val="24"/>
          <w:szCs w:val="24"/>
        </w:rPr>
        <w:t xml:space="preserve"> N°</w:t>
      </w:r>
      <w:r w:rsidR="00F16E0E">
        <w:rPr>
          <w:rFonts w:ascii="Arial Narrow" w:hAnsi="Arial Narrow" w:cs="Tahoma"/>
          <w:b/>
          <w:i/>
          <w:sz w:val="24"/>
          <w:szCs w:val="24"/>
        </w:rPr>
        <w:t>__________</w:t>
      </w:r>
      <w:r w:rsidR="00F16E0E" w:rsidRPr="00E76607">
        <w:rPr>
          <w:rFonts w:ascii="Arial Narrow" w:hAnsi="Arial Narrow" w:cs="Tahoma"/>
          <w:b/>
          <w:i/>
          <w:color w:val="002060"/>
          <w:sz w:val="28"/>
          <w:szCs w:val="28"/>
        </w:rPr>
        <w:t>/</w:t>
      </w:r>
      <w:r w:rsidR="00F16E0E" w:rsidRPr="00F16E0E">
        <w:rPr>
          <w:rFonts w:ascii="Arial Narrow" w:hAnsi="Arial Narrow" w:cs="Tahoma"/>
          <w:b/>
          <w:sz w:val="22"/>
          <w:szCs w:val="21"/>
        </w:rPr>
        <w:t>AONO/C.MDROU/CIPM/</w:t>
      </w:r>
      <w:r w:rsidR="006804F5">
        <w:rPr>
          <w:rFonts w:ascii="Arial Narrow" w:hAnsi="Arial Narrow" w:cs="Tahoma"/>
          <w:b/>
          <w:sz w:val="22"/>
          <w:szCs w:val="21"/>
        </w:rPr>
        <w:t>2024</w:t>
      </w:r>
      <w:r w:rsidR="00F16E0E" w:rsidRPr="00F16E0E">
        <w:rPr>
          <w:rFonts w:ascii="Arial Narrow" w:hAnsi="Arial Narrow" w:cs="Tahoma"/>
          <w:b/>
          <w:sz w:val="22"/>
          <w:szCs w:val="21"/>
        </w:rPr>
        <w:t xml:space="preserve"> </w:t>
      </w:r>
      <w:r w:rsidR="00065383">
        <w:rPr>
          <w:rFonts w:ascii="Arial Narrow" w:hAnsi="Arial Narrow" w:cs="Tahoma"/>
          <w:b/>
          <w:i/>
          <w:sz w:val="24"/>
          <w:szCs w:val="24"/>
        </w:rPr>
        <w:t xml:space="preserve">Du_________ </w:t>
      </w:r>
      <w:r w:rsidR="00030313">
        <w:rPr>
          <w:rFonts w:ascii="Arial Narrow" w:hAnsi="Arial Narrow" w:cs="Tahoma"/>
          <w:b/>
          <w:i/>
          <w:sz w:val="24"/>
          <w:szCs w:val="24"/>
        </w:rPr>
        <w:t xml:space="preserve">en procédure d’urgence </w:t>
      </w:r>
      <w:r w:rsidR="00A75786">
        <w:rPr>
          <w:rFonts w:ascii="Arial Narrow" w:hAnsi="Arial Narrow" w:cs="Tahoma"/>
          <w:b/>
          <w:i/>
          <w:sz w:val="24"/>
          <w:szCs w:val="24"/>
        </w:rPr>
        <w:t>pour</w:t>
      </w:r>
      <w:r w:rsidR="00A75786" w:rsidRPr="00A75786">
        <w:rPr>
          <w:rFonts w:ascii="Arial Narrow" w:hAnsi="Arial Narrow"/>
          <w:b/>
          <w:bCs/>
          <w:i/>
          <w:iCs/>
          <w:sz w:val="24"/>
          <w:szCs w:val="24"/>
        </w:rPr>
        <w:t xml:space="preserve"> </w:t>
      </w:r>
      <w:r w:rsidR="00A75786" w:rsidRPr="00096162">
        <w:rPr>
          <w:rFonts w:ascii="Arial Narrow" w:hAnsi="Arial Narrow"/>
          <w:b/>
          <w:bCs/>
          <w:i/>
          <w:iCs/>
          <w:sz w:val="24"/>
          <w:szCs w:val="24"/>
        </w:rPr>
        <w:t xml:space="preserve">les travaux </w:t>
      </w:r>
      <w:r w:rsidR="00A17484">
        <w:rPr>
          <w:rFonts w:ascii="Arial Narrow" w:hAnsi="Arial Narrow"/>
          <w:b/>
          <w:bCs/>
          <w:i/>
          <w:iCs/>
          <w:sz w:val="24"/>
          <w:szCs w:val="24"/>
        </w:rPr>
        <w:t>d’aménagement extérieur</w:t>
      </w:r>
      <w:r w:rsidR="00065383">
        <w:rPr>
          <w:rFonts w:ascii="Arial Narrow" w:hAnsi="Arial Narrow"/>
          <w:b/>
          <w:bCs/>
          <w:i/>
          <w:iCs/>
          <w:sz w:val="24"/>
          <w:szCs w:val="24"/>
        </w:rPr>
        <w:t xml:space="preserve"> de l’H</w:t>
      </w:r>
      <w:r w:rsidR="0068414D" w:rsidRPr="0068414D">
        <w:rPr>
          <w:rFonts w:ascii="Arial Narrow" w:hAnsi="Arial Narrow"/>
          <w:b/>
          <w:bCs/>
          <w:i/>
          <w:iCs/>
          <w:sz w:val="24"/>
          <w:szCs w:val="24"/>
        </w:rPr>
        <w:t xml:space="preserve">ôtel de ville de  </w:t>
      </w:r>
      <w:proofErr w:type="spellStart"/>
      <w:r w:rsidR="0068414D" w:rsidRPr="0068414D">
        <w:rPr>
          <w:rFonts w:ascii="Arial Narrow" w:hAnsi="Arial Narrow"/>
          <w:b/>
          <w:bCs/>
          <w:i/>
          <w:iCs/>
          <w:sz w:val="24"/>
          <w:szCs w:val="24"/>
        </w:rPr>
        <w:t>Mindourou</w:t>
      </w:r>
      <w:proofErr w:type="spellEnd"/>
      <w:r w:rsidR="0068414D" w:rsidRPr="0068414D">
        <w:rPr>
          <w:rFonts w:ascii="Arial Narrow" w:hAnsi="Arial Narrow"/>
          <w:b/>
          <w:bCs/>
          <w:i/>
          <w:iCs/>
          <w:sz w:val="24"/>
          <w:szCs w:val="24"/>
        </w:rPr>
        <w:t>, Département du Haut-Nyong, Région de l'Est.</w:t>
      </w:r>
    </w:p>
    <w:p w:rsidR="003B5313" w:rsidRPr="00096162" w:rsidRDefault="003B5313" w:rsidP="009C2A2C">
      <w:pPr>
        <w:spacing w:line="276" w:lineRule="auto"/>
        <w:jc w:val="center"/>
        <w:rPr>
          <w:rFonts w:ascii="Arial Narrow" w:hAnsi="Arial Narrow"/>
          <w:b/>
          <w:i/>
          <w:sz w:val="24"/>
          <w:szCs w:val="24"/>
        </w:rPr>
      </w:pPr>
    </w:p>
    <w:p w:rsidR="002905CA" w:rsidRPr="00096162" w:rsidRDefault="002905CA" w:rsidP="002905CA">
      <w:pPr>
        <w:jc w:val="both"/>
        <w:rPr>
          <w:rFonts w:ascii="Arial Narrow" w:hAnsi="Arial Narrow"/>
        </w:rPr>
      </w:pPr>
      <w:bookmarkStart w:id="8" w:name="_Toc192473303"/>
    </w:p>
    <w:p w:rsidR="002905CA" w:rsidRPr="00096162" w:rsidRDefault="002905CA" w:rsidP="002905CA">
      <w:pPr>
        <w:jc w:val="both"/>
        <w:rPr>
          <w:rFonts w:ascii="Arial Narrow" w:hAnsi="Arial Narrow"/>
          <w:i/>
          <w:sz w:val="24"/>
          <w:szCs w:val="24"/>
        </w:rPr>
      </w:pPr>
      <w:r w:rsidRPr="00096162">
        <w:rPr>
          <w:rFonts w:ascii="Arial Narrow" w:hAnsi="Arial Narrow"/>
          <w:b/>
          <w:sz w:val="24"/>
          <w:szCs w:val="24"/>
        </w:rPr>
        <w:t>TITULAIRE</w:t>
      </w:r>
      <w:r w:rsidRPr="00096162">
        <w:rPr>
          <w:rFonts w:ascii="Arial Narrow" w:hAnsi="Arial Narrow"/>
          <w:b/>
          <w:sz w:val="24"/>
          <w:szCs w:val="24"/>
        </w:rPr>
        <w:tab/>
      </w:r>
      <w:r w:rsidRPr="00096162">
        <w:rPr>
          <w:rFonts w:ascii="Arial Narrow" w:hAnsi="Arial Narrow"/>
          <w:sz w:val="24"/>
          <w:szCs w:val="24"/>
        </w:rPr>
        <w:t>: ______________________________</w:t>
      </w:r>
    </w:p>
    <w:p w:rsidR="002905CA" w:rsidRPr="00096162" w:rsidRDefault="002905CA" w:rsidP="002905CA">
      <w:pPr>
        <w:jc w:val="both"/>
        <w:rPr>
          <w:rFonts w:ascii="Arial Narrow" w:hAnsi="Arial Narrow"/>
        </w:rPr>
      </w:pPr>
    </w:p>
    <w:p w:rsidR="002905CA" w:rsidRPr="00096162" w:rsidRDefault="002905CA" w:rsidP="00AA33B0">
      <w:pPr>
        <w:ind w:left="1418"/>
        <w:jc w:val="both"/>
        <w:rPr>
          <w:rFonts w:ascii="Arial Narrow" w:hAnsi="Arial Narrow"/>
          <w:sz w:val="22"/>
          <w:szCs w:val="22"/>
        </w:rPr>
      </w:pPr>
      <w:r w:rsidRPr="00096162">
        <w:rPr>
          <w:rFonts w:ascii="Arial Narrow" w:hAnsi="Arial Narrow"/>
          <w:sz w:val="22"/>
          <w:szCs w:val="22"/>
        </w:rPr>
        <w:t>B.P. _______ à _______ tél _______ Fax______</w:t>
      </w:r>
    </w:p>
    <w:p w:rsidR="002905CA" w:rsidRPr="00096162" w:rsidRDefault="002905CA" w:rsidP="00AA33B0">
      <w:pPr>
        <w:ind w:left="1418"/>
        <w:jc w:val="both"/>
        <w:rPr>
          <w:rFonts w:ascii="Arial Narrow" w:hAnsi="Arial Narrow"/>
          <w:sz w:val="22"/>
          <w:szCs w:val="22"/>
        </w:rPr>
      </w:pPr>
    </w:p>
    <w:p w:rsidR="002905CA" w:rsidRPr="00096162" w:rsidRDefault="002905CA" w:rsidP="00AA33B0">
      <w:pPr>
        <w:ind w:left="1418"/>
        <w:jc w:val="both"/>
        <w:rPr>
          <w:rFonts w:ascii="Arial Narrow" w:hAnsi="Arial Narrow"/>
          <w:sz w:val="22"/>
          <w:szCs w:val="22"/>
        </w:rPr>
      </w:pPr>
      <w:r w:rsidRPr="00096162">
        <w:rPr>
          <w:rFonts w:ascii="Arial Narrow" w:hAnsi="Arial Narrow"/>
          <w:sz w:val="22"/>
          <w:szCs w:val="22"/>
        </w:rPr>
        <w:t>N° R.C : _______ à _______</w:t>
      </w:r>
    </w:p>
    <w:p w:rsidR="002905CA" w:rsidRPr="00096162" w:rsidRDefault="002905CA" w:rsidP="00AA33B0">
      <w:pPr>
        <w:ind w:left="1418"/>
        <w:jc w:val="both"/>
        <w:rPr>
          <w:rFonts w:ascii="Arial Narrow" w:hAnsi="Arial Narrow"/>
          <w:sz w:val="22"/>
          <w:szCs w:val="22"/>
        </w:rPr>
      </w:pPr>
    </w:p>
    <w:p w:rsidR="002905CA" w:rsidRPr="00096162" w:rsidRDefault="002905CA" w:rsidP="00AA33B0">
      <w:pPr>
        <w:ind w:left="1418"/>
        <w:jc w:val="both"/>
        <w:rPr>
          <w:rFonts w:ascii="Arial Narrow" w:hAnsi="Arial Narrow"/>
          <w:sz w:val="22"/>
          <w:szCs w:val="22"/>
        </w:rPr>
      </w:pPr>
      <w:r w:rsidRPr="00096162">
        <w:rPr>
          <w:rFonts w:ascii="Arial Narrow" w:hAnsi="Arial Narrow"/>
          <w:sz w:val="22"/>
          <w:szCs w:val="22"/>
        </w:rPr>
        <w:t>N° Contribuable :</w:t>
      </w:r>
    </w:p>
    <w:p w:rsidR="002905CA" w:rsidRPr="00096162" w:rsidRDefault="002905CA" w:rsidP="002905CA">
      <w:pPr>
        <w:jc w:val="both"/>
        <w:rPr>
          <w:rFonts w:ascii="Arial Narrow" w:hAnsi="Arial Narrow"/>
          <w:b/>
          <w:sz w:val="22"/>
          <w:szCs w:val="22"/>
        </w:rPr>
      </w:pPr>
    </w:p>
    <w:p w:rsidR="002905CA" w:rsidRPr="00096162" w:rsidRDefault="002905CA" w:rsidP="00DA5423">
      <w:pPr>
        <w:spacing w:after="240"/>
        <w:jc w:val="both"/>
        <w:rPr>
          <w:rFonts w:ascii="Arial Narrow" w:hAnsi="Arial Narrow"/>
          <w:sz w:val="22"/>
          <w:szCs w:val="22"/>
        </w:rPr>
      </w:pPr>
      <w:r w:rsidRPr="00096162">
        <w:rPr>
          <w:rFonts w:ascii="Arial Narrow" w:hAnsi="Arial Narrow"/>
          <w:b/>
          <w:sz w:val="22"/>
          <w:szCs w:val="22"/>
        </w:rPr>
        <w:t>O</w:t>
      </w:r>
      <w:r w:rsidRPr="00096162">
        <w:rPr>
          <w:rFonts w:ascii="Arial Narrow" w:hAnsi="Arial Narrow"/>
          <w:b/>
          <w:sz w:val="24"/>
          <w:szCs w:val="24"/>
        </w:rPr>
        <w:t>BJET:</w:t>
      </w:r>
      <w:r w:rsidRPr="00096162">
        <w:rPr>
          <w:rFonts w:ascii="Arial Narrow" w:hAnsi="Arial Narrow"/>
          <w:sz w:val="22"/>
          <w:szCs w:val="22"/>
        </w:rPr>
        <w:t xml:space="preserve"> </w:t>
      </w:r>
      <w:r w:rsidR="00A17484">
        <w:rPr>
          <w:rFonts w:ascii="Arial Narrow" w:hAnsi="Arial Narrow" w:cs="Tahoma"/>
          <w:sz w:val="22"/>
          <w:szCs w:val="21"/>
        </w:rPr>
        <w:t>Aménagement extérieur</w:t>
      </w:r>
      <w:r w:rsidR="00065383">
        <w:rPr>
          <w:rFonts w:ascii="Arial Narrow" w:hAnsi="Arial Narrow" w:cs="Tahoma"/>
          <w:sz w:val="22"/>
          <w:szCs w:val="21"/>
        </w:rPr>
        <w:t xml:space="preserve"> de l’H</w:t>
      </w:r>
      <w:r w:rsidR="00502CB7">
        <w:rPr>
          <w:rFonts w:ascii="Arial Narrow" w:hAnsi="Arial Narrow" w:cs="Tahoma"/>
          <w:sz w:val="22"/>
          <w:szCs w:val="21"/>
        </w:rPr>
        <w:t xml:space="preserve">ôtel de ville de  </w:t>
      </w:r>
      <w:proofErr w:type="spellStart"/>
      <w:r w:rsidR="00502CB7">
        <w:rPr>
          <w:rFonts w:ascii="Arial Narrow" w:hAnsi="Arial Narrow" w:cs="Tahoma"/>
          <w:sz w:val="22"/>
          <w:szCs w:val="21"/>
        </w:rPr>
        <w:t>Mindourou</w:t>
      </w:r>
      <w:proofErr w:type="spellEnd"/>
      <w:r w:rsidR="00502CB7" w:rsidRPr="006A6E37">
        <w:rPr>
          <w:rFonts w:ascii="Arial Narrow" w:hAnsi="Arial Narrow" w:cs="Tahoma"/>
          <w:sz w:val="22"/>
          <w:szCs w:val="21"/>
        </w:rPr>
        <w:t>, Département du Haut-Nyong, Région de l'Est.</w:t>
      </w:r>
    </w:p>
    <w:p w:rsidR="002905CA" w:rsidRPr="00096162" w:rsidRDefault="002905CA" w:rsidP="002905CA">
      <w:pPr>
        <w:jc w:val="both"/>
        <w:rPr>
          <w:rFonts w:ascii="Arial Narrow" w:hAnsi="Arial Narrow"/>
          <w:sz w:val="22"/>
          <w:szCs w:val="22"/>
        </w:rPr>
      </w:pPr>
      <w:r w:rsidRPr="00096162">
        <w:rPr>
          <w:rFonts w:ascii="Arial Narrow" w:hAnsi="Arial Narrow"/>
          <w:b/>
          <w:sz w:val="24"/>
          <w:szCs w:val="24"/>
        </w:rPr>
        <w:t>DELAI D’EXECUTION   :</w:t>
      </w:r>
      <w:r w:rsidRPr="00096162">
        <w:rPr>
          <w:rFonts w:ascii="Arial Narrow" w:hAnsi="Arial Narrow"/>
          <w:sz w:val="22"/>
          <w:szCs w:val="22"/>
        </w:rPr>
        <w:t xml:space="preserve"> </w:t>
      </w:r>
      <w:r w:rsidR="00A17484">
        <w:rPr>
          <w:rFonts w:ascii="Arial Narrow" w:hAnsi="Arial Narrow"/>
          <w:sz w:val="22"/>
          <w:szCs w:val="22"/>
        </w:rPr>
        <w:t>Cent quarante (140) jours</w:t>
      </w:r>
    </w:p>
    <w:p w:rsidR="002905CA" w:rsidRPr="00096162" w:rsidRDefault="002905CA" w:rsidP="002905CA">
      <w:pPr>
        <w:jc w:val="both"/>
        <w:rPr>
          <w:rFonts w:ascii="Arial Narrow" w:hAnsi="Arial Narrow"/>
          <w:sz w:val="22"/>
          <w:szCs w:val="22"/>
        </w:rPr>
      </w:pPr>
    </w:p>
    <w:p w:rsidR="002905CA" w:rsidRPr="00096162" w:rsidRDefault="002905CA" w:rsidP="002905CA">
      <w:pPr>
        <w:jc w:val="both"/>
        <w:rPr>
          <w:rFonts w:ascii="Arial Narrow" w:hAnsi="Arial Narrow"/>
          <w:sz w:val="22"/>
          <w:szCs w:val="22"/>
        </w:rPr>
      </w:pPr>
      <w:r w:rsidRPr="00096162">
        <w:rPr>
          <w:rFonts w:ascii="Arial Narrow" w:hAnsi="Arial Narrow"/>
          <w:b/>
          <w:sz w:val="24"/>
          <w:szCs w:val="24"/>
        </w:rPr>
        <w:t>MONTANT EN FCFA</w:t>
      </w:r>
      <w:r w:rsidRPr="00096162">
        <w:rPr>
          <w:rFonts w:ascii="Arial Narrow" w:hAnsi="Arial Narrow"/>
          <w:sz w:val="22"/>
          <w:szCs w:val="22"/>
        </w:rPr>
        <w:t xml:space="preserve"> : </w:t>
      </w:r>
    </w:p>
    <w:p w:rsidR="002905CA" w:rsidRPr="00096162" w:rsidRDefault="002905CA" w:rsidP="002905CA">
      <w:pPr>
        <w:jc w:val="both"/>
        <w:rPr>
          <w:rFonts w:ascii="Arial Narrow" w:hAnsi="Arial Narrow"/>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600"/>
      </w:tblGrid>
      <w:tr w:rsidR="002905CA" w:rsidRPr="00096162" w:rsidTr="002905CA">
        <w:trPr>
          <w:jc w:val="center"/>
        </w:trPr>
        <w:tc>
          <w:tcPr>
            <w:tcW w:w="2497" w:type="dxa"/>
          </w:tcPr>
          <w:p w:rsidR="002905CA" w:rsidRPr="00096162" w:rsidRDefault="002905CA" w:rsidP="000B7705">
            <w:pPr>
              <w:jc w:val="both"/>
              <w:rPr>
                <w:rFonts w:ascii="Arial Narrow" w:hAnsi="Arial Narrow"/>
                <w:sz w:val="22"/>
                <w:szCs w:val="22"/>
              </w:rPr>
            </w:pPr>
            <w:r w:rsidRPr="00096162">
              <w:rPr>
                <w:rFonts w:ascii="Arial Narrow" w:hAnsi="Arial Narrow"/>
                <w:sz w:val="22"/>
                <w:szCs w:val="22"/>
              </w:rPr>
              <w:t>TTC</w:t>
            </w:r>
          </w:p>
        </w:tc>
        <w:tc>
          <w:tcPr>
            <w:tcW w:w="3600" w:type="dxa"/>
          </w:tcPr>
          <w:p w:rsidR="002905CA" w:rsidRPr="00096162" w:rsidRDefault="002905CA" w:rsidP="000B7705">
            <w:pPr>
              <w:jc w:val="both"/>
              <w:rPr>
                <w:rFonts w:ascii="Arial Narrow" w:hAnsi="Arial Narrow"/>
                <w:sz w:val="22"/>
                <w:szCs w:val="22"/>
              </w:rPr>
            </w:pPr>
          </w:p>
        </w:tc>
      </w:tr>
      <w:tr w:rsidR="002905CA" w:rsidRPr="00096162" w:rsidTr="002905CA">
        <w:trPr>
          <w:jc w:val="center"/>
        </w:trPr>
        <w:tc>
          <w:tcPr>
            <w:tcW w:w="2497" w:type="dxa"/>
          </w:tcPr>
          <w:p w:rsidR="002905CA" w:rsidRPr="00096162" w:rsidRDefault="002905CA" w:rsidP="000B7705">
            <w:pPr>
              <w:jc w:val="both"/>
              <w:rPr>
                <w:rFonts w:ascii="Arial Narrow" w:hAnsi="Arial Narrow"/>
                <w:sz w:val="22"/>
                <w:szCs w:val="22"/>
              </w:rPr>
            </w:pPr>
            <w:r w:rsidRPr="00096162">
              <w:rPr>
                <w:rFonts w:ascii="Arial Narrow" w:hAnsi="Arial Narrow"/>
                <w:sz w:val="22"/>
                <w:szCs w:val="22"/>
              </w:rPr>
              <w:t>HTVA</w:t>
            </w:r>
          </w:p>
        </w:tc>
        <w:tc>
          <w:tcPr>
            <w:tcW w:w="3600" w:type="dxa"/>
          </w:tcPr>
          <w:p w:rsidR="002905CA" w:rsidRPr="00096162" w:rsidRDefault="002905CA" w:rsidP="000B7705">
            <w:pPr>
              <w:jc w:val="both"/>
              <w:rPr>
                <w:rFonts w:ascii="Arial Narrow" w:hAnsi="Arial Narrow"/>
                <w:sz w:val="22"/>
                <w:szCs w:val="22"/>
              </w:rPr>
            </w:pPr>
          </w:p>
        </w:tc>
      </w:tr>
      <w:tr w:rsidR="002905CA" w:rsidRPr="00096162" w:rsidTr="002905CA">
        <w:trPr>
          <w:jc w:val="center"/>
        </w:trPr>
        <w:tc>
          <w:tcPr>
            <w:tcW w:w="2497" w:type="dxa"/>
          </w:tcPr>
          <w:p w:rsidR="002905CA" w:rsidRPr="00096162" w:rsidRDefault="002905CA" w:rsidP="001E4938">
            <w:pPr>
              <w:jc w:val="both"/>
              <w:rPr>
                <w:rFonts w:ascii="Arial Narrow" w:hAnsi="Arial Narrow"/>
                <w:sz w:val="22"/>
                <w:szCs w:val="22"/>
              </w:rPr>
            </w:pPr>
            <w:r w:rsidRPr="00096162">
              <w:rPr>
                <w:rFonts w:ascii="Arial Narrow" w:hAnsi="Arial Narrow"/>
                <w:sz w:val="22"/>
                <w:szCs w:val="22"/>
              </w:rPr>
              <w:t>T.V.A. (19,25%)</w:t>
            </w:r>
          </w:p>
        </w:tc>
        <w:tc>
          <w:tcPr>
            <w:tcW w:w="3600" w:type="dxa"/>
          </w:tcPr>
          <w:p w:rsidR="002905CA" w:rsidRPr="00096162" w:rsidRDefault="002905CA" w:rsidP="000B7705">
            <w:pPr>
              <w:jc w:val="both"/>
              <w:rPr>
                <w:rFonts w:ascii="Arial Narrow" w:hAnsi="Arial Narrow"/>
                <w:sz w:val="22"/>
                <w:szCs w:val="22"/>
              </w:rPr>
            </w:pPr>
          </w:p>
        </w:tc>
      </w:tr>
      <w:tr w:rsidR="002905CA" w:rsidRPr="00096162" w:rsidTr="002905CA">
        <w:trPr>
          <w:jc w:val="center"/>
        </w:trPr>
        <w:tc>
          <w:tcPr>
            <w:tcW w:w="2497" w:type="dxa"/>
          </w:tcPr>
          <w:p w:rsidR="002905CA" w:rsidRPr="00096162" w:rsidRDefault="00004D34" w:rsidP="00424482">
            <w:pPr>
              <w:jc w:val="both"/>
              <w:rPr>
                <w:rFonts w:ascii="Arial Narrow" w:hAnsi="Arial Narrow"/>
                <w:sz w:val="22"/>
                <w:szCs w:val="22"/>
              </w:rPr>
            </w:pPr>
            <w:r w:rsidRPr="00096162">
              <w:rPr>
                <w:rFonts w:ascii="Arial Narrow" w:hAnsi="Arial Narrow"/>
                <w:sz w:val="22"/>
                <w:szCs w:val="22"/>
              </w:rPr>
              <w:t>AIR (2,2</w:t>
            </w:r>
            <w:r w:rsidR="00424482" w:rsidRPr="00096162">
              <w:rPr>
                <w:rFonts w:ascii="Arial Narrow" w:hAnsi="Arial Narrow"/>
                <w:sz w:val="22"/>
                <w:szCs w:val="22"/>
              </w:rPr>
              <w:t>%</w:t>
            </w:r>
            <w:r w:rsidR="002905CA" w:rsidRPr="00096162">
              <w:rPr>
                <w:rFonts w:ascii="Arial Narrow" w:hAnsi="Arial Narrow"/>
                <w:sz w:val="22"/>
                <w:szCs w:val="22"/>
              </w:rPr>
              <w:t xml:space="preserve"> ou </w:t>
            </w:r>
            <w:r w:rsidR="00424482" w:rsidRPr="00096162">
              <w:rPr>
                <w:rFonts w:ascii="Arial Narrow" w:hAnsi="Arial Narrow"/>
                <w:sz w:val="22"/>
                <w:szCs w:val="22"/>
              </w:rPr>
              <w:t>5,5</w:t>
            </w:r>
            <w:r w:rsidR="002905CA" w:rsidRPr="00096162">
              <w:rPr>
                <w:rFonts w:ascii="Arial Narrow" w:hAnsi="Arial Narrow"/>
                <w:sz w:val="22"/>
                <w:szCs w:val="22"/>
              </w:rPr>
              <w:t xml:space="preserve"> %)</w:t>
            </w:r>
          </w:p>
        </w:tc>
        <w:tc>
          <w:tcPr>
            <w:tcW w:w="3600" w:type="dxa"/>
          </w:tcPr>
          <w:p w:rsidR="002905CA" w:rsidRPr="00096162" w:rsidRDefault="002905CA" w:rsidP="000B7705">
            <w:pPr>
              <w:jc w:val="both"/>
              <w:rPr>
                <w:rFonts w:ascii="Arial Narrow" w:hAnsi="Arial Narrow"/>
                <w:sz w:val="22"/>
                <w:szCs w:val="22"/>
              </w:rPr>
            </w:pPr>
          </w:p>
        </w:tc>
      </w:tr>
      <w:tr w:rsidR="002905CA" w:rsidRPr="00096162" w:rsidTr="002905CA">
        <w:trPr>
          <w:jc w:val="center"/>
        </w:trPr>
        <w:tc>
          <w:tcPr>
            <w:tcW w:w="2497" w:type="dxa"/>
          </w:tcPr>
          <w:p w:rsidR="002905CA" w:rsidRPr="00096162" w:rsidRDefault="002905CA" w:rsidP="000B7705">
            <w:pPr>
              <w:jc w:val="both"/>
              <w:rPr>
                <w:rFonts w:ascii="Arial Narrow" w:hAnsi="Arial Narrow"/>
                <w:sz w:val="22"/>
                <w:szCs w:val="22"/>
              </w:rPr>
            </w:pPr>
            <w:r w:rsidRPr="00096162">
              <w:rPr>
                <w:rFonts w:ascii="Arial Narrow" w:hAnsi="Arial Narrow"/>
                <w:sz w:val="22"/>
                <w:szCs w:val="22"/>
              </w:rPr>
              <w:t xml:space="preserve">Net à mandater </w:t>
            </w:r>
          </w:p>
        </w:tc>
        <w:tc>
          <w:tcPr>
            <w:tcW w:w="3600" w:type="dxa"/>
          </w:tcPr>
          <w:p w:rsidR="002905CA" w:rsidRPr="00096162" w:rsidRDefault="002905CA" w:rsidP="000B7705">
            <w:pPr>
              <w:jc w:val="both"/>
              <w:rPr>
                <w:rFonts w:ascii="Arial Narrow" w:hAnsi="Arial Narrow"/>
                <w:sz w:val="22"/>
                <w:szCs w:val="22"/>
              </w:rPr>
            </w:pPr>
          </w:p>
        </w:tc>
      </w:tr>
    </w:tbl>
    <w:p w:rsidR="002905CA" w:rsidRPr="00096162" w:rsidRDefault="002905CA" w:rsidP="002905CA">
      <w:pPr>
        <w:jc w:val="both"/>
        <w:rPr>
          <w:rFonts w:ascii="Arial Narrow" w:hAnsi="Arial Narrow"/>
          <w:b/>
        </w:rPr>
      </w:pPr>
    </w:p>
    <w:p w:rsidR="002905CA" w:rsidRPr="00096162" w:rsidRDefault="002905CA" w:rsidP="002905CA">
      <w:pPr>
        <w:jc w:val="both"/>
        <w:rPr>
          <w:rFonts w:ascii="Arial Narrow" w:hAnsi="Arial Narrow"/>
          <w:b/>
          <w:sz w:val="22"/>
          <w:szCs w:val="22"/>
        </w:rPr>
      </w:pPr>
    </w:p>
    <w:p w:rsidR="002905CA" w:rsidRPr="00096162" w:rsidRDefault="002905CA" w:rsidP="002905CA">
      <w:pPr>
        <w:jc w:val="both"/>
        <w:rPr>
          <w:rFonts w:ascii="Arial Narrow" w:hAnsi="Arial Narrow"/>
          <w:b/>
          <w:sz w:val="24"/>
          <w:szCs w:val="24"/>
        </w:rPr>
      </w:pPr>
      <w:r w:rsidRPr="00096162">
        <w:rPr>
          <w:rFonts w:ascii="Arial Narrow" w:hAnsi="Arial Narrow"/>
          <w:b/>
          <w:sz w:val="22"/>
          <w:szCs w:val="22"/>
        </w:rPr>
        <w:t xml:space="preserve">FINANCEMENT : </w:t>
      </w:r>
      <w:r w:rsidR="00A17484">
        <w:rPr>
          <w:rFonts w:ascii="Arial Narrow" w:hAnsi="Arial Narrow"/>
          <w:b/>
          <w:sz w:val="24"/>
          <w:szCs w:val="24"/>
        </w:rPr>
        <w:t>FEICOM</w:t>
      </w:r>
      <w:r w:rsidR="00A75786">
        <w:rPr>
          <w:rFonts w:ascii="Arial Narrow" w:hAnsi="Arial Narrow"/>
          <w:b/>
          <w:sz w:val="24"/>
          <w:szCs w:val="24"/>
        </w:rPr>
        <w:t xml:space="preserve">, Exercice </w:t>
      </w:r>
      <w:r w:rsidR="008E591F">
        <w:rPr>
          <w:rFonts w:ascii="Arial Narrow" w:hAnsi="Arial Narrow"/>
          <w:b/>
          <w:sz w:val="24"/>
          <w:szCs w:val="24"/>
        </w:rPr>
        <w:t>2023</w:t>
      </w:r>
      <w:r w:rsidR="00C6383C">
        <w:rPr>
          <w:rFonts w:ascii="Arial Narrow" w:hAnsi="Arial Narrow"/>
          <w:b/>
          <w:sz w:val="24"/>
          <w:szCs w:val="24"/>
        </w:rPr>
        <w:t xml:space="preserve"> et suivant</w:t>
      </w:r>
      <w:bookmarkStart w:id="9" w:name="_GoBack"/>
      <w:bookmarkEnd w:id="9"/>
      <w:r w:rsidRPr="00096162">
        <w:rPr>
          <w:rFonts w:ascii="Arial Narrow" w:hAnsi="Arial Narrow"/>
          <w:b/>
          <w:sz w:val="24"/>
          <w:szCs w:val="24"/>
        </w:rPr>
        <w:t>.</w:t>
      </w:r>
    </w:p>
    <w:p w:rsidR="00424482" w:rsidRPr="00096162" w:rsidRDefault="00424482" w:rsidP="002905CA">
      <w:pPr>
        <w:jc w:val="both"/>
        <w:rPr>
          <w:rFonts w:ascii="Arial Narrow" w:hAnsi="Arial Narrow"/>
          <w:b/>
          <w:sz w:val="24"/>
          <w:szCs w:val="24"/>
        </w:rPr>
      </w:pPr>
    </w:p>
    <w:p w:rsidR="00424482" w:rsidRPr="00096162" w:rsidRDefault="00424482" w:rsidP="002905CA">
      <w:pPr>
        <w:jc w:val="both"/>
        <w:rPr>
          <w:rFonts w:ascii="Arial Narrow" w:hAnsi="Arial Narrow"/>
          <w:b/>
          <w:sz w:val="24"/>
          <w:szCs w:val="24"/>
        </w:rPr>
      </w:pPr>
      <w:r w:rsidRPr="00096162">
        <w:rPr>
          <w:rFonts w:ascii="Arial Narrow" w:hAnsi="Arial Narrow"/>
          <w:b/>
          <w:sz w:val="24"/>
          <w:szCs w:val="24"/>
        </w:rPr>
        <w:t xml:space="preserve">Imputation : </w:t>
      </w:r>
    </w:p>
    <w:p w:rsidR="002905CA" w:rsidRPr="00096162" w:rsidRDefault="002905CA" w:rsidP="002905CA">
      <w:pPr>
        <w:jc w:val="both"/>
        <w:rPr>
          <w:rFonts w:ascii="Arial Narrow" w:hAnsi="Arial Narrow"/>
        </w:rPr>
      </w:pPr>
    </w:p>
    <w:p w:rsidR="002905CA" w:rsidRPr="00096162" w:rsidRDefault="002905CA" w:rsidP="002905CA">
      <w:pPr>
        <w:ind w:left="1800" w:hanging="1800"/>
        <w:jc w:val="both"/>
        <w:rPr>
          <w:rFonts w:ascii="Arial Narrow" w:hAnsi="Arial Narrow"/>
        </w:rPr>
      </w:pPr>
      <w:r w:rsidRPr="00096162">
        <w:rPr>
          <w:rFonts w:ascii="Arial Narrow" w:hAnsi="Arial Narrow"/>
        </w:rPr>
        <w:tab/>
      </w:r>
      <w:r w:rsidRPr="00096162">
        <w:rPr>
          <w:rFonts w:ascii="Arial Narrow" w:hAnsi="Arial Narrow"/>
        </w:rPr>
        <w:tab/>
        <w:t xml:space="preserve"> </w:t>
      </w:r>
    </w:p>
    <w:p w:rsidR="002905CA" w:rsidRPr="00096162" w:rsidRDefault="002905CA" w:rsidP="002905CA">
      <w:pPr>
        <w:ind w:left="4956"/>
        <w:jc w:val="both"/>
        <w:rPr>
          <w:rFonts w:ascii="Arial Narrow" w:hAnsi="Arial Narrow"/>
          <w:sz w:val="24"/>
          <w:szCs w:val="24"/>
        </w:rPr>
      </w:pPr>
      <w:r w:rsidRPr="00096162">
        <w:rPr>
          <w:rFonts w:ascii="Arial Narrow" w:hAnsi="Arial Narrow"/>
          <w:sz w:val="24"/>
          <w:szCs w:val="24"/>
        </w:rPr>
        <w:t>SOUSCRIT</w:t>
      </w:r>
      <w:r w:rsidR="00424482" w:rsidRPr="00096162">
        <w:rPr>
          <w:rFonts w:ascii="Arial Narrow" w:hAnsi="Arial Narrow"/>
          <w:sz w:val="24"/>
          <w:szCs w:val="24"/>
        </w:rPr>
        <w:t>E</w:t>
      </w:r>
      <w:r w:rsidRPr="00096162">
        <w:rPr>
          <w:rFonts w:ascii="Arial Narrow" w:hAnsi="Arial Narrow"/>
          <w:sz w:val="24"/>
          <w:szCs w:val="24"/>
        </w:rPr>
        <w:t>, le ____________________</w:t>
      </w:r>
    </w:p>
    <w:p w:rsidR="002905CA" w:rsidRPr="00096162" w:rsidRDefault="002905CA" w:rsidP="002905CA">
      <w:pPr>
        <w:ind w:left="4956"/>
        <w:jc w:val="both"/>
        <w:rPr>
          <w:rFonts w:ascii="Arial Narrow" w:hAnsi="Arial Narrow"/>
          <w:sz w:val="24"/>
          <w:szCs w:val="24"/>
        </w:rPr>
      </w:pPr>
    </w:p>
    <w:p w:rsidR="002905CA" w:rsidRPr="00096162" w:rsidRDefault="002905CA" w:rsidP="002905CA">
      <w:pPr>
        <w:ind w:left="4956"/>
        <w:jc w:val="both"/>
        <w:rPr>
          <w:rFonts w:ascii="Arial Narrow" w:hAnsi="Arial Narrow"/>
          <w:sz w:val="24"/>
          <w:szCs w:val="24"/>
        </w:rPr>
      </w:pPr>
      <w:r w:rsidRPr="00096162">
        <w:rPr>
          <w:rFonts w:ascii="Arial Narrow" w:hAnsi="Arial Narrow"/>
          <w:sz w:val="24"/>
          <w:szCs w:val="24"/>
        </w:rPr>
        <w:t>SIGNE</w:t>
      </w:r>
      <w:r w:rsidR="00424482" w:rsidRPr="00096162">
        <w:rPr>
          <w:rFonts w:ascii="Arial Narrow" w:hAnsi="Arial Narrow"/>
          <w:sz w:val="24"/>
          <w:szCs w:val="24"/>
        </w:rPr>
        <w:t>E</w:t>
      </w:r>
      <w:r w:rsidRPr="00096162">
        <w:rPr>
          <w:rFonts w:ascii="Arial Narrow" w:hAnsi="Arial Narrow"/>
          <w:sz w:val="24"/>
          <w:szCs w:val="24"/>
        </w:rPr>
        <w:t>, le_________________________</w:t>
      </w:r>
    </w:p>
    <w:p w:rsidR="002905CA" w:rsidRPr="00096162" w:rsidRDefault="002905CA" w:rsidP="002905CA">
      <w:pPr>
        <w:ind w:left="4956"/>
        <w:jc w:val="both"/>
        <w:rPr>
          <w:rFonts w:ascii="Arial Narrow" w:hAnsi="Arial Narrow"/>
          <w:sz w:val="24"/>
          <w:szCs w:val="24"/>
        </w:rPr>
      </w:pPr>
    </w:p>
    <w:p w:rsidR="002905CA" w:rsidRPr="00096162" w:rsidRDefault="002905CA" w:rsidP="002905CA">
      <w:pPr>
        <w:ind w:left="4956"/>
        <w:jc w:val="both"/>
        <w:rPr>
          <w:rFonts w:ascii="Arial Narrow" w:hAnsi="Arial Narrow"/>
          <w:sz w:val="24"/>
          <w:szCs w:val="24"/>
        </w:rPr>
      </w:pPr>
      <w:r w:rsidRPr="00096162">
        <w:rPr>
          <w:rFonts w:ascii="Arial Narrow" w:hAnsi="Arial Narrow"/>
          <w:sz w:val="24"/>
          <w:szCs w:val="24"/>
        </w:rPr>
        <w:t>NOTIFIE</w:t>
      </w:r>
      <w:r w:rsidR="00424482" w:rsidRPr="00096162">
        <w:rPr>
          <w:rFonts w:ascii="Arial Narrow" w:hAnsi="Arial Narrow"/>
          <w:sz w:val="24"/>
          <w:szCs w:val="24"/>
        </w:rPr>
        <w:t>E</w:t>
      </w:r>
      <w:r w:rsidRPr="00096162">
        <w:rPr>
          <w:rFonts w:ascii="Arial Narrow" w:hAnsi="Arial Narrow"/>
          <w:sz w:val="24"/>
          <w:szCs w:val="24"/>
        </w:rPr>
        <w:t>, le_______________________</w:t>
      </w:r>
    </w:p>
    <w:p w:rsidR="002905CA" w:rsidRPr="00096162" w:rsidRDefault="002905CA" w:rsidP="002905CA">
      <w:pPr>
        <w:ind w:left="4956"/>
        <w:jc w:val="both"/>
        <w:rPr>
          <w:rFonts w:ascii="Arial Narrow" w:hAnsi="Arial Narrow"/>
          <w:sz w:val="24"/>
          <w:szCs w:val="24"/>
        </w:rPr>
      </w:pPr>
    </w:p>
    <w:p w:rsidR="002905CA" w:rsidRPr="00096162" w:rsidRDefault="002905CA" w:rsidP="002905CA">
      <w:pPr>
        <w:ind w:left="4956"/>
        <w:jc w:val="both"/>
        <w:rPr>
          <w:rFonts w:ascii="Arial Narrow" w:hAnsi="Arial Narrow"/>
        </w:rPr>
      </w:pPr>
      <w:r w:rsidRPr="00096162">
        <w:rPr>
          <w:rFonts w:ascii="Arial Narrow" w:hAnsi="Arial Narrow"/>
          <w:sz w:val="24"/>
          <w:szCs w:val="24"/>
        </w:rPr>
        <w:t>ENREGISTRE</w:t>
      </w:r>
      <w:r w:rsidR="00424482" w:rsidRPr="00096162">
        <w:rPr>
          <w:rFonts w:ascii="Arial Narrow" w:hAnsi="Arial Narrow"/>
          <w:sz w:val="24"/>
          <w:szCs w:val="24"/>
        </w:rPr>
        <w:t>E</w:t>
      </w:r>
      <w:r w:rsidRPr="00096162">
        <w:rPr>
          <w:rFonts w:ascii="Arial Narrow" w:hAnsi="Arial Narrow"/>
          <w:sz w:val="24"/>
          <w:szCs w:val="24"/>
        </w:rPr>
        <w:t>, le___________________</w:t>
      </w:r>
      <w:r w:rsidRPr="00096162">
        <w:rPr>
          <w:rFonts w:ascii="Arial Narrow" w:hAnsi="Arial Narrow"/>
        </w:rPr>
        <w:tab/>
      </w:r>
    </w:p>
    <w:p w:rsidR="00424482" w:rsidRPr="00096162" w:rsidRDefault="002905CA" w:rsidP="009C2A2C">
      <w:pPr>
        <w:rPr>
          <w:rFonts w:ascii="Arial Narrow" w:hAnsi="Arial Narrow"/>
        </w:rPr>
      </w:pPr>
      <w:r w:rsidRPr="00096162">
        <w:rPr>
          <w:rFonts w:ascii="Arial Narrow" w:hAnsi="Arial Narrow"/>
        </w:rPr>
        <w:br w:type="page"/>
      </w:r>
    </w:p>
    <w:p w:rsidR="00424482" w:rsidRPr="00096162" w:rsidRDefault="00424482" w:rsidP="009C2A2C">
      <w:pPr>
        <w:rPr>
          <w:rFonts w:ascii="Arial Narrow" w:hAnsi="Arial Narrow"/>
        </w:rPr>
      </w:pPr>
    </w:p>
    <w:p w:rsidR="009C2A2C" w:rsidRPr="00096162" w:rsidRDefault="002905CA" w:rsidP="009C2A2C">
      <w:pPr>
        <w:rPr>
          <w:rFonts w:ascii="Arial Narrow" w:hAnsi="Arial Narrow"/>
          <w:sz w:val="28"/>
          <w:szCs w:val="28"/>
        </w:rPr>
      </w:pPr>
      <w:r w:rsidRPr="00096162">
        <w:rPr>
          <w:rFonts w:ascii="Arial Narrow" w:hAnsi="Arial Narrow"/>
          <w:sz w:val="28"/>
          <w:szCs w:val="28"/>
        </w:rPr>
        <w:t>ENTRE</w:t>
      </w:r>
      <w:bookmarkEnd w:id="8"/>
    </w:p>
    <w:p w:rsidR="009C2A2C" w:rsidRPr="00096162" w:rsidRDefault="009C2A2C" w:rsidP="009C2A2C">
      <w:pPr>
        <w:rPr>
          <w:rFonts w:ascii="Arial Narrow" w:hAnsi="Arial Narrow"/>
        </w:rPr>
      </w:pPr>
    </w:p>
    <w:p w:rsidR="009C2A2C" w:rsidRPr="00096162" w:rsidRDefault="009C2A2C" w:rsidP="009C2A2C">
      <w:pPr>
        <w:rPr>
          <w:rFonts w:ascii="Arial Narrow" w:hAnsi="Arial Narrow"/>
        </w:rPr>
      </w:pPr>
    </w:p>
    <w:p w:rsidR="00EE39C6" w:rsidRPr="00096162" w:rsidRDefault="00EE39C6" w:rsidP="009C2A2C">
      <w:pPr>
        <w:rPr>
          <w:rFonts w:ascii="Arial Narrow" w:hAnsi="Arial Narrow"/>
        </w:rPr>
      </w:pPr>
    </w:p>
    <w:p w:rsidR="009C2A2C" w:rsidRPr="00096162" w:rsidRDefault="009C2A2C" w:rsidP="009C2A2C">
      <w:pPr>
        <w:rPr>
          <w:rFonts w:ascii="Arial Narrow" w:hAnsi="Arial Narrow"/>
        </w:rPr>
      </w:pPr>
    </w:p>
    <w:p w:rsidR="009C2A2C" w:rsidRPr="00096162" w:rsidRDefault="009C2A2C" w:rsidP="009C2A2C">
      <w:pPr>
        <w:rPr>
          <w:rFonts w:ascii="Arial Narrow" w:hAnsi="Arial Narrow"/>
        </w:rPr>
      </w:pPr>
    </w:p>
    <w:p w:rsidR="009C2A2C" w:rsidRPr="00096162" w:rsidRDefault="001E4938" w:rsidP="009C2A2C">
      <w:pPr>
        <w:pStyle w:val="Retraitcorpsdetexte"/>
        <w:jc w:val="both"/>
        <w:rPr>
          <w:rFonts w:ascii="Arial Narrow" w:hAnsi="Arial Narrow"/>
          <w:b/>
          <w:bCs/>
        </w:rPr>
      </w:pPr>
      <w:r w:rsidRPr="00096162">
        <w:rPr>
          <w:rFonts w:ascii="Arial Narrow" w:hAnsi="Arial Narrow"/>
          <w:b/>
          <w:bCs/>
          <w:szCs w:val="24"/>
        </w:rPr>
        <w:t>L</w:t>
      </w:r>
      <w:r w:rsidR="00A75786">
        <w:rPr>
          <w:rFonts w:ascii="Arial Narrow" w:hAnsi="Arial Narrow"/>
          <w:b/>
          <w:bCs/>
          <w:szCs w:val="24"/>
        </w:rPr>
        <w:t xml:space="preserve">A MAIRIE DE </w:t>
      </w:r>
      <w:r w:rsidR="00661F48">
        <w:rPr>
          <w:rFonts w:ascii="Arial Narrow" w:hAnsi="Arial Narrow"/>
          <w:b/>
          <w:bCs/>
          <w:szCs w:val="24"/>
        </w:rPr>
        <w:t>MINDOUROU</w:t>
      </w:r>
      <w:r w:rsidR="00A75786" w:rsidRPr="00096162">
        <w:rPr>
          <w:rFonts w:ascii="Arial Narrow" w:hAnsi="Arial Narrow"/>
          <w:sz w:val="28"/>
        </w:rPr>
        <w:t xml:space="preserve">, </w:t>
      </w:r>
      <w:r w:rsidR="00AA33B0" w:rsidRPr="00096162">
        <w:rPr>
          <w:rFonts w:ascii="Arial Narrow" w:hAnsi="Arial Narrow"/>
          <w:sz w:val="28"/>
        </w:rPr>
        <w:t>représenté</w:t>
      </w:r>
      <w:r w:rsidR="009C2A2C" w:rsidRPr="00096162">
        <w:rPr>
          <w:rFonts w:ascii="Arial Narrow" w:hAnsi="Arial Narrow"/>
          <w:sz w:val="28"/>
        </w:rPr>
        <w:t xml:space="preserve"> par </w:t>
      </w:r>
      <w:r w:rsidR="002905CA" w:rsidRPr="00096162">
        <w:rPr>
          <w:rFonts w:ascii="Arial Narrow" w:hAnsi="Arial Narrow"/>
          <w:b/>
          <w:bCs/>
        </w:rPr>
        <w:t xml:space="preserve">LE </w:t>
      </w:r>
      <w:r w:rsidR="00A75786">
        <w:rPr>
          <w:rFonts w:ascii="Arial Narrow" w:hAnsi="Arial Narrow"/>
          <w:b/>
          <w:bCs/>
        </w:rPr>
        <w:t xml:space="preserve">MAIRE DE </w:t>
      </w:r>
      <w:r w:rsidR="00661F48">
        <w:rPr>
          <w:rFonts w:ascii="Arial Narrow" w:hAnsi="Arial Narrow"/>
          <w:b/>
          <w:bCs/>
        </w:rPr>
        <w:t>MINDOUROU</w:t>
      </w:r>
      <w:r w:rsidR="00A75786" w:rsidRPr="00096162">
        <w:rPr>
          <w:rFonts w:ascii="Arial Narrow" w:hAnsi="Arial Narrow"/>
          <w:b/>
          <w:bCs/>
        </w:rPr>
        <w:t>,</w:t>
      </w:r>
    </w:p>
    <w:p w:rsidR="00EE39C6" w:rsidRDefault="00EE39C6" w:rsidP="004862F8">
      <w:pPr>
        <w:pStyle w:val="Retraitcorpsdetexte"/>
        <w:jc w:val="right"/>
        <w:rPr>
          <w:rFonts w:ascii="Arial Narrow" w:hAnsi="Arial Narrow"/>
        </w:rPr>
      </w:pPr>
    </w:p>
    <w:p w:rsidR="00A75786" w:rsidRPr="00096162" w:rsidRDefault="00A75786" w:rsidP="004862F8">
      <w:pPr>
        <w:pStyle w:val="Retraitcorpsdetexte"/>
        <w:jc w:val="right"/>
        <w:rPr>
          <w:rFonts w:ascii="Arial Narrow" w:hAnsi="Arial Narrow"/>
        </w:rPr>
      </w:pPr>
    </w:p>
    <w:p w:rsidR="009C2A2C" w:rsidRPr="00096162" w:rsidRDefault="00EE39C6" w:rsidP="004862F8">
      <w:pPr>
        <w:pStyle w:val="Retraitcorpsdetexte"/>
        <w:jc w:val="right"/>
        <w:rPr>
          <w:rFonts w:ascii="Arial Narrow" w:hAnsi="Arial Narrow"/>
        </w:rPr>
      </w:pPr>
      <w:r w:rsidRPr="00096162">
        <w:rPr>
          <w:rFonts w:ascii="Arial Narrow" w:hAnsi="Arial Narrow"/>
        </w:rPr>
        <w:t>C</w:t>
      </w:r>
      <w:r w:rsidR="0096305B" w:rsidRPr="00096162">
        <w:rPr>
          <w:rFonts w:ascii="Arial Narrow" w:hAnsi="Arial Narrow"/>
        </w:rPr>
        <w:t>i-après </w:t>
      </w:r>
      <w:r w:rsidRPr="00096162">
        <w:rPr>
          <w:rFonts w:ascii="Arial Narrow" w:hAnsi="Arial Narrow"/>
        </w:rPr>
        <w:t>d</w:t>
      </w:r>
      <w:r w:rsidR="009C2A2C" w:rsidRPr="00096162">
        <w:rPr>
          <w:rFonts w:ascii="Arial Narrow" w:hAnsi="Arial Narrow"/>
        </w:rPr>
        <w:t>énommé:</w:t>
      </w:r>
    </w:p>
    <w:p w:rsidR="009C2A2C" w:rsidRDefault="009C2A2C" w:rsidP="009C2A2C">
      <w:pPr>
        <w:rPr>
          <w:rFonts w:ascii="Arial Narrow" w:hAnsi="Arial Narrow"/>
          <w:b/>
          <w:bCs/>
        </w:rPr>
      </w:pPr>
    </w:p>
    <w:p w:rsidR="00A75786" w:rsidRPr="00096162" w:rsidRDefault="00A75786" w:rsidP="009C2A2C">
      <w:pPr>
        <w:rPr>
          <w:rFonts w:ascii="Arial Narrow" w:hAnsi="Arial Narrow"/>
          <w:b/>
          <w:bCs/>
        </w:rPr>
      </w:pPr>
    </w:p>
    <w:p w:rsidR="009C2A2C" w:rsidRPr="00096162" w:rsidRDefault="009C2A2C" w:rsidP="009C2A2C">
      <w:pPr>
        <w:rPr>
          <w:rFonts w:ascii="Arial Narrow" w:hAnsi="Arial Narrow"/>
          <w:b/>
          <w:bCs/>
        </w:rPr>
      </w:pPr>
    </w:p>
    <w:p w:rsidR="009C2A2C" w:rsidRPr="00096162" w:rsidRDefault="009C2A2C" w:rsidP="009C2A2C">
      <w:pPr>
        <w:rPr>
          <w:rFonts w:ascii="Arial Narrow" w:hAnsi="Arial Narrow"/>
          <w:b/>
          <w:bCs/>
        </w:rPr>
      </w:pPr>
    </w:p>
    <w:p w:rsidR="009C2A2C" w:rsidRPr="00A75786" w:rsidRDefault="009C2A2C" w:rsidP="00A75786">
      <w:pPr>
        <w:pStyle w:val="Retraitcorpsdetexte"/>
        <w:jc w:val="center"/>
        <w:rPr>
          <w:rFonts w:ascii="Arial Narrow" w:hAnsi="Arial Narrow"/>
          <w:b/>
          <w:bCs/>
          <w:sz w:val="28"/>
          <w:szCs w:val="28"/>
        </w:rPr>
      </w:pPr>
      <w:r w:rsidRPr="00096162">
        <w:rPr>
          <w:rFonts w:ascii="Arial Narrow" w:hAnsi="Arial Narrow"/>
          <w:b/>
          <w:bCs/>
          <w:sz w:val="28"/>
          <w:szCs w:val="28"/>
        </w:rPr>
        <w:t xml:space="preserve">«  </w:t>
      </w:r>
      <w:r w:rsidR="00D726F8" w:rsidRPr="00096162">
        <w:rPr>
          <w:rFonts w:ascii="Arial Narrow" w:hAnsi="Arial Narrow"/>
          <w:b/>
          <w:bCs/>
          <w:sz w:val="28"/>
          <w:szCs w:val="28"/>
        </w:rPr>
        <w:t>L’</w:t>
      </w:r>
      <w:r w:rsidRPr="00096162">
        <w:rPr>
          <w:rFonts w:ascii="Arial Narrow" w:hAnsi="Arial Narrow"/>
          <w:b/>
          <w:bCs/>
          <w:sz w:val="28"/>
          <w:szCs w:val="28"/>
        </w:rPr>
        <w:t>AUTORITE CONTRACTANTE»</w:t>
      </w:r>
    </w:p>
    <w:p w:rsidR="00EE39C6" w:rsidRPr="00096162" w:rsidRDefault="00EE39C6" w:rsidP="009C2A2C">
      <w:pPr>
        <w:rPr>
          <w:rFonts w:ascii="Arial Narrow" w:hAnsi="Arial Narrow"/>
          <w:b/>
          <w:bCs/>
        </w:rPr>
      </w:pPr>
    </w:p>
    <w:p w:rsidR="00EE39C6" w:rsidRDefault="00EE39C6" w:rsidP="009C2A2C">
      <w:pPr>
        <w:rPr>
          <w:rFonts w:ascii="Arial Narrow" w:hAnsi="Arial Narrow"/>
          <w:b/>
          <w:bCs/>
        </w:rPr>
      </w:pPr>
    </w:p>
    <w:p w:rsidR="00A75786" w:rsidRPr="00096162" w:rsidRDefault="00A75786" w:rsidP="009C2A2C">
      <w:pPr>
        <w:rPr>
          <w:rFonts w:ascii="Arial Narrow" w:hAnsi="Arial Narrow"/>
          <w:b/>
          <w:bCs/>
        </w:rPr>
      </w:pPr>
    </w:p>
    <w:p w:rsidR="009C2A2C" w:rsidRPr="00096162" w:rsidRDefault="009C2A2C" w:rsidP="002905CA">
      <w:pPr>
        <w:pStyle w:val="Titre8"/>
        <w:rPr>
          <w:rFonts w:ascii="Arial Narrow" w:hAnsi="Arial Narrow"/>
          <w:b/>
          <w:bCs/>
        </w:rPr>
      </w:pPr>
      <w:r w:rsidRPr="00096162">
        <w:rPr>
          <w:rFonts w:ascii="Arial Narrow" w:hAnsi="Arial Narrow"/>
          <w:b/>
          <w:bCs/>
        </w:rPr>
        <w:t>D’une part</w:t>
      </w:r>
    </w:p>
    <w:p w:rsidR="009C2A2C" w:rsidRPr="00096162" w:rsidRDefault="009C2A2C" w:rsidP="009C2A2C">
      <w:pPr>
        <w:rPr>
          <w:rFonts w:ascii="Arial Narrow" w:hAnsi="Arial Narrow"/>
          <w:b/>
          <w:bCs/>
        </w:rPr>
      </w:pPr>
    </w:p>
    <w:p w:rsidR="00EE39C6" w:rsidRPr="00096162" w:rsidRDefault="00EE39C6" w:rsidP="009C2A2C">
      <w:pPr>
        <w:rPr>
          <w:rFonts w:ascii="Arial Narrow" w:hAnsi="Arial Narrow"/>
          <w:b/>
          <w:bCs/>
        </w:rPr>
      </w:pPr>
    </w:p>
    <w:p w:rsidR="009C2A2C" w:rsidRPr="00096162" w:rsidRDefault="009C2A2C" w:rsidP="009C2A2C">
      <w:pPr>
        <w:rPr>
          <w:rFonts w:ascii="Arial Narrow" w:hAnsi="Arial Narrow"/>
          <w:b/>
          <w:bCs/>
        </w:rPr>
      </w:pPr>
    </w:p>
    <w:p w:rsidR="009C2A2C" w:rsidRPr="00096162" w:rsidRDefault="009C2A2C" w:rsidP="002905CA">
      <w:pPr>
        <w:pStyle w:val="Titre2"/>
        <w:rPr>
          <w:rFonts w:ascii="Arial Narrow" w:hAnsi="Arial Narrow"/>
        </w:rPr>
      </w:pPr>
      <w:bookmarkStart w:id="10" w:name="_Toc192473304"/>
      <w:r w:rsidRPr="00096162">
        <w:rPr>
          <w:rFonts w:ascii="Arial Narrow" w:hAnsi="Arial Narrow"/>
          <w:caps/>
        </w:rPr>
        <w:t>E</w:t>
      </w:r>
      <w:bookmarkEnd w:id="10"/>
      <w:r w:rsidR="002905CA" w:rsidRPr="00096162">
        <w:rPr>
          <w:rFonts w:ascii="Arial Narrow" w:hAnsi="Arial Narrow"/>
          <w:caps/>
        </w:rPr>
        <w:t>t</w:t>
      </w:r>
    </w:p>
    <w:p w:rsidR="009C2A2C" w:rsidRPr="00096162" w:rsidRDefault="009C2A2C" w:rsidP="009C2A2C">
      <w:pPr>
        <w:rPr>
          <w:rFonts w:ascii="Arial Narrow" w:hAnsi="Arial Narrow"/>
          <w:b/>
          <w:bCs/>
        </w:rPr>
      </w:pPr>
    </w:p>
    <w:p w:rsidR="009C2A2C" w:rsidRPr="00096162" w:rsidRDefault="009C2A2C" w:rsidP="009C2A2C">
      <w:pPr>
        <w:rPr>
          <w:rFonts w:ascii="Arial Narrow" w:hAnsi="Arial Narrow"/>
          <w:b/>
          <w:bCs/>
        </w:rPr>
      </w:pPr>
    </w:p>
    <w:p w:rsidR="00EE39C6" w:rsidRPr="00096162" w:rsidRDefault="00EE39C6" w:rsidP="009C2A2C">
      <w:pPr>
        <w:rPr>
          <w:rFonts w:ascii="Arial Narrow" w:hAnsi="Arial Narrow"/>
          <w:b/>
          <w:bCs/>
        </w:rPr>
      </w:pPr>
    </w:p>
    <w:p w:rsidR="00EE39C6" w:rsidRPr="00096162" w:rsidRDefault="00EE39C6" w:rsidP="009C2A2C">
      <w:pPr>
        <w:rPr>
          <w:rFonts w:ascii="Arial Narrow" w:hAnsi="Arial Narrow"/>
          <w:b/>
          <w:bCs/>
        </w:rPr>
      </w:pPr>
    </w:p>
    <w:p w:rsidR="009C2A2C" w:rsidRPr="00096162" w:rsidRDefault="009C2A2C" w:rsidP="00EE39C6">
      <w:pPr>
        <w:pStyle w:val="Titre4"/>
        <w:spacing w:before="120"/>
        <w:ind w:left="709"/>
        <w:rPr>
          <w:rFonts w:ascii="Arial Narrow" w:hAnsi="Arial Narrow"/>
          <w:iCs/>
          <w:u w:val="none"/>
        </w:rPr>
      </w:pPr>
      <w:r w:rsidRPr="00096162">
        <w:rPr>
          <w:rFonts w:ascii="Arial Narrow" w:hAnsi="Arial Narrow"/>
          <w:b/>
          <w:bCs/>
          <w:iCs/>
          <w:u w:val="none"/>
        </w:rPr>
        <w:t xml:space="preserve">L’Entreprise </w:t>
      </w:r>
      <w:r w:rsidRPr="00096162">
        <w:rPr>
          <w:rFonts w:ascii="Arial Narrow" w:hAnsi="Arial Narrow"/>
          <w:iCs/>
          <w:u w:val="none"/>
        </w:rPr>
        <w:t>…………………………………………………</w:t>
      </w:r>
    </w:p>
    <w:p w:rsidR="009C2A2C" w:rsidRPr="00096162" w:rsidRDefault="009C2A2C" w:rsidP="00EE39C6">
      <w:pPr>
        <w:pStyle w:val="Titre4"/>
        <w:spacing w:before="120"/>
        <w:ind w:left="709"/>
        <w:rPr>
          <w:rFonts w:ascii="Arial Narrow" w:hAnsi="Arial Narrow"/>
          <w:iCs/>
          <w:u w:val="none"/>
          <w:lang w:val="pt-PT"/>
        </w:rPr>
      </w:pPr>
      <w:r w:rsidRPr="00096162">
        <w:rPr>
          <w:rFonts w:ascii="Arial Narrow" w:hAnsi="Arial Narrow"/>
          <w:iCs/>
          <w:u w:val="none"/>
          <w:lang w:val="pt-PT"/>
        </w:rPr>
        <w:t>B.P :____________ Tel : ___________________Fax :_____________</w:t>
      </w:r>
    </w:p>
    <w:p w:rsidR="009C2A2C" w:rsidRPr="00096162" w:rsidRDefault="009C2A2C" w:rsidP="00EE39C6">
      <w:pPr>
        <w:pStyle w:val="Titre4"/>
        <w:spacing w:before="120"/>
        <w:ind w:left="709"/>
        <w:rPr>
          <w:rFonts w:ascii="Arial Narrow" w:hAnsi="Arial Narrow"/>
          <w:iCs/>
          <w:u w:val="none"/>
          <w:lang w:val="pt-PT"/>
        </w:rPr>
      </w:pPr>
      <w:r w:rsidRPr="00096162">
        <w:rPr>
          <w:rFonts w:ascii="Arial Narrow" w:hAnsi="Arial Narrow"/>
          <w:iCs/>
          <w:u w:val="none"/>
          <w:lang w:val="pt-PT"/>
        </w:rPr>
        <w:t>N° CONTRIBUABLE</w:t>
      </w:r>
      <w:r w:rsidR="00EE39C6" w:rsidRPr="00096162">
        <w:rPr>
          <w:rFonts w:ascii="Arial Narrow" w:hAnsi="Arial Narrow"/>
          <w:iCs/>
          <w:u w:val="none"/>
          <w:lang w:val="pt-PT"/>
        </w:rPr>
        <w:t xml:space="preserve">: </w:t>
      </w:r>
      <w:r w:rsidRPr="00096162">
        <w:rPr>
          <w:rFonts w:ascii="Arial Narrow" w:hAnsi="Arial Narrow"/>
          <w:iCs/>
          <w:u w:val="none"/>
          <w:lang w:val="pt-PT"/>
        </w:rPr>
        <w:t xml:space="preserve"> ………………………….,</w:t>
      </w:r>
    </w:p>
    <w:p w:rsidR="009C2A2C" w:rsidRPr="00096162" w:rsidRDefault="009C2A2C" w:rsidP="00EE39C6">
      <w:pPr>
        <w:pStyle w:val="Titre4"/>
        <w:spacing w:before="120"/>
        <w:ind w:left="709"/>
        <w:rPr>
          <w:rFonts w:ascii="Arial Narrow" w:hAnsi="Arial Narrow"/>
          <w:iCs/>
          <w:u w:val="none"/>
          <w:lang w:val="pt-PT"/>
        </w:rPr>
      </w:pPr>
      <w:r w:rsidRPr="00096162">
        <w:rPr>
          <w:rFonts w:ascii="Arial Narrow" w:hAnsi="Arial Narrow"/>
          <w:iCs/>
          <w:u w:val="none"/>
          <w:lang w:val="pt-PT"/>
        </w:rPr>
        <w:t>N° RC</w:t>
      </w:r>
      <w:r w:rsidR="00EE39C6" w:rsidRPr="00096162">
        <w:rPr>
          <w:rFonts w:ascii="Arial Narrow" w:hAnsi="Arial Narrow"/>
          <w:iCs/>
          <w:u w:val="none"/>
          <w:lang w:val="pt-PT"/>
        </w:rPr>
        <w:t xml:space="preserve">: </w:t>
      </w:r>
      <w:r w:rsidRPr="00096162">
        <w:rPr>
          <w:rFonts w:ascii="Arial Narrow" w:hAnsi="Arial Narrow"/>
          <w:iCs/>
          <w:u w:val="none"/>
          <w:lang w:val="pt-PT"/>
        </w:rPr>
        <w:t xml:space="preserve"> ……………………………………………………..,</w:t>
      </w:r>
    </w:p>
    <w:p w:rsidR="009C2A2C" w:rsidRPr="00096162" w:rsidRDefault="009C2A2C" w:rsidP="00EE39C6">
      <w:pPr>
        <w:pStyle w:val="Titre4"/>
        <w:spacing w:before="120"/>
        <w:ind w:left="709"/>
        <w:rPr>
          <w:rFonts w:ascii="Arial Narrow" w:hAnsi="Arial Narrow"/>
          <w:iCs/>
          <w:u w:val="none"/>
        </w:rPr>
      </w:pPr>
      <w:r w:rsidRPr="00096162">
        <w:rPr>
          <w:rFonts w:ascii="Arial Narrow" w:hAnsi="Arial Narrow"/>
          <w:iCs/>
          <w:u w:val="none"/>
        </w:rPr>
        <w:t>représentée par Monsieur ……………………………………………., son Directeur Général,</w:t>
      </w:r>
    </w:p>
    <w:p w:rsidR="004862F8" w:rsidRPr="00096162" w:rsidRDefault="004862F8" w:rsidP="004862F8">
      <w:pPr>
        <w:rPr>
          <w:rFonts w:ascii="Arial Narrow" w:hAnsi="Arial Narrow"/>
        </w:rPr>
      </w:pPr>
    </w:p>
    <w:p w:rsidR="00EE39C6" w:rsidRPr="00096162" w:rsidRDefault="00EE39C6" w:rsidP="004862F8">
      <w:pPr>
        <w:rPr>
          <w:rFonts w:ascii="Arial Narrow" w:hAnsi="Arial Narrow"/>
        </w:rPr>
      </w:pPr>
    </w:p>
    <w:p w:rsidR="00EE39C6" w:rsidRPr="00096162" w:rsidRDefault="00EE39C6" w:rsidP="00EE39C6">
      <w:pPr>
        <w:pStyle w:val="Retraitcorpsdetexte"/>
        <w:jc w:val="right"/>
        <w:rPr>
          <w:rFonts w:ascii="Arial Narrow" w:hAnsi="Arial Narrow"/>
        </w:rPr>
      </w:pPr>
      <w:r w:rsidRPr="00096162">
        <w:rPr>
          <w:rFonts w:ascii="Arial Narrow" w:hAnsi="Arial Narrow"/>
        </w:rPr>
        <w:t>C</w:t>
      </w:r>
      <w:r w:rsidR="0096305B" w:rsidRPr="00096162">
        <w:rPr>
          <w:rFonts w:ascii="Arial Narrow" w:hAnsi="Arial Narrow"/>
        </w:rPr>
        <w:t>i-après </w:t>
      </w:r>
      <w:r w:rsidRPr="00096162">
        <w:rPr>
          <w:rFonts w:ascii="Arial Narrow" w:hAnsi="Arial Narrow"/>
        </w:rPr>
        <w:t>dénommée</w:t>
      </w:r>
      <w:r w:rsidR="005F5022" w:rsidRPr="00096162">
        <w:rPr>
          <w:rFonts w:ascii="Arial Narrow" w:hAnsi="Arial Narrow"/>
        </w:rPr>
        <w:t> :</w:t>
      </w:r>
    </w:p>
    <w:p w:rsidR="009C2A2C" w:rsidRPr="00096162" w:rsidRDefault="009C2A2C" w:rsidP="009C2A2C">
      <w:pPr>
        <w:rPr>
          <w:rFonts w:ascii="Arial Narrow" w:hAnsi="Arial Narrow"/>
          <w:b/>
          <w:bCs/>
        </w:rPr>
      </w:pPr>
    </w:p>
    <w:p w:rsidR="009C2A2C" w:rsidRPr="00096162" w:rsidRDefault="009C2A2C" w:rsidP="009C2A2C">
      <w:pPr>
        <w:rPr>
          <w:rFonts w:ascii="Arial Narrow" w:hAnsi="Arial Narrow"/>
          <w:b/>
          <w:bCs/>
        </w:rPr>
      </w:pPr>
    </w:p>
    <w:p w:rsidR="00EE39C6" w:rsidRPr="00096162" w:rsidRDefault="00EE39C6" w:rsidP="009C2A2C">
      <w:pPr>
        <w:rPr>
          <w:rFonts w:ascii="Arial Narrow" w:hAnsi="Arial Narrow"/>
          <w:b/>
          <w:bCs/>
        </w:rPr>
      </w:pPr>
    </w:p>
    <w:p w:rsidR="009C2A2C" w:rsidRPr="00096162" w:rsidRDefault="009C2A2C" w:rsidP="00EE39C6">
      <w:pPr>
        <w:jc w:val="center"/>
        <w:rPr>
          <w:rFonts w:ascii="Arial Narrow" w:hAnsi="Arial Narrow"/>
          <w:b/>
          <w:bCs/>
          <w:sz w:val="24"/>
          <w:szCs w:val="24"/>
        </w:rPr>
      </w:pPr>
      <w:r w:rsidRPr="00096162">
        <w:rPr>
          <w:rFonts w:ascii="Arial Narrow" w:hAnsi="Arial Narrow"/>
          <w:b/>
          <w:bCs/>
          <w:sz w:val="24"/>
          <w:szCs w:val="24"/>
        </w:rPr>
        <w:t xml:space="preserve">«  </w:t>
      </w:r>
      <w:r w:rsidRPr="00096162">
        <w:rPr>
          <w:rFonts w:ascii="Arial Narrow" w:hAnsi="Arial Narrow"/>
          <w:b/>
          <w:bCs/>
          <w:sz w:val="28"/>
          <w:szCs w:val="28"/>
        </w:rPr>
        <w:t>L’ENTREPRENEUR »</w:t>
      </w:r>
    </w:p>
    <w:p w:rsidR="009C2A2C" w:rsidRPr="00096162" w:rsidRDefault="009C2A2C" w:rsidP="009C2A2C">
      <w:pPr>
        <w:rPr>
          <w:rFonts w:ascii="Arial Narrow" w:hAnsi="Arial Narrow"/>
          <w:b/>
          <w:bCs/>
        </w:rPr>
      </w:pPr>
    </w:p>
    <w:p w:rsidR="009C2A2C" w:rsidRPr="00096162" w:rsidRDefault="009C2A2C" w:rsidP="009C2A2C">
      <w:pPr>
        <w:rPr>
          <w:rFonts w:ascii="Arial Narrow" w:hAnsi="Arial Narrow"/>
          <w:b/>
          <w:bCs/>
        </w:rPr>
      </w:pPr>
    </w:p>
    <w:p w:rsidR="00EE39C6" w:rsidRPr="00096162" w:rsidRDefault="00EE39C6" w:rsidP="009C2A2C">
      <w:pPr>
        <w:rPr>
          <w:rFonts w:ascii="Arial Narrow" w:hAnsi="Arial Narrow"/>
          <w:b/>
          <w:bCs/>
        </w:rPr>
      </w:pPr>
    </w:p>
    <w:p w:rsidR="009C2A2C" w:rsidRPr="00096162" w:rsidRDefault="009C2A2C" w:rsidP="004862F8">
      <w:pPr>
        <w:pStyle w:val="Titre9"/>
        <w:numPr>
          <w:ilvl w:val="0"/>
          <w:numId w:val="0"/>
        </w:numPr>
        <w:ind w:left="720"/>
        <w:jc w:val="right"/>
        <w:rPr>
          <w:rFonts w:ascii="Arial Narrow" w:hAnsi="Arial Narrow"/>
          <w:b w:val="0"/>
          <w:i w:val="0"/>
        </w:rPr>
      </w:pPr>
      <w:r w:rsidRPr="00096162">
        <w:rPr>
          <w:rFonts w:ascii="Arial Narrow" w:hAnsi="Arial Narrow"/>
          <w:b w:val="0"/>
          <w:i w:val="0"/>
        </w:rPr>
        <w:t>D’autre part</w:t>
      </w:r>
    </w:p>
    <w:p w:rsidR="009C2A2C" w:rsidRPr="00096162" w:rsidRDefault="009C2A2C" w:rsidP="009C2A2C">
      <w:pPr>
        <w:jc w:val="right"/>
        <w:rPr>
          <w:rFonts w:ascii="Arial Narrow" w:hAnsi="Arial Narrow"/>
          <w:b/>
          <w:bCs/>
          <w:caps/>
        </w:rPr>
      </w:pPr>
    </w:p>
    <w:p w:rsidR="004862F8" w:rsidRPr="00096162" w:rsidRDefault="004862F8" w:rsidP="009C2A2C">
      <w:pPr>
        <w:ind w:firstLine="851"/>
        <w:rPr>
          <w:rFonts w:ascii="Arial Narrow" w:hAnsi="Arial Narrow"/>
          <w:b/>
          <w:bCs/>
        </w:rPr>
      </w:pPr>
    </w:p>
    <w:p w:rsidR="004862F8" w:rsidRPr="00096162" w:rsidRDefault="004862F8" w:rsidP="009C2A2C">
      <w:pPr>
        <w:ind w:firstLine="851"/>
        <w:rPr>
          <w:rFonts w:ascii="Arial Narrow" w:hAnsi="Arial Narrow"/>
          <w:b/>
          <w:bCs/>
        </w:rPr>
      </w:pPr>
    </w:p>
    <w:p w:rsidR="009C2A2C" w:rsidRPr="00096162" w:rsidRDefault="009C2A2C" w:rsidP="009C2A2C">
      <w:pPr>
        <w:ind w:firstLine="851"/>
        <w:rPr>
          <w:rFonts w:ascii="Arial Narrow" w:hAnsi="Arial Narrow"/>
          <w:b/>
          <w:bCs/>
          <w:sz w:val="24"/>
          <w:szCs w:val="24"/>
        </w:rPr>
      </w:pPr>
      <w:r w:rsidRPr="00096162">
        <w:rPr>
          <w:rFonts w:ascii="Arial Narrow" w:hAnsi="Arial Narrow"/>
          <w:b/>
          <w:bCs/>
          <w:sz w:val="24"/>
          <w:szCs w:val="24"/>
          <w:u w:val="single"/>
        </w:rPr>
        <w:t>Il a été convenu et arrêté ce qui suit</w:t>
      </w:r>
      <w:r w:rsidRPr="00096162">
        <w:rPr>
          <w:rFonts w:ascii="Arial Narrow" w:hAnsi="Arial Narrow"/>
          <w:b/>
          <w:bCs/>
          <w:sz w:val="24"/>
          <w:szCs w:val="24"/>
        </w:rPr>
        <w:t> :</w:t>
      </w:r>
    </w:p>
    <w:p w:rsidR="009C2A2C" w:rsidRPr="00096162" w:rsidRDefault="009C2A2C" w:rsidP="009C2A2C">
      <w:pPr>
        <w:pStyle w:val="Corpsdetexte"/>
        <w:ind w:hanging="851"/>
        <w:jc w:val="center"/>
        <w:rPr>
          <w:rFonts w:ascii="Arial Narrow" w:hAnsi="Arial Narrow"/>
        </w:rPr>
      </w:pPr>
    </w:p>
    <w:p w:rsidR="009C2A2C" w:rsidRPr="00096162" w:rsidRDefault="009C2A2C" w:rsidP="009C2A2C">
      <w:pPr>
        <w:pStyle w:val="Corpsdetexte"/>
        <w:ind w:hanging="851"/>
        <w:jc w:val="center"/>
        <w:rPr>
          <w:rFonts w:ascii="Arial Narrow" w:hAnsi="Arial Narrow"/>
        </w:rPr>
      </w:pPr>
    </w:p>
    <w:p w:rsidR="009C2A2C" w:rsidRPr="00096162" w:rsidRDefault="009C2A2C" w:rsidP="009C2A2C">
      <w:pPr>
        <w:pStyle w:val="Corpsdetexte"/>
        <w:ind w:hanging="851"/>
        <w:jc w:val="center"/>
        <w:rPr>
          <w:rFonts w:ascii="Arial Narrow" w:hAnsi="Arial Narrow"/>
        </w:rPr>
      </w:pPr>
    </w:p>
    <w:p w:rsidR="004862F8" w:rsidRPr="00096162" w:rsidRDefault="004862F8" w:rsidP="009C2A2C">
      <w:pPr>
        <w:pStyle w:val="Corpsdetexte"/>
        <w:ind w:hanging="851"/>
        <w:jc w:val="center"/>
        <w:rPr>
          <w:rFonts w:ascii="Arial Narrow" w:hAnsi="Arial Narrow"/>
        </w:rPr>
      </w:pPr>
    </w:p>
    <w:p w:rsidR="004862F8" w:rsidRPr="00096162" w:rsidRDefault="004862F8" w:rsidP="009C2A2C">
      <w:pPr>
        <w:pStyle w:val="Corpsdetexte"/>
        <w:ind w:hanging="851"/>
        <w:jc w:val="center"/>
        <w:rPr>
          <w:rFonts w:ascii="Arial Narrow" w:hAnsi="Arial Narrow"/>
        </w:rPr>
      </w:pPr>
    </w:p>
    <w:p w:rsidR="004862F8" w:rsidRPr="00096162" w:rsidRDefault="004862F8" w:rsidP="009C2A2C">
      <w:pPr>
        <w:pStyle w:val="Corpsdetexte"/>
        <w:ind w:hanging="851"/>
        <w:jc w:val="center"/>
        <w:rPr>
          <w:rFonts w:ascii="Arial Narrow" w:hAnsi="Arial Narrow"/>
        </w:rPr>
      </w:pPr>
    </w:p>
    <w:p w:rsidR="004862F8" w:rsidRPr="00096162" w:rsidRDefault="004862F8" w:rsidP="009C2A2C">
      <w:pPr>
        <w:pStyle w:val="Corpsdetexte"/>
        <w:ind w:hanging="851"/>
        <w:jc w:val="center"/>
        <w:rPr>
          <w:rFonts w:ascii="Arial Narrow" w:hAnsi="Arial Narrow"/>
        </w:rPr>
      </w:pPr>
    </w:p>
    <w:p w:rsidR="00841C27" w:rsidRDefault="00841C27" w:rsidP="009C2A2C">
      <w:pPr>
        <w:pStyle w:val="Corpsdetexte"/>
        <w:ind w:hanging="851"/>
        <w:jc w:val="center"/>
        <w:rPr>
          <w:rFonts w:ascii="Arial Narrow" w:hAnsi="Arial Narrow"/>
          <w:b/>
          <w:sz w:val="32"/>
          <w:szCs w:val="32"/>
        </w:rPr>
      </w:pPr>
    </w:p>
    <w:p w:rsidR="009C2A2C" w:rsidRPr="00096162" w:rsidRDefault="009C2A2C" w:rsidP="009C2A2C">
      <w:pPr>
        <w:pStyle w:val="Corpsdetexte"/>
        <w:ind w:hanging="851"/>
        <w:jc w:val="center"/>
        <w:rPr>
          <w:rFonts w:ascii="Arial Narrow" w:hAnsi="Arial Narrow"/>
          <w:b/>
          <w:sz w:val="32"/>
          <w:szCs w:val="32"/>
        </w:rPr>
      </w:pPr>
      <w:r w:rsidRPr="00096162">
        <w:rPr>
          <w:rFonts w:ascii="Arial Narrow" w:hAnsi="Arial Narrow"/>
          <w:b/>
          <w:sz w:val="32"/>
          <w:szCs w:val="32"/>
        </w:rPr>
        <w:lastRenderedPageBreak/>
        <w:t>SOMMAIRE</w:t>
      </w:r>
    </w:p>
    <w:p w:rsidR="009C2A2C" w:rsidRPr="00096162" w:rsidRDefault="009C2A2C" w:rsidP="009C2A2C">
      <w:pPr>
        <w:pStyle w:val="Corpsdetexte"/>
        <w:jc w:val="center"/>
        <w:rPr>
          <w:rFonts w:ascii="Arial Narrow" w:hAnsi="Arial Narrow"/>
        </w:rPr>
      </w:pPr>
    </w:p>
    <w:p w:rsidR="009C2A2C" w:rsidRPr="00096162" w:rsidRDefault="009C2A2C" w:rsidP="009C2A2C">
      <w:pPr>
        <w:pStyle w:val="Corpsdetexte"/>
        <w:jc w:val="center"/>
        <w:rPr>
          <w:rFonts w:ascii="Arial Narrow" w:hAnsi="Arial Narrow"/>
        </w:rPr>
      </w:pPr>
    </w:p>
    <w:p w:rsidR="00EE39C6" w:rsidRPr="00096162" w:rsidRDefault="00EE39C6" w:rsidP="009C2A2C">
      <w:pPr>
        <w:pStyle w:val="Corpsdetexte"/>
        <w:jc w:val="center"/>
        <w:rPr>
          <w:rFonts w:ascii="Arial Narrow" w:hAnsi="Arial Narrow"/>
        </w:rPr>
      </w:pPr>
    </w:p>
    <w:p w:rsidR="009C2A2C" w:rsidRPr="00096162" w:rsidRDefault="009C2A2C" w:rsidP="009C2A2C">
      <w:pPr>
        <w:pStyle w:val="Corpsdetexte"/>
        <w:spacing w:line="720" w:lineRule="auto"/>
        <w:ind w:left="567"/>
        <w:rPr>
          <w:rFonts w:ascii="Arial Narrow" w:hAnsi="Arial Narrow"/>
          <w:bCs/>
          <w:sz w:val="28"/>
          <w:szCs w:val="28"/>
        </w:rPr>
      </w:pPr>
      <w:r w:rsidRPr="00096162">
        <w:rPr>
          <w:rFonts w:ascii="Arial Narrow" w:hAnsi="Arial Narrow"/>
          <w:bCs/>
          <w:sz w:val="28"/>
          <w:szCs w:val="28"/>
        </w:rPr>
        <w:t>TITRE I : Cahier des Clauses Administratives Particulières (CCAP)</w:t>
      </w:r>
    </w:p>
    <w:p w:rsidR="009C2A2C" w:rsidRPr="00096162" w:rsidRDefault="00EE39C6" w:rsidP="009C2A2C">
      <w:pPr>
        <w:pStyle w:val="Corpsdetexte"/>
        <w:spacing w:line="720" w:lineRule="auto"/>
        <w:ind w:left="567"/>
        <w:rPr>
          <w:rFonts w:ascii="Arial Narrow" w:hAnsi="Arial Narrow"/>
          <w:bCs/>
          <w:sz w:val="28"/>
          <w:szCs w:val="28"/>
        </w:rPr>
      </w:pPr>
      <w:r w:rsidRPr="00096162">
        <w:rPr>
          <w:rFonts w:ascii="Arial Narrow" w:hAnsi="Arial Narrow"/>
          <w:bCs/>
          <w:sz w:val="28"/>
          <w:szCs w:val="28"/>
        </w:rPr>
        <w:t>TITRE I</w:t>
      </w:r>
      <w:r w:rsidR="009C2A2C" w:rsidRPr="00096162">
        <w:rPr>
          <w:rFonts w:ascii="Arial Narrow" w:hAnsi="Arial Narrow"/>
          <w:bCs/>
          <w:sz w:val="28"/>
          <w:szCs w:val="28"/>
        </w:rPr>
        <w:t>I : Cahier des Clauses Techniques Particulières (CCTP)</w:t>
      </w:r>
    </w:p>
    <w:p w:rsidR="009C2A2C" w:rsidRPr="00096162" w:rsidRDefault="00EE39C6" w:rsidP="009C2A2C">
      <w:pPr>
        <w:pStyle w:val="Corpsdetexte"/>
        <w:spacing w:line="720" w:lineRule="auto"/>
        <w:ind w:left="567"/>
        <w:rPr>
          <w:rFonts w:ascii="Arial Narrow" w:hAnsi="Arial Narrow"/>
          <w:bCs/>
          <w:sz w:val="28"/>
          <w:szCs w:val="28"/>
        </w:rPr>
      </w:pPr>
      <w:r w:rsidRPr="00096162">
        <w:rPr>
          <w:rFonts w:ascii="Arial Narrow" w:hAnsi="Arial Narrow"/>
          <w:bCs/>
          <w:sz w:val="28"/>
          <w:szCs w:val="28"/>
        </w:rPr>
        <w:t>Titre II</w:t>
      </w:r>
      <w:r w:rsidR="009C2A2C" w:rsidRPr="00096162">
        <w:rPr>
          <w:rFonts w:ascii="Arial Narrow" w:hAnsi="Arial Narrow"/>
          <w:bCs/>
          <w:sz w:val="28"/>
          <w:szCs w:val="28"/>
        </w:rPr>
        <w:t>I : Bordereau des Prix Unitaires (BPU)</w:t>
      </w:r>
    </w:p>
    <w:p w:rsidR="009C2A2C" w:rsidRPr="00096162" w:rsidRDefault="00EE39C6" w:rsidP="009C2A2C">
      <w:pPr>
        <w:pStyle w:val="Corpsdetexte"/>
        <w:spacing w:line="720" w:lineRule="auto"/>
        <w:ind w:left="567"/>
        <w:rPr>
          <w:rFonts w:ascii="Arial Narrow" w:hAnsi="Arial Narrow"/>
          <w:bCs/>
          <w:sz w:val="28"/>
          <w:szCs w:val="28"/>
        </w:rPr>
      </w:pPr>
      <w:r w:rsidRPr="00096162">
        <w:rPr>
          <w:rFonts w:ascii="Arial Narrow" w:hAnsi="Arial Narrow"/>
          <w:bCs/>
          <w:sz w:val="28"/>
          <w:szCs w:val="28"/>
        </w:rPr>
        <w:t>TITRE I</w:t>
      </w:r>
      <w:r w:rsidR="009C2A2C" w:rsidRPr="00096162">
        <w:rPr>
          <w:rFonts w:ascii="Arial Narrow" w:hAnsi="Arial Narrow"/>
          <w:bCs/>
          <w:sz w:val="28"/>
          <w:szCs w:val="28"/>
        </w:rPr>
        <w:t>V : Devis Estimatif (DE)</w:t>
      </w:r>
    </w:p>
    <w:p w:rsidR="009C2A2C" w:rsidRPr="00096162" w:rsidRDefault="009C2A2C" w:rsidP="00EE39C6">
      <w:pPr>
        <w:pStyle w:val="Corpsdetexte"/>
        <w:ind w:left="2127" w:hanging="1560"/>
        <w:rPr>
          <w:rFonts w:ascii="Arial Narrow" w:hAnsi="Arial Narrow"/>
          <w:b/>
          <w:bCs/>
          <w:sz w:val="28"/>
          <w:szCs w:val="28"/>
        </w:rPr>
      </w:pPr>
      <w:r w:rsidRPr="00096162">
        <w:rPr>
          <w:rFonts w:ascii="Arial Narrow" w:hAnsi="Arial Narrow"/>
          <w:sz w:val="28"/>
          <w:szCs w:val="28"/>
        </w:rPr>
        <w:t xml:space="preserve">TITRE V : </w:t>
      </w:r>
      <w:r w:rsidRPr="00096162">
        <w:rPr>
          <w:rFonts w:ascii="Arial Narrow" w:hAnsi="Arial Narrow"/>
          <w:bCs/>
          <w:sz w:val="28"/>
          <w:szCs w:val="28"/>
        </w:rPr>
        <w:t>Dispositions général</w:t>
      </w:r>
      <w:r w:rsidR="00EE39C6" w:rsidRPr="00096162">
        <w:rPr>
          <w:rFonts w:ascii="Arial Narrow" w:hAnsi="Arial Narrow"/>
          <w:bCs/>
          <w:sz w:val="28"/>
          <w:szCs w:val="28"/>
        </w:rPr>
        <w:t xml:space="preserve">es relatives aux Clauses </w:t>
      </w:r>
      <w:r w:rsidR="001E4938" w:rsidRPr="00096162">
        <w:rPr>
          <w:rFonts w:ascii="Arial Narrow" w:hAnsi="Arial Narrow"/>
          <w:bCs/>
          <w:sz w:val="28"/>
          <w:szCs w:val="28"/>
        </w:rPr>
        <w:t>Environnementales</w:t>
      </w:r>
    </w:p>
    <w:p w:rsidR="009C2A2C" w:rsidRPr="00096162" w:rsidRDefault="009C2A2C" w:rsidP="00841C27">
      <w:pPr>
        <w:pStyle w:val="Corpsdetexte"/>
        <w:spacing w:line="720" w:lineRule="auto"/>
        <w:jc w:val="center"/>
        <w:rPr>
          <w:rFonts w:ascii="Arial Narrow" w:hAnsi="Arial Narrow"/>
        </w:rPr>
      </w:pPr>
    </w:p>
    <w:p w:rsidR="009C2A2C" w:rsidRPr="00096162" w:rsidRDefault="009C2A2C" w:rsidP="009C2A2C">
      <w:pPr>
        <w:rPr>
          <w:rFonts w:ascii="Arial Narrow" w:hAnsi="Arial Narrow"/>
        </w:rPr>
      </w:pPr>
      <w:r w:rsidRPr="00096162">
        <w:rPr>
          <w:rFonts w:ascii="Arial Narrow" w:hAnsi="Arial Narrow"/>
        </w:rPr>
        <w:br w:type="page"/>
      </w:r>
    </w:p>
    <w:p w:rsidR="00420C62" w:rsidRPr="00096162" w:rsidRDefault="00420C62" w:rsidP="00420C62">
      <w:pPr>
        <w:ind w:left="1418" w:hanging="1418"/>
        <w:rPr>
          <w:rFonts w:ascii="Arial Narrow" w:hAnsi="Arial Narrow"/>
          <w:b/>
          <w:bCs/>
          <w:sz w:val="28"/>
        </w:rPr>
      </w:pPr>
      <w:r w:rsidRPr="00096162">
        <w:rPr>
          <w:rFonts w:ascii="Arial Narrow" w:hAnsi="Arial Narrow"/>
          <w:b/>
          <w:bCs/>
          <w:sz w:val="28"/>
        </w:rPr>
        <w:lastRenderedPageBreak/>
        <w:t>TITRE V - DISPOSITIONS GENERALES RELATIVES AUX CLAUSES ENVIRONNEMENTALES</w:t>
      </w:r>
    </w:p>
    <w:p w:rsidR="00420C62" w:rsidRPr="00096162" w:rsidRDefault="00420C62" w:rsidP="00420C62">
      <w:pPr>
        <w:ind w:left="708" w:firstLine="588"/>
        <w:jc w:val="both"/>
        <w:rPr>
          <w:rFonts w:ascii="Arial Narrow" w:hAnsi="Arial Narrow"/>
        </w:rPr>
      </w:pPr>
    </w:p>
    <w:p w:rsidR="00420C62" w:rsidRPr="00096162" w:rsidRDefault="00420C62" w:rsidP="00420C62">
      <w:pPr>
        <w:autoSpaceDE w:val="0"/>
        <w:autoSpaceDN w:val="0"/>
        <w:adjustRightInd w:val="0"/>
        <w:ind w:firstLine="709"/>
        <w:jc w:val="both"/>
        <w:rPr>
          <w:rFonts w:ascii="Arial Narrow" w:hAnsi="Arial Narrow"/>
          <w:bCs/>
          <w:iCs/>
          <w:sz w:val="22"/>
          <w:szCs w:val="22"/>
        </w:rPr>
      </w:pPr>
      <w:r w:rsidRPr="00096162">
        <w:rPr>
          <w:rFonts w:ascii="Arial Narrow" w:hAnsi="Arial Narrow"/>
          <w:bCs/>
          <w:iCs/>
          <w:sz w:val="22"/>
          <w:szCs w:val="22"/>
        </w:rPr>
        <w:t>Etant donné que les activités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420C62" w:rsidRPr="00096162" w:rsidRDefault="00420C62" w:rsidP="00420C62">
      <w:pPr>
        <w:autoSpaceDE w:val="0"/>
        <w:autoSpaceDN w:val="0"/>
        <w:adjustRightInd w:val="0"/>
        <w:ind w:firstLine="360"/>
        <w:jc w:val="both"/>
        <w:rPr>
          <w:rFonts w:ascii="Arial Narrow" w:hAnsi="Arial Narrow"/>
          <w:bCs/>
          <w:iCs/>
          <w:sz w:val="22"/>
          <w:szCs w:val="22"/>
        </w:rPr>
      </w:pPr>
      <w:r w:rsidRPr="00096162">
        <w:rPr>
          <w:rFonts w:ascii="Arial Narrow" w:hAnsi="Arial Narrow"/>
          <w:bCs/>
          <w:iCs/>
          <w:sz w:val="22"/>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420C62" w:rsidRPr="00096162" w:rsidRDefault="00420C62" w:rsidP="00420C62">
      <w:pPr>
        <w:autoSpaceDE w:val="0"/>
        <w:autoSpaceDN w:val="0"/>
        <w:adjustRightInd w:val="0"/>
        <w:ind w:firstLine="360"/>
        <w:jc w:val="both"/>
        <w:rPr>
          <w:rFonts w:ascii="Arial Narrow" w:hAnsi="Arial Narrow"/>
          <w:bCs/>
          <w:iCs/>
          <w:sz w:val="22"/>
          <w:szCs w:val="22"/>
        </w:rPr>
      </w:pPr>
    </w:p>
    <w:p w:rsidR="00420C62" w:rsidRPr="00096162" w:rsidRDefault="00420C62" w:rsidP="00420C62">
      <w:pPr>
        <w:pStyle w:val="Paragraphedeliste"/>
        <w:numPr>
          <w:ilvl w:val="0"/>
          <w:numId w:val="146"/>
        </w:numPr>
        <w:autoSpaceDE w:val="0"/>
        <w:autoSpaceDN w:val="0"/>
        <w:adjustRightInd w:val="0"/>
        <w:jc w:val="both"/>
        <w:rPr>
          <w:rFonts w:ascii="Arial Narrow" w:hAnsi="Arial Narrow"/>
          <w:b/>
          <w:bCs/>
          <w:sz w:val="22"/>
          <w:szCs w:val="22"/>
        </w:rPr>
      </w:pPr>
      <w:r w:rsidRPr="00096162">
        <w:rPr>
          <w:rFonts w:ascii="Arial Narrow" w:hAnsi="Arial Narrow"/>
          <w:b/>
          <w:bCs/>
          <w:sz w:val="22"/>
          <w:szCs w:val="22"/>
        </w:rPr>
        <w:t>CONTEXTE ET JUSTIFICATION</w:t>
      </w:r>
    </w:p>
    <w:p w:rsidR="00420C62" w:rsidRPr="00096162" w:rsidRDefault="00420C62" w:rsidP="00420C62">
      <w:pPr>
        <w:autoSpaceDE w:val="0"/>
        <w:autoSpaceDN w:val="0"/>
        <w:adjustRightInd w:val="0"/>
        <w:jc w:val="both"/>
        <w:rPr>
          <w:rFonts w:ascii="Arial Narrow" w:hAnsi="Arial Narrow"/>
          <w:sz w:val="22"/>
          <w:szCs w:val="22"/>
        </w:rPr>
      </w:pPr>
      <w:r w:rsidRPr="00096162">
        <w:rPr>
          <w:rFonts w:ascii="Arial Narrow" w:hAnsi="Arial Narrow"/>
          <w:sz w:val="22"/>
          <w:szCs w:val="22"/>
        </w:rPr>
        <w:t>Les présentes clauses visent la prise en compte de la dimension environnementale et sociale dans la planification et l’exécution du projet à travers la mise en œuvre du Cadre de Gestion Environnementale et Sociale (CGES).</w:t>
      </w:r>
    </w:p>
    <w:p w:rsidR="00420C62" w:rsidRPr="00096162" w:rsidRDefault="00420C62" w:rsidP="00420C62">
      <w:pPr>
        <w:autoSpaceDE w:val="0"/>
        <w:autoSpaceDN w:val="0"/>
        <w:adjustRightInd w:val="0"/>
        <w:jc w:val="both"/>
        <w:rPr>
          <w:rFonts w:ascii="Arial Narrow" w:hAnsi="Arial Narrow"/>
          <w:sz w:val="22"/>
          <w:szCs w:val="22"/>
        </w:rPr>
      </w:pPr>
      <w:r w:rsidRPr="00096162">
        <w:rPr>
          <w:rFonts w:ascii="Arial Narrow" w:hAnsi="Arial Narrow"/>
          <w:sz w:val="22"/>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420C62" w:rsidRPr="00096162" w:rsidRDefault="00420C62" w:rsidP="00420C62">
      <w:pPr>
        <w:autoSpaceDE w:val="0"/>
        <w:autoSpaceDN w:val="0"/>
        <w:adjustRightInd w:val="0"/>
        <w:jc w:val="both"/>
        <w:rPr>
          <w:rFonts w:ascii="Arial Narrow" w:hAnsi="Arial Narrow"/>
          <w:sz w:val="22"/>
          <w:szCs w:val="22"/>
        </w:rPr>
      </w:pPr>
      <w:r w:rsidRPr="00096162">
        <w:rPr>
          <w:rFonts w:ascii="Arial Narrow" w:hAnsi="Arial Narrow"/>
          <w:sz w:val="22"/>
          <w:szCs w:val="22"/>
        </w:rPr>
        <w:t>Ces prescriptions devront être respectées, sans exception, par l’Entrepreneur. A cet effet, elles feront l’objet d’un contrôle au cours des missions de visite de chantier.</w:t>
      </w:r>
    </w:p>
    <w:p w:rsidR="00420C62" w:rsidRPr="00096162" w:rsidRDefault="00420C62" w:rsidP="00420C62">
      <w:pPr>
        <w:autoSpaceDE w:val="0"/>
        <w:autoSpaceDN w:val="0"/>
        <w:adjustRightInd w:val="0"/>
        <w:jc w:val="both"/>
        <w:rPr>
          <w:rFonts w:ascii="Arial Narrow" w:hAnsi="Arial Narrow"/>
          <w:sz w:val="22"/>
          <w:szCs w:val="22"/>
        </w:rPr>
      </w:pPr>
      <w:r w:rsidRPr="00096162">
        <w:rPr>
          <w:rFonts w:ascii="Arial Narrow" w:hAnsi="Arial Narrow"/>
          <w:sz w:val="22"/>
          <w:szCs w:val="22"/>
        </w:rPr>
        <w:t>De même, l’entrepreneur demeure responsable des accidents ou dommages écologiques qui seraient la conséquence de ces travaux ou des installations liées au chantier.</w:t>
      </w:r>
    </w:p>
    <w:p w:rsidR="00420C62" w:rsidRPr="00096162" w:rsidRDefault="00420C62" w:rsidP="00420C62">
      <w:pPr>
        <w:autoSpaceDE w:val="0"/>
        <w:autoSpaceDN w:val="0"/>
        <w:adjustRightInd w:val="0"/>
        <w:jc w:val="both"/>
        <w:rPr>
          <w:rFonts w:ascii="Arial Narrow" w:hAnsi="Arial Narrow"/>
          <w:sz w:val="22"/>
          <w:szCs w:val="22"/>
        </w:rPr>
      </w:pPr>
    </w:p>
    <w:p w:rsidR="00420C62" w:rsidRPr="00096162" w:rsidRDefault="00420C62" w:rsidP="00420C62">
      <w:pPr>
        <w:pStyle w:val="Paragraphedeliste"/>
        <w:numPr>
          <w:ilvl w:val="0"/>
          <w:numId w:val="146"/>
        </w:numPr>
        <w:autoSpaceDE w:val="0"/>
        <w:autoSpaceDN w:val="0"/>
        <w:adjustRightInd w:val="0"/>
        <w:jc w:val="both"/>
        <w:rPr>
          <w:rFonts w:ascii="Arial Narrow" w:hAnsi="Arial Narrow"/>
          <w:b/>
          <w:bCs/>
          <w:sz w:val="22"/>
          <w:szCs w:val="22"/>
        </w:rPr>
      </w:pPr>
      <w:r w:rsidRPr="00096162">
        <w:rPr>
          <w:rFonts w:ascii="Arial Narrow" w:hAnsi="Arial Narrow"/>
          <w:b/>
          <w:bCs/>
          <w:sz w:val="22"/>
          <w:szCs w:val="22"/>
        </w:rPr>
        <w:t>INFORMATIONS ET MESURES D’ACCOMPAGNEMENT</w:t>
      </w:r>
    </w:p>
    <w:p w:rsidR="00420C62" w:rsidRPr="00096162" w:rsidRDefault="00420C62" w:rsidP="00420C62">
      <w:pPr>
        <w:autoSpaceDE w:val="0"/>
        <w:autoSpaceDN w:val="0"/>
        <w:adjustRightInd w:val="0"/>
        <w:jc w:val="both"/>
        <w:rPr>
          <w:rFonts w:ascii="Arial Narrow" w:hAnsi="Arial Narrow"/>
          <w:sz w:val="22"/>
          <w:szCs w:val="22"/>
        </w:rPr>
      </w:pPr>
      <w:r>
        <w:rPr>
          <w:rFonts w:ascii="Arial Narrow" w:hAnsi="Arial Narrow"/>
          <w:sz w:val="22"/>
          <w:szCs w:val="22"/>
        </w:rPr>
        <w:t>L’entrepreneur doit</w:t>
      </w:r>
      <w:r w:rsidRPr="00096162">
        <w:rPr>
          <w:rFonts w:ascii="Arial Narrow" w:hAnsi="Arial Narrow"/>
          <w:sz w:val="22"/>
          <w:szCs w:val="22"/>
        </w:rPr>
        <w:t>, veiller rigoureusement au respect des directives suivantes :</w:t>
      </w:r>
    </w:p>
    <w:p w:rsidR="00420C62" w:rsidRPr="00096162" w:rsidRDefault="00420C62" w:rsidP="00420C62">
      <w:pPr>
        <w:pStyle w:val="Paragraphedeliste"/>
        <w:numPr>
          <w:ilvl w:val="0"/>
          <w:numId w:val="145"/>
        </w:numPr>
        <w:autoSpaceDE w:val="0"/>
        <w:autoSpaceDN w:val="0"/>
        <w:adjustRightInd w:val="0"/>
        <w:jc w:val="both"/>
        <w:rPr>
          <w:rFonts w:ascii="Arial Narrow" w:hAnsi="Arial Narrow"/>
          <w:sz w:val="22"/>
          <w:szCs w:val="22"/>
        </w:rPr>
      </w:pPr>
      <w:r w:rsidRPr="00096162">
        <w:rPr>
          <w:rFonts w:ascii="Arial Narrow" w:hAnsi="Arial Narrow"/>
          <w:sz w:val="22"/>
          <w:szCs w:val="22"/>
        </w:rPr>
        <w:t>Limiter les activités de construction pendant la nuit. S</w:t>
      </w:r>
      <w:r>
        <w:rPr>
          <w:rFonts w:ascii="Arial Narrow" w:hAnsi="Arial Narrow"/>
          <w:sz w:val="22"/>
          <w:szCs w:val="22"/>
        </w:rPr>
        <w:t>'ils sont nécessaires, veiller à</w:t>
      </w:r>
      <w:r w:rsidRPr="00096162">
        <w:rPr>
          <w:rFonts w:ascii="Arial Narrow" w:hAnsi="Arial Narrow"/>
          <w:sz w:val="22"/>
          <w:szCs w:val="22"/>
        </w:rPr>
        <w:t xml:space="preserve"> ce que le travail nocturne soit soigneusement planifié et que la communauté soit informée pour qu'elle puisse prendre les mesures nécessaires ;</w:t>
      </w:r>
    </w:p>
    <w:p w:rsidR="00420C62" w:rsidRPr="00096162" w:rsidRDefault="00420C62" w:rsidP="00420C62">
      <w:pPr>
        <w:pStyle w:val="Paragraphedeliste"/>
        <w:numPr>
          <w:ilvl w:val="0"/>
          <w:numId w:val="145"/>
        </w:numPr>
        <w:autoSpaceDE w:val="0"/>
        <w:autoSpaceDN w:val="0"/>
        <w:adjustRightInd w:val="0"/>
        <w:jc w:val="both"/>
        <w:rPr>
          <w:rFonts w:ascii="Arial Narrow" w:hAnsi="Arial Narrow"/>
          <w:sz w:val="22"/>
          <w:szCs w:val="22"/>
        </w:rPr>
      </w:pPr>
      <w:r w:rsidRPr="00096162">
        <w:rPr>
          <w:rFonts w:ascii="Arial Narrow" w:hAnsi="Arial Narrow"/>
          <w:sz w:val="22"/>
          <w:szCs w:val="22"/>
        </w:rPr>
        <w:t>Procéder à la signalisation des travaux ;</w:t>
      </w:r>
    </w:p>
    <w:p w:rsidR="00420C62" w:rsidRPr="00096162" w:rsidRDefault="00420C62" w:rsidP="00420C62">
      <w:pPr>
        <w:pStyle w:val="Paragraphedeliste"/>
        <w:numPr>
          <w:ilvl w:val="0"/>
          <w:numId w:val="145"/>
        </w:numPr>
        <w:autoSpaceDE w:val="0"/>
        <w:autoSpaceDN w:val="0"/>
        <w:adjustRightInd w:val="0"/>
        <w:jc w:val="both"/>
        <w:rPr>
          <w:rFonts w:ascii="Arial Narrow" w:hAnsi="Arial Narrow"/>
          <w:sz w:val="22"/>
          <w:szCs w:val="22"/>
        </w:rPr>
      </w:pPr>
      <w:r w:rsidRPr="00096162">
        <w:rPr>
          <w:rFonts w:ascii="Arial Narrow" w:hAnsi="Arial Narrow"/>
          <w:sz w:val="22"/>
          <w:szCs w:val="22"/>
        </w:rPr>
        <w:t>Mener des campagnes de sensibilisation sur les IST/VIH/SIDA pour les ouvriers et les populations locales…</w:t>
      </w:r>
    </w:p>
    <w:p w:rsidR="00420C62" w:rsidRPr="00096162" w:rsidRDefault="00420C62" w:rsidP="00420C62">
      <w:pPr>
        <w:pStyle w:val="Paragraphedeliste"/>
        <w:autoSpaceDE w:val="0"/>
        <w:autoSpaceDN w:val="0"/>
        <w:adjustRightInd w:val="0"/>
        <w:jc w:val="both"/>
        <w:rPr>
          <w:rFonts w:ascii="Arial Narrow" w:hAnsi="Arial Narrow"/>
          <w:sz w:val="22"/>
          <w:szCs w:val="22"/>
        </w:rPr>
      </w:pPr>
    </w:p>
    <w:p w:rsidR="00420C62" w:rsidRPr="00096162" w:rsidRDefault="00420C62" w:rsidP="00420C62">
      <w:pPr>
        <w:pStyle w:val="Paragraphedeliste"/>
        <w:numPr>
          <w:ilvl w:val="0"/>
          <w:numId w:val="146"/>
        </w:numPr>
        <w:autoSpaceDE w:val="0"/>
        <w:autoSpaceDN w:val="0"/>
        <w:adjustRightInd w:val="0"/>
        <w:jc w:val="both"/>
        <w:rPr>
          <w:rFonts w:ascii="Arial Narrow" w:hAnsi="Arial Narrow"/>
          <w:b/>
          <w:bCs/>
          <w:sz w:val="22"/>
          <w:szCs w:val="22"/>
        </w:rPr>
      </w:pPr>
      <w:r w:rsidRPr="00096162">
        <w:rPr>
          <w:rFonts w:ascii="Arial Narrow" w:hAnsi="Arial Narrow"/>
          <w:b/>
          <w:bCs/>
          <w:sz w:val="22"/>
          <w:szCs w:val="22"/>
        </w:rPr>
        <w:t>ENTRETIEN ET GESTION DES DECHETS</w:t>
      </w:r>
    </w:p>
    <w:p w:rsidR="00420C62" w:rsidRPr="00096162" w:rsidRDefault="00420C62" w:rsidP="00420C62">
      <w:pPr>
        <w:autoSpaceDE w:val="0"/>
        <w:autoSpaceDN w:val="0"/>
        <w:adjustRightInd w:val="0"/>
        <w:jc w:val="both"/>
        <w:rPr>
          <w:rFonts w:ascii="Arial Narrow" w:hAnsi="Arial Narrow"/>
          <w:sz w:val="22"/>
          <w:szCs w:val="22"/>
        </w:rPr>
      </w:pPr>
      <w:r w:rsidRPr="00096162">
        <w:rPr>
          <w:rFonts w:ascii="Arial Narrow" w:hAnsi="Arial Narrow"/>
          <w:sz w:val="22"/>
          <w:szCs w:val="22"/>
        </w:rPr>
        <w:t>Pendant la durée du chantier, l’Entrepreneur veillera à ce que l’ensemble du site et ses abords soient maintenus en bon état de propreté et à ce que les déchets produits soient correctement gérés en prenant les mesures suivantes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Identifier et délimiter clairement les aires d'élimination et spécifiant quels matériaux peuvent être déposés dans chaque aire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Contrôler le placement de tous les déchets de construction (y compris les excavations de sol) dans des sites d'élimination approuvés (&gt;300 m des rivières, cours d'eau, lacs ou terres marécageuses)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Placer dans les aires autorisées toutes les ordures, métaux, huiles usées et matériaux en excès produits pendant la construction en incorporant des systèmes de recyclage et la séparation des matériaux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L’Entrepreneur prendra les dispositions nécessaires pour éviter la dispersion par le vent ou les eaux de pluie par exemple avant l’élimination des déchets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Les produits du décapage des emprises des Terrassements seront mis en dépôt et éventuellement réemployés,</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Le transport des terres dans l’emprise du terrain sur les lieux à remblayer ou leurs évacuations aux décharges publiques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 xml:space="preserve">Minimiser la génération des déchets pendant la construction et réutiliser les déchets de construction là </w:t>
      </w:r>
      <w:proofErr w:type="spellStart"/>
      <w:r w:rsidRPr="00096162">
        <w:rPr>
          <w:rFonts w:ascii="Arial Narrow" w:hAnsi="Arial Narrow"/>
          <w:sz w:val="22"/>
          <w:szCs w:val="22"/>
        </w:rPr>
        <w:t>ou</w:t>
      </w:r>
      <w:proofErr w:type="spellEnd"/>
      <w:r w:rsidRPr="00096162">
        <w:rPr>
          <w:rFonts w:ascii="Arial Narrow" w:hAnsi="Arial Narrow"/>
          <w:sz w:val="22"/>
          <w:szCs w:val="22"/>
        </w:rPr>
        <w:t xml:space="preserve"> c’est possible ;</w:t>
      </w:r>
    </w:p>
    <w:p w:rsidR="00420C62" w:rsidRPr="00096162" w:rsidRDefault="00420C62" w:rsidP="00420C62">
      <w:pPr>
        <w:autoSpaceDE w:val="0"/>
        <w:autoSpaceDN w:val="0"/>
        <w:adjustRightInd w:val="0"/>
        <w:jc w:val="both"/>
        <w:rPr>
          <w:rFonts w:ascii="Arial Narrow" w:hAnsi="Arial Narrow"/>
          <w:sz w:val="22"/>
          <w:szCs w:val="22"/>
        </w:rPr>
      </w:pPr>
      <w:r w:rsidRPr="00096162">
        <w:rPr>
          <w:rFonts w:ascii="Arial Narrow" w:hAnsi="Arial Narrow"/>
          <w:sz w:val="22"/>
          <w:szCs w:val="22"/>
        </w:rPr>
        <w:t>Les mesures suivantes devront être prises pour l’entretien du chantier:</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Identifier et délimiter les aires pour l'équipement d'entretien (loin des rivières, cours d'eau, lacs ou terres marécageuses)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Veiller à ce que toutes les activités de l'équipement d'entretien soient faites dans les zones d'entretien délimitées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 xml:space="preserve">Ne jamais éliminer de l'huile ou la verser sur le sol, dans les cours d'eau, les zones basses, les cavités des carrières désaffectées </w:t>
      </w:r>
    </w:p>
    <w:p w:rsidR="00420C62" w:rsidRPr="00096162" w:rsidRDefault="00420C62" w:rsidP="00420C62">
      <w:pPr>
        <w:pStyle w:val="Paragraphedeliste"/>
        <w:autoSpaceDE w:val="0"/>
        <w:autoSpaceDN w:val="0"/>
        <w:adjustRightInd w:val="0"/>
        <w:jc w:val="both"/>
        <w:rPr>
          <w:rFonts w:ascii="Arial Narrow" w:hAnsi="Arial Narrow"/>
          <w:sz w:val="22"/>
          <w:szCs w:val="22"/>
        </w:rPr>
      </w:pPr>
    </w:p>
    <w:p w:rsidR="00420C62" w:rsidRPr="00096162" w:rsidRDefault="00420C62" w:rsidP="00420C62">
      <w:pPr>
        <w:pStyle w:val="Paragraphedeliste"/>
        <w:numPr>
          <w:ilvl w:val="0"/>
          <w:numId w:val="146"/>
        </w:numPr>
        <w:autoSpaceDE w:val="0"/>
        <w:autoSpaceDN w:val="0"/>
        <w:adjustRightInd w:val="0"/>
        <w:jc w:val="both"/>
        <w:rPr>
          <w:rFonts w:ascii="Arial Narrow" w:hAnsi="Arial Narrow"/>
          <w:b/>
          <w:bCs/>
          <w:sz w:val="22"/>
          <w:szCs w:val="22"/>
        </w:rPr>
      </w:pPr>
      <w:r w:rsidRPr="00096162">
        <w:rPr>
          <w:rFonts w:ascii="Arial Narrow" w:hAnsi="Arial Narrow"/>
          <w:b/>
          <w:bCs/>
          <w:sz w:val="22"/>
          <w:szCs w:val="22"/>
        </w:rPr>
        <w:t>MESURES PREVENTIVES CONTRE LES NUISANCES SONORES ET LES EMISSIONS DE POUSSIERES</w:t>
      </w:r>
    </w:p>
    <w:p w:rsidR="00420C62" w:rsidRPr="00096162" w:rsidRDefault="00420C62" w:rsidP="00420C62">
      <w:pPr>
        <w:autoSpaceDE w:val="0"/>
        <w:autoSpaceDN w:val="0"/>
        <w:adjustRightInd w:val="0"/>
        <w:jc w:val="both"/>
        <w:rPr>
          <w:rFonts w:ascii="Arial Narrow" w:hAnsi="Arial Narrow"/>
          <w:sz w:val="22"/>
          <w:szCs w:val="22"/>
        </w:rPr>
      </w:pPr>
      <w:r w:rsidRPr="00096162">
        <w:rPr>
          <w:rFonts w:ascii="Arial Narrow" w:hAnsi="Arial Narrow"/>
          <w:sz w:val="22"/>
          <w:szCs w:val="22"/>
        </w:rPr>
        <w:t>L’Entrepreneur prêtera une attention particulière pour limiter les éventuelles nuisances par le bruit. A cet effet, il devra respecter les seuils de bruit prescrits par la Loi.</w:t>
      </w:r>
    </w:p>
    <w:p w:rsidR="00420C62" w:rsidRPr="00096162" w:rsidRDefault="00420C62" w:rsidP="00420C62">
      <w:pPr>
        <w:autoSpaceDE w:val="0"/>
        <w:autoSpaceDN w:val="0"/>
        <w:adjustRightInd w:val="0"/>
        <w:jc w:val="both"/>
        <w:rPr>
          <w:rFonts w:ascii="Arial Narrow" w:hAnsi="Arial Narrow"/>
          <w:sz w:val="22"/>
          <w:szCs w:val="22"/>
        </w:rPr>
      </w:pPr>
      <w:r w:rsidRPr="00096162">
        <w:rPr>
          <w:rFonts w:ascii="Arial Narrow" w:hAnsi="Arial Narrow"/>
          <w:sz w:val="22"/>
          <w:szCs w:val="22"/>
        </w:rPr>
        <w:lastRenderedPageBreak/>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420C62" w:rsidRPr="00096162" w:rsidRDefault="00420C62" w:rsidP="00420C62">
      <w:pPr>
        <w:autoSpaceDE w:val="0"/>
        <w:autoSpaceDN w:val="0"/>
        <w:adjustRightInd w:val="0"/>
        <w:jc w:val="both"/>
        <w:rPr>
          <w:rFonts w:ascii="Arial Narrow" w:hAnsi="Arial Narrow"/>
          <w:sz w:val="22"/>
          <w:szCs w:val="22"/>
        </w:rPr>
      </w:pPr>
      <w:r w:rsidRPr="00096162">
        <w:rPr>
          <w:rFonts w:ascii="Arial Narrow" w:hAnsi="Arial Narrow"/>
          <w:sz w:val="22"/>
          <w:szCs w:val="22"/>
        </w:rPr>
        <w:t>Lors de l’exécution des travaux, pour lutter contre la poussière et les désagréments, le contractant devra:</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limiter la vitesse de la circulation liée à la construction a 24 km/h dans les rues, dans un rayon de 200 mètres autour du chantier et limiter la vitesse de tous les véhicules sur le chantier a 16 km/h ;</w:t>
      </w:r>
    </w:p>
    <w:p w:rsidR="00420C62" w:rsidRPr="00096162" w:rsidRDefault="00420C62" w:rsidP="00420C62">
      <w:pPr>
        <w:pStyle w:val="Paragraphedeliste"/>
        <w:autoSpaceDE w:val="0"/>
        <w:autoSpaceDN w:val="0"/>
        <w:adjustRightInd w:val="0"/>
        <w:jc w:val="both"/>
        <w:rPr>
          <w:rFonts w:ascii="Arial Narrow" w:hAnsi="Arial Narrow"/>
          <w:sz w:val="22"/>
          <w:szCs w:val="22"/>
        </w:rPr>
      </w:pPr>
    </w:p>
    <w:p w:rsidR="00420C62" w:rsidRPr="00096162" w:rsidRDefault="00420C62" w:rsidP="00420C62">
      <w:pPr>
        <w:pStyle w:val="Paragraphedeliste"/>
        <w:numPr>
          <w:ilvl w:val="0"/>
          <w:numId w:val="146"/>
        </w:numPr>
        <w:autoSpaceDE w:val="0"/>
        <w:autoSpaceDN w:val="0"/>
        <w:adjustRightInd w:val="0"/>
        <w:jc w:val="both"/>
        <w:rPr>
          <w:rFonts w:ascii="Arial Narrow" w:hAnsi="Arial Narrow"/>
          <w:b/>
          <w:bCs/>
          <w:sz w:val="22"/>
          <w:szCs w:val="22"/>
        </w:rPr>
      </w:pPr>
      <w:r w:rsidRPr="00096162">
        <w:rPr>
          <w:rFonts w:ascii="Arial Narrow" w:hAnsi="Arial Narrow"/>
          <w:b/>
          <w:bCs/>
          <w:sz w:val="22"/>
          <w:szCs w:val="22"/>
        </w:rPr>
        <w:t>STOCKAGE ET UTILISATION DES SUBSTANCES POTENTIELLEMENT POLLUANTES</w:t>
      </w:r>
    </w:p>
    <w:p w:rsidR="00420C62" w:rsidRPr="00096162" w:rsidRDefault="00420C62" w:rsidP="00420C62">
      <w:pPr>
        <w:autoSpaceDE w:val="0"/>
        <w:autoSpaceDN w:val="0"/>
        <w:adjustRightInd w:val="0"/>
        <w:ind w:firstLine="360"/>
        <w:jc w:val="both"/>
        <w:rPr>
          <w:rFonts w:ascii="Arial Narrow" w:hAnsi="Arial Narrow"/>
          <w:sz w:val="22"/>
          <w:szCs w:val="22"/>
        </w:rPr>
      </w:pPr>
      <w:r w:rsidRPr="00096162">
        <w:rPr>
          <w:rFonts w:ascii="Arial Narrow" w:hAnsi="Arial Narrow"/>
          <w:sz w:val="22"/>
          <w:szCs w:val="22"/>
        </w:rPr>
        <w:t>De manière générale, le stockage et la manipulation de substances potentiellement polluantes ou dangereuses (huiles, carburant…) devra respecter les principes suivants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limitation des quantités stockées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stockage organisé, en un site ou selon des modalités ne permettant pas l'accès à une personne extérieure au chantier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manipulation par des personnels responsabilisés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signalisation du site de stockage par un panneau indiquant la nature du danger.</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Le stockage des produits chimiques liquides se fera sur rétention pour prévenir les déversements accidentels et la pollution du sol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Les produits chimiques utilisés devront être munis de fiche de données de sécurité (FDS) à afficher sur le lieu de stockage</w:t>
      </w:r>
    </w:p>
    <w:p w:rsidR="00420C62" w:rsidRPr="00096162" w:rsidRDefault="00420C62" w:rsidP="00420C62">
      <w:pPr>
        <w:pStyle w:val="Paragraphedeliste"/>
        <w:numPr>
          <w:ilvl w:val="1"/>
          <w:numId w:val="146"/>
        </w:numPr>
        <w:tabs>
          <w:tab w:val="left" w:pos="1701"/>
        </w:tabs>
        <w:autoSpaceDE w:val="0"/>
        <w:autoSpaceDN w:val="0"/>
        <w:adjustRightInd w:val="0"/>
        <w:ind w:left="1276" w:hanging="425"/>
        <w:jc w:val="both"/>
        <w:rPr>
          <w:rFonts w:ascii="Arial Narrow" w:hAnsi="Arial Narrow"/>
          <w:b/>
          <w:bCs/>
          <w:sz w:val="22"/>
          <w:szCs w:val="22"/>
        </w:rPr>
      </w:pPr>
      <w:r w:rsidRPr="00096162">
        <w:rPr>
          <w:rFonts w:ascii="Arial Narrow" w:hAnsi="Arial Narrow"/>
          <w:b/>
          <w:bCs/>
          <w:sz w:val="22"/>
          <w:szCs w:val="22"/>
        </w:rPr>
        <w:t>Carburants et lubrifiants</w:t>
      </w:r>
    </w:p>
    <w:p w:rsidR="00420C62" w:rsidRPr="00096162" w:rsidRDefault="00502CB7" w:rsidP="00420C62">
      <w:pPr>
        <w:autoSpaceDE w:val="0"/>
        <w:autoSpaceDN w:val="0"/>
        <w:adjustRightInd w:val="0"/>
        <w:ind w:firstLine="709"/>
        <w:jc w:val="both"/>
        <w:rPr>
          <w:rFonts w:ascii="Arial Narrow" w:hAnsi="Arial Narrow"/>
          <w:sz w:val="22"/>
          <w:szCs w:val="22"/>
        </w:rPr>
      </w:pPr>
      <w:r>
        <w:rPr>
          <w:rFonts w:ascii="Arial Narrow" w:hAnsi="Arial Narrow"/>
          <w:sz w:val="22"/>
          <w:szCs w:val="22"/>
        </w:rPr>
        <w:t>Etant donné l’utilisation récurrente de</w:t>
      </w:r>
      <w:r w:rsidR="00420C62" w:rsidRPr="00096162">
        <w:rPr>
          <w:rFonts w:ascii="Arial Narrow" w:hAnsi="Arial Narrow"/>
          <w:sz w:val="22"/>
          <w:szCs w:val="22"/>
        </w:rPr>
        <w:t xml:space="preserve">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420C62" w:rsidRPr="00096162" w:rsidRDefault="00420C62" w:rsidP="00420C62">
      <w:pPr>
        <w:pStyle w:val="Paragraphedeliste"/>
        <w:numPr>
          <w:ilvl w:val="1"/>
          <w:numId w:val="146"/>
        </w:numPr>
        <w:tabs>
          <w:tab w:val="left" w:pos="1701"/>
        </w:tabs>
        <w:autoSpaceDE w:val="0"/>
        <w:autoSpaceDN w:val="0"/>
        <w:adjustRightInd w:val="0"/>
        <w:ind w:left="1276" w:hanging="425"/>
        <w:jc w:val="both"/>
        <w:rPr>
          <w:rFonts w:ascii="Arial Narrow" w:hAnsi="Arial Narrow"/>
          <w:b/>
          <w:bCs/>
          <w:sz w:val="22"/>
          <w:szCs w:val="22"/>
        </w:rPr>
      </w:pPr>
      <w:r w:rsidRPr="00096162">
        <w:rPr>
          <w:rFonts w:ascii="Arial Narrow" w:hAnsi="Arial Narrow"/>
          <w:b/>
          <w:bCs/>
          <w:sz w:val="22"/>
          <w:szCs w:val="22"/>
        </w:rPr>
        <w:t>Autres substances potentiellement polluantes</w:t>
      </w:r>
    </w:p>
    <w:p w:rsidR="00420C62" w:rsidRPr="00096162" w:rsidRDefault="00420C62" w:rsidP="00420C62">
      <w:pPr>
        <w:autoSpaceDE w:val="0"/>
        <w:autoSpaceDN w:val="0"/>
        <w:adjustRightInd w:val="0"/>
        <w:ind w:firstLine="709"/>
        <w:jc w:val="both"/>
        <w:rPr>
          <w:rFonts w:ascii="Arial Narrow" w:hAnsi="Arial Narrow"/>
          <w:sz w:val="22"/>
          <w:szCs w:val="22"/>
        </w:rPr>
      </w:pPr>
      <w:r w:rsidRPr="00096162">
        <w:rPr>
          <w:rFonts w:ascii="Arial Narrow" w:hAnsi="Arial Narrow"/>
          <w:sz w:val="22"/>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420C62" w:rsidRPr="00096162" w:rsidRDefault="00420C62" w:rsidP="00420C62">
      <w:pPr>
        <w:pStyle w:val="Paragraphedeliste"/>
        <w:numPr>
          <w:ilvl w:val="1"/>
          <w:numId w:val="146"/>
        </w:numPr>
        <w:tabs>
          <w:tab w:val="left" w:pos="1701"/>
        </w:tabs>
        <w:autoSpaceDE w:val="0"/>
        <w:autoSpaceDN w:val="0"/>
        <w:adjustRightInd w:val="0"/>
        <w:ind w:left="1276" w:hanging="425"/>
        <w:jc w:val="both"/>
        <w:rPr>
          <w:rFonts w:ascii="Arial Narrow" w:hAnsi="Arial Narrow"/>
          <w:b/>
          <w:bCs/>
          <w:sz w:val="22"/>
          <w:szCs w:val="22"/>
        </w:rPr>
      </w:pPr>
      <w:r w:rsidRPr="00096162">
        <w:rPr>
          <w:rFonts w:ascii="Arial Narrow" w:hAnsi="Arial Narrow"/>
          <w:b/>
          <w:bCs/>
          <w:sz w:val="22"/>
          <w:szCs w:val="22"/>
        </w:rPr>
        <w:t>Gestion des pollutions accidentelles</w:t>
      </w:r>
    </w:p>
    <w:p w:rsidR="00420C62" w:rsidRPr="00096162" w:rsidRDefault="00420C62" w:rsidP="00420C62">
      <w:pPr>
        <w:autoSpaceDE w:val="0"/>
        <w:autoSpaceDN w:val="0"/>
        <w:adjustRightInd w:val="0"/>
        <w:ind w:firstLine="709"/>
        <w:jc w:val="both"/>
        <w:rPr>
          <w:rFonts w:ascii="Arial Narrow" w:hAnsi="Arial Narrow"/>
          <w:sz w:val="22"/>
          <w:szCs w:val="22"/>
        </w:rPr>
      </w:pPr>
      <w:r w:rsidRPr="00096162">
        <w:rPr>
          <w:rFonts w:ascii="Arial Narrow" w:hAnsi="Arial Narrow"/>
          <w:sz w:val="22"/>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420C62" w:rsidRPr="00096162" w:rsidRDefault="00420C62" w:rsidP="00420C62">
      <w:pPr>
        <w:pStyle w:val="Paragraphedeliste"/>
        <w:numPr>
          <w:ilvl w:val="1"/>
          <w:numId w:val="146"/>
        </w:numPr>
        <w:tabs>
          <w:tab w:val="left" w:pos="1701"/>
        </w:tabs>
        <w:autoSpaceDE w:val="0"/>
        <w:autoSpaceDN w:val="0"/>
        <w:adjustRightInd w:val="0"/>
        <w:spacing w:after="120"/>
        <w:ind w:left="1276" w:hanging="425"/>
        <w:jc w:val="both"/>
        <w:rPr>
          <w:rFonts w:ascii="Arial Narrow" w:hAnsi="Arial Narrow"/>
          <w:b/>
          <w:bCs/>
          <w:sz w:val="22"/>
          <w:szCs w:val="22"/>
        </w:rPr>
      </w:pPr>
      <w:r w:rsidRPr="00096162">
        <w:rPr>
          <w:rFonts w:ascii="Arial Narrow" w:hAnsi="Arial Narrow"/>
          <w:b/>
          <w:bCs/>
          <w:sz w:val="22"/>
          <w:szCs w:val="22"/>
        </w:rPr>
        <w:t>Principe d’intervention suite à une pollution accidentelle</w:t>
      </w:r>
    </w:p>
    <w:p w:rsidR="00420C62" w:rsidRPr="00096162" w:rsidRDefault="00420C62" w:rsidP="00420C62">
      <w:pPr>
        <w:autoSpaceDE w:val="0"/>
        <w:autoSpaceDN w:val="0"/>
        <w:adjustRightInd w:val="0"/>
        <w:spacing w:after="120"/>
        <w:ind w:firstLine="709"/>
        <w:jc w:val="both"/>
        <w:rPr>
          <w:rFonts w:ascii="Arial Narrow" w:hAnsi="Arial Narrow"/>
          <w:sz w:val="22"/>
          <w:szCs w:val="22"/>
        </w:rPr>
      </w:pPr>
      <w:r w:rsidRPr="00096162">
        <w:rPr>
          <w:rFonts w:ascii="Arial Narrow" w:hAnsi="Arial Narrow"/>
          <w:sz w:val="22"/>
          <w:szCs w:val="22"/>
        </w:rPr>
        <w:t>En cas de déversement accidentel de substances polluantes, les mesures suivantes devront être prises :</w:t>
      </w:r>
    </w:p>
    <w:p w:rsidR="00420C62" w:rsidRPr="00096162" w:rsidRDefault="00420C62" w:rsidP="00420C62">
      <w:pPr>
        <w:pStyle w:val="Paragraphedeliste"/>
        <w:numPr>
          <w:ilvl w:val="0"/>
          <w:numId w:val="147"/>
        </w:numPr>
        <w:autoSpaceDE w:val="0"/>
        <w:autoSpaceDN w:val="0"/>
        <w:adjustRightInd w:val="0"/>
        <w:spacing w:line="276" w:lineRule="auto"/>
        <w:jc w:val="both"/>
        <w:rPr>
          <w:rFonts w:ascii="Arial Narrow" w:hAnsi="Arial Narrow"/>
          <w:sz w:val="22"/>
          <w:szCs w:val="22"/>
        </w:rPr>
      </w:pPr>
      <w:r w:rsidRPr="00096162">
        <w:rPr>
          <w:rFonts w:ascii="Arial Narrow" w:hAnsi="Arial Narrow"/>
          <w:sz w:val="22"/>
          <w:szCs w:val="22"/>
        </w:rPr>
        <w:t>en cas de proximité d’une source d’eau (puits, cours d’eau…), éviter la contamination des eaux par blocage, barrage, digue de terre, dans un premier temps ;</w:t>
      </w:r>
    </w:p>
    <w:p w:rsidR="00420C62" w:rsidRPr="00096162" w:rsidRDefault="00420C62" w:rsidP="00420C62">
      <w:pPr>
        <w:pStyle w:val="Paragraphedeliste"/>
        <w:numPr>
          <w:ilvl w:val="0"/>
          <w:numId w:val="147"/>
        </w:numPr>
        <w:autoSpaceDE w:val="0"/>
        <w:autoSpaceDN w:val="0"/>
        <w:adjustRightInd w:val="0"/>
        <w:spacing w:line="276" w:lineRule="auto"/>
        <w:jc w:val="both"/>
        <w:rPr>
          <w:rFonts w:ascii="Arial Narrow" w:hAnsi="Arial Narrow"/>
          <w:sz w:val="22"/>
          <w:szCs w:val="22"/>
        </w:rPr>
      </w:pPr>
      <w:r w:rsidRPr="00096162">
        <w:rPr>
          <w:rFonts w:ascii="Arial Narrow" w:hAnsi="Arial Narrow"/>
          <w:sz w:val="22"/>
          <w:szCs w:val="22"/>
        </w:rPr>
        <w:t>excaver les terres polluées au droit de la surface d’infiltration ;</w:t>
      </w:r>
    </w:p>
    <w:p w:rsidR="00420C62" w:rsidRPr="0095348A" w:rsidRDefault="00420C62" w:rsidP="00420C62">
      <w:pPr>
        <w:pStyle w:val="Paragraphedeliste"/>
        <w:numPr>
          <w:ilvl w:val="0"/>
          <w:numId w:val="147"/>
        </w:numPr>
        <w:autoSpaceDE w:val="0"/>
        <w:autoSpaceDN w:val="0"/>
        <w:adjustRightInd w:val="0"/>
        <w:spacing w:line="276" w:lineRule="auto"/>
        <w:jc w:val="both"/>
        <w:rPr>
          <w:rFonts w:ascii="Arial Narrow" w:hAnsi="Arial Narrow"/>
          <w:sz w:val="22"/>
          <w:szCs w:val="22"/>
        </w:rPr>
      </w:pPr>
      <w:r w:rsidRPr="00096162">
        <w:rPr>
          <w:rFonts w:ascii="Arial Narrow" w:hAnsi="Arial Narrow"/>
          <w:sz w:val="22"/>
          <w:szCs w:val="22"/>
        </w:rPr>
        <w:t>traiter les parties polluées de façon écologiquement rationnelle (mise en décharge, enfouissement, incinération, selon la nature de la pollution)</w:t>
      </w:r>
    </w:p>
    <w:p w:rsidR="00420C62" w:rsidRPr="00096162" w:rsidRDefault="00420C62" w:rsidP="00420C62">
      <w:pPr>
        <w:pStyle w:val="Paragraphedeliste"/>
        <w:autoSpaceDE w:val="0"/>
        <w:autoSpaceDN w:val="0"/>
        <w:adjustRightInd w:val="0"/>
        <w:jc w:val="both"/>
        <w:rPr>
          <w:rFonts w:ascii="Arial Narrow" w:hAnsi="Arial Narrow"/>
          <w:sz w:val="22"/>
          <w:szCs w:val="22"/>
        </w:rPr>
      </w:pPr>
    </w:p>
    <w:p w:rsidR="00420C62" w:rsidRPr="00096162" w:rsidRDefault="00420C62" w:rsidP="00420C62">
      <w:pPr>
        <w:pStyle w:val="Paragraphedeliste"/>
        <w:numPr>
          <w:ilvl w:val="0"/>
          <w:numId w:val="146"/>
        </w:numPr>
        <w:autoSpaceDE w:val="0"/>
        <w:autoSpaceDN w:val="0"/>
        <w:adjustRightInd w:val="0"/>
        <w:spacing w:after="120"/>
        <w:ind w:left="714" w:hanging="357"/>
        <w:jc w:val="both"/>
        <w:rPr>
          <w:rFonts w:ascii="Arial Narrow" w:hAnsi="Arial Narrow"/>
          <w:b/>
          <w:bCs/>
          <w:sz w:val="22"/>
          <w:szCs w:val="22"/>
        </w:rPr>
      </w:pPr>
      <w:r w:rsidRPr="00096162">
        <w:rPr>
          <w:rFonts w:ascii="Arial Narrow" w:hAnsi="Arial Narrow"/>
          <w:b/>
          <w:bCs/>
          <w:sz w:val="22"/>
          <w:szCs w:val="22"/>
        </w:rPr>
        <w:t>PROTECTION DES ESPACES NATURELS CONTRE L’INCENDIE</w:t>
      </w:r>
    </w:p>
    <w:p w:rsidR="00420C62" w:rsidRPr="00096162" w:rsidRDefault="00420C62" w:rsidP="00420C62">
      <w:pPr>
        <w:autoSpaceDE w:val="0"/>
        <w:autoSpaceDN w:val="0"/>
        <w:adjustRightInd w:val="0"/>
        <w:ind w:firstLine="357"/>
        <w:jc w:val="both"/>
        <w:rPr>
          <w:rFonts w:ascii="Arial Narrow" w:hAnsi="Arial Narrow"/>
          <w:sz w:val="22"/>
          <w:szCs w:val="22"/>
        </w:rPr>
      </w:pPr>
      <w:r w:rsidRPr="00096162">
        <w:rPr>
          <w:rFonts w:ascii="Arial Narrow" w:hAnsi="Arial Narrow"/>
          <w:sz w:val="22"/>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brûlage autorisé uniquement par vent faible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feu sous surveillance constante d’une personne compétente armée de moyens de lutte contre l’incendie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en cas de propagation, alerte rapide des secours et du maître d’œuvre par tout moyen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extinction totale du foyer en fin du brûlage. Le recouvrement par de la terre est interdit.</w:t>
      </w:r>
    </w:p>
    <w:p w:rsidR="00420C62" w:rsidRPr="00096162" w:rsidRDefault="00420C62" w:rsidP="00420C62">
      <w:pPr>
        <w:pStyle w:val="Paragraphedeliste"/>
        <w:autoSpaceDE w:val="0"/>
        <w:autoSpaceDN w:val="0"/>
        <w:adjustRightInd w:val="0"/>
        <w:jc w:val="both"/>
        <w:rPr>
          <w:rFonts w:ascii="Arial Narrow" w:hAnsi="Arial Narrow"/>
          <w:sz w:val="22"/>
          <w:szCs w:val="22"/>
        </w:rPr>
      </w:pPr>
    </w:p>
    <w:p w:rsidR="00420C62" w:rsidRPr="00096162" w:rsidRDefault="00420C62" w:rsidP="00420C62">
      <w:pPr>
        <w:pStyle w:val="Paragraphedeliste"/>
        <w:numPr>
          <w:ilvl w:val="0"/>
          <w:numId w:val="146"/>
        </w:numPr>
        <w:autoSpaceDE w:val="0"/>
        <w:autoSpaceDN w:val="0"/>
        <w:adjustRightInd w:val="0"/>
        <w:spacing w:after="120"/>
        <w:ind w:left="714" w:hanging="357"/>
        <w:jc w:val="both"/>
        <w:rPr>
          <w:rFonts w:ascii="Arial Narrow" w:hAnsi="Arial Narrow"/>
          <w:b/>
          <w:bCs/>
          <w:sz w:val="22"/>
          <w:szCs w:val="22"/>
        </w:rPr>
      </w:pPr>
      <w:r w:rsidRPr="00096162">
        <w:rPr>
          <w:rFonts w:ascii="Arial Narrow" w:hAnsi="Arial Narrow"/>
          <w:b/>
          <w:bCs/>
          <w:sz w:val="22"/>
          <w:szCs w:val="22"/>
        </w:rPr>
        <w:t>CONSERVATION DE L’INTEGRITE PAYSAGERE DU SITE</w:t>
      </w:r>
    </w:p>
    <w:p w:rsidR="00420C62" w:rsidRPr="00096162" w:rsidRDefault="00420C62" w:rsidP="00420C62">
      <w:pPr>
        <w:autoSpaceDE w:val="0"/>
        <w:autoSpaceDN w:val="0"/>
        <w:adjustRightInd w:val="0"/>
        <w:ind w:firstLine="709"/>
        <w:jc w:val="both"/>
        <w:rPr>
          <w:rFonts w:ascii="Arial Narrow" w:hAnsi="Arial Narrow"/>
          <w:sz w:val="22"/>
          <w:szCs w:val="22"/>
        </w:rPr>
      </w:pPr>
      <w:r w:rsidRPr="00096162">
        <w:rPr>
          <w:rFonts w:ascii="Arial Narrow" w:hAnsi="Arial Narrow"/>
          <w:sz w:val="22"/>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420C62" w:rsidRPr="00096162" w:rsidRDefault="00420C62" w:rsidP="00420C62">
      <w:pPr>
        <w:autoSpaceDE w:val="0"/>
        <w:autoSpaceDN w:val="0"/>
        <w:adjustRightInd w:val="0"/>
        <w:ind w:firstLine="709"/>
        <w:jc w:val="both"/>
        <w:rPr>
          <w:rFonts w:ascii="Arial Narrow" w:hAnsi="Arial Narrow"/>
          <w:sz w:val="22"/>
          <w:szCs w:val="22"/>
        </w:rPr>
      </w:pPr>
      <w:r w:rsidRPr="00096162">
        <w:rPr>
          <w:rFonts w:ascii="Arial Narrow" w:hAnsi="Arial Narrow"/>
          <w:sz w:val="22"/>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420C62" w:rsidRPr="00096162" w:rsidRDefault="00420C62" w:rsidP="00420C62">
      <w:pPr>
        <w:autoSpaceDE w:val="0"/>
        <w:autoSpaceDN w:val="0"/>
        <w:adjustRightInd w:val="0"/>
        <w:jc w:val="both"/>
        <w:rPr>
          <w:rFonts w:ascii="Arial Narrow" w:hAnsi="Arial Narrow"/>
          <w:sz w:val="22"/>
          <w:szCs w:val="22"/>
        </w:rPr>
      </w:pPr>
      <w:r w:rsidRPr="00096162">
        <w:rPr>
          <w:rFonts w:ascii="Arial Narrow" w:hAnsi="Arial Narrow"/>
          <w:sz w:val="22"/>
          <w:szCs w:val="22"/>
        </w:rPr>
        <w:lastRenderedPageBreak/>
        <w:t>La remise en état des lieux avant repli de chantier pourra être imposée en cas de modification significative du site.</w:t>
      </w:r>
    </w:p>
    <w:p w:rsidR="00420C62" w:rsidRPr="00096162" w:rsidRDefault="00420C62" w:rsidP="00420C62">
      <w:pPr>
        <w:autoSpaceDE w:val="0"/>
        <w:autoSpaceDN w:val="0"/>
        <w:adjustRightInd w:val="0"/>
        <w:ind w:firstLine="709"/>
        <w:jc w:val="both"/>
        <w:rPr>
          <w:rFonts w:ascii="Arial Narrow" w:hAnsi="Arial Narrow"/>
          <w:sz w:val="22"/>
          <w:szCs w:val="22"/>
        </w:rPr>
      </w:pPr>
    </w:p>
    <w:p w:rsidR="00420C62" w:rsidRPr="00096162" w:rsidRDefault="00420C62" w:rsidP="00420C62">
      <w:pPr>
        <w:pStyle w:val="Paragraphedeliste"/>
        <w:numPr>
          <w:ilvl w:val="0"/>
          <w:numId w:val="146"/>
        </w:numPr>
        <w:autoSpaceDE w:val="0"/>
        <w:autoSpaceDN w:val="0"/>
        <w:adjustRightInd w:val="0"/>
        <w:jc w:val="both"/>
        <w:rPr>
          <w:rFonts w:ascii="Arial Narrow" w:hAnsi="Arial Narrow"/>
          <w:b/>
          <w:bCs/>
          <w:sz w:val="22"/>
          <w:szCs w:val="22"/>
        </w:rPr>
      </w:pPr>
      <w:r w:rsidRPr="00096162">
        <w:rPr>
          <w:rFonts w:ascii="Arial Narrow" w:hAnsi="Arial Narrow"/>
          <w:b/>
          <w:bCs/>
          <w:sz w:val="22"/>
          <w:szCs w:val="22"/>
        </w:rPr>
        <w:t>ASPECTS SOCIAUX ET CULTURELS</w:t>
      </w:r>
    </w:p>
    <w:p w:rsidR="00420C62" w:rsidRPr="00096162" w:rsidRDefault="00420C62" w:rsidP="00420C62">
      <w:pPr>
        <w:autoSpaceDE w:val="0"/>
        <w:autoSpaceDN w:val="0"/>
        <w:adjustRightInd w:val="0"/>
        <w:jc w:val="both"/>
        <w:rPr>
          <w:rFonts w:ascii="Arial Narrow" w:hAnsi="Arial Narrow"/>
          <w:sz w:val="22"/>
          <w:szCs w:val="22"/>
        </w:rPr>
      </w:pPr>
      <w:r w:rsidRPr="00096162">
        <w:rPr>
          <w:rFonts w:ascii="Arial Narrow" w:hAnsi="Arial Narrow"/>
          <w:sz w:val="22"/>
          <w:szCs w:val="22"/>
        </w:rPr>
        <w:t>Pour permettre au projet de générer des retombées positives sur le milieu social d’accu</w:t>
      </w:r>
      <w:r>
        <w:rPr>
          <w:rFonts w:ascii="Arial Narrow" w:hAnsi="Arial Narrow"/>
          <w:sz w:val="22"/>
          <w:szCs w:val="22"/>
        </w:rPr>
        <w:t>eil, l’Entrepreneur veillera à :</w:t>
      </w:r>
    </w:p>
    <w:p w:rsidR="00420C62" w:rsidRPr="00096162" w:rsidRDefault="00420C62" w:rsidP="00420C62">
      <w:pPr>
        <w:pStyle w:val="Paragraphedeliste"/>
        <w:numPr>
          <w:ilvl w:val="0"/>
          <w:numId w:val="148"/>
        </w:numPr>
        <w:autoSpaceDE w:val="0"/>
        <w:autoSpaceDN w:val="0"/>
        <w:adjustRightInd w:val="0"/>
        <w:jc w:val="both"/>
        <w:rPr>
          <w:rFonts w:ascii="Arial Narrow" w:hAnsi="Arial Narrow"/>
          <w:sz w:val="22"/>
          <w:szCs w:val="22"/>
        </w:rPr>
      </w:pPr>
      <w:r w:rsidRPr="00096162">
        <w:rPr>
          <w:rFonts w:ascii="Arial Narrow" w:hAnsi="Arial Narrow"/>
          <w:sz w:val="22"/>
          <w:szCs w:val="22"/>
        </w:rPr>
        <w:t>recruter en priorité la main d’œuvre non qualifiée dans la population locale.</w:t>
      </w:r>
    </w:p>
    <w:p w:rsidR="00420C62" w:rsidRPr="00096162" w:rsidRDefault="00420C62" w:rsidP="00420C62">
      <w:pPr>
        <w:autoSpaceDE w:val="0"/>
        <w:autoSpaceDN w:val="0"/>
        <w:adjustRightInd w:val="0"/>
        <w:ind w:firstLine="709"/>
        <w:jc w:val="both"/>
        <w:rPr>
          <w:rFonts w:ascii="Arial Narrow" w:hAnsi="Arial Narrow"/>
          <w:sz w:val="22"/>
          <w:szCs w:val="22"/>
        </w:rPr>
      </w:pPr>
      <w:r w:rsidRPr="00096162">
        <w:rPr>
          <w:rFonts w:ascii="Arial Narrow" w:hAnsi="Arial Narrow"/>
          <w:sz w:val="22"/>
          <w:szCs w:val="22"/>
        </w:rPr>
        <w:t>Les mesures suivantes sont à prendre au cas où des objets de valeur culturelle ou religieuse seraient mis à jour pendant les excavations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protéger les objets autant que possible en utilisant des couvertures en plastique et prendre le cas échéant des mesures pour stabiliser la zone afin de protéger correctement les objets;</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ne reprendre les travaux qu'après avoir reçu l'autorisation des autorités compétentes.</w:t>
      </w:r>
    </w:p>
    <w:p w:rsidR="00420C62" w:rsidRPr="00096162" w:rsidRDefault="00420C62" w:rsidP="00420C62">
      <w:pPr>
        <w:pStyle w:val="Paragraphedeliste"/>
        <w:autoSpaceDE w:val="0"/>
        <w:autoSpaceDN w:val="0"/>
        <w:adjustRightInd w:val="0"/>
        <w:jc w:val="both"/>
        <w:rPr>
          <w:rFonts w:ascii="Arial Narrow" w:hAnsi="Arial Narrow"/>
          <w:sz w:val="22"/>
          <w:szCs w:val="22"/>
        </w:rPr>
      </w:pPr>
    </w:p>
    <w:p w:rsidR="00420C62" w:rsidRPr="00096162" w:rsidRDefault="00420C62" w:rsidP="00420C62">
      <w:pPr>
        <w:pStyle w:val="Paragraphedeliste"/>
        <w:numPr>
          <w:ilvl w:val="0"/>
          <w:numId w:val="146"/>
        </w:numPr>
        <w:autoSpaceDE w:val="0"/>
        <w:autoSpaceDN w:val="0"/>
        <w:adjustRightInd w:val="0"/>
        <w:jc w:val="both"/>
        <w:rPr>
          <w:rFonts w:ascii="Arial Narrow" w:hAnsi="Arial Narrow"/>
          <w:b/>
          <w:bCs/>
          <w:sz w:val="22"/>
          <w:szCs w:val="22"/>
        </w:rPr>
      </w:pPr>
      <w:r w:rsidRPr="00096162">
        <w:rPr>
          <w:rFonts w:ascii="Arial Narrow" w:hAnsi="Arial Narrow"/>
          <w:b/>
          <w:bCs/>
          <w:sz w:val="22"/>
          <w:szCs w:val="22"/>
        </w:rPr>
        <w:t>OUVERTURE ET EXPLOITATION DES CARRIERES ET EMPRUNTS</w:t>
      </w:r>
    </w:p>
    <w:p w:rsidR="00420C62" w:rsidRPr="00096162" w:rsidRDefault="00420C62" w:rsidP="00420C62">
      <w:pPr>
        <w:autoSpaceDE w:val="0"/>
        <w:autoSpaceDN w:val="0"/>
        <w:adjustRightInd w:val="0"/>
        <w:ind w:firstLine="709"/>
        <w:jc w:val="both"/>
        <w:rPr>
          <w:rFonts w:ascii="Arial Narrow" w:hAnsi="Arial Narrow"/>
          <w:sz w:val="22"/>
          <w:szCs w:val="22"/>
        </w:rPr>
      </w:pPr>
      <w:r w:rsidRPr="00096162">
        <w:rPr>
          <w:rFonts w:ascii="Arial Narrow" w:hAnsi="Arial Narrow"/>
          <w:sz w:val="22"/>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420C62" w:rsidRPr="00096162" w:rsidRDefault="00420C62" w:rsidP="00420C62">
      <w:pPr>
        <w:autoSpaceDE w:val="0"/>
        <w:autoSpaceDN w:val="0"/>
        <w:adjustRightInd w:val="0"/>
        <w:ind w:firstLine="709"/>
        <w:jc w:val="both"/>
        <w:rPr>
          <w:rFonts w:ascii="Arial Narrow" w:hAnsi="Arial Narrow"/>
          <w:sz w:val="22"/>
          <w:szCs w:val="22"/>
        </w:rPr>
      </w:pPr>
    </w:p>
    <w:p w:rsidR="00420C62" w:rsidRPr="00096162" w:rsidRDefault="00420C62" w:rsidP="00420C62">
      <w:pPr>
        <w:pStyle w:val="Paragraphedeliste"/>
        <w:numPr>
          <w:ilvl w:val="0"/>
          <w:numId w:val="146"/>
        </w:numPr>
        <w:autoSpaceDE w:val="0"/>
        <w:autoSpaceDN w:val="0"/>
        <w:adjustRightInd w:val="0"/>
        <w:jc w:val="both"/>
        <w:rPr>
          <w:rFonts w:ascii="Arial Narrow" w:hAnsi="Arial Narrow"/>
          <w:b/>
          <w:bCs/>
          <w:sz w:val="22"/>
          <w:szCs w:val="22"/>
        </w:rPr>
      </w:pPr>
      <w:r w:rsidRPr="00096162">
        <w:rPr>
          <w:rFonts w:ascii="Arial Narrow" w:hAnsi="Arial Narrow"/>
          <w:b/>
          <w:bCs/>
          <w:sz w:val="22"/>
          <w:szCs w:val="22"/>
        </w:rPr>
        <w:t>SECURITE DES PERSONNES ET DES BIENS</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assurer la sécurité de la circulation.</w:t>
      </w:r>
    </w:p>
    <w:p w:rsidR="00420C62" w:rsidRPr="0095348A"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assurer la signalisation et le gardiennage imposés.</w:t>
      </w:r>
    </w:p>
    <w:p w:rsidR="00420C62" w:rsidRPr="00096162" w:rsidRDefault="00420C62" w:rsidP="00420C62">
      <w:pPr>
        <w:pStyle w:val="Paragraphedeliste"/>
        <w:numPr>
          <w:ilvl w:val="0"/>
          <w:numId w:val="147"/>
        </w:numPr>
        <w:autoSpaceDE w:val="0"/>
        <w:autoSpaceDN w:val="0"/>
        <w:adjustRightInd w:val="0"/>
        <w:jc w:val="both"/>
        <w:rPr>
          <w:rFonts w:ascii="Arial Narrow" w:hAnsi="Arial Narrow"/>
          <w:sz w:val="22"/>
          <w:szCs w:val="22"/>
        </w:rPr>
      </w:pPr>
      <w:r w:rsidRPr="00096162">
        <w:rPr>
          <w:rFonts w:ascii="Arial Narrow" w:hAnsi="Arial Narrow"/>
          <w:sz w:val="22"/>
          <w:szCs w:val="22"/>
        </w:rPr>
        <w:t>Maintenir en état de fonctionnement, pendant toute la durée des travaux, les câbles existants et les canalisations et installations existantes assurant la distribution d’eau potable, ou l’évacuation des eaux usées.</w:t>
      </w:r>
    </w:p>
    <w:p w:rsidR="00420C62" w:rsidRPr="00096162" w:rsidRDefault="00420C62" w:rsidP="00420C62">
      <w:pPr>
        <w:pStyle w:val="Paragraphedeliste"/>
        <w:autoSpaceDE w:val="0"/>
        <w:autoSpaceDN w:val="0"/>
        <w:adjustRightInd w:val="0"/>
        <w:jc w:val="both"/>
        <w:rPr>
          <w:rFonts w:ascii="Arial Narrow" w:hAnsi="Arial Narrow"/>
          <w:sz w:val="22"/>
          <w:szCs w:val="22"/>
        </w:rPr>
      </w:pPr>
    </w:p>
    <w:p w:rsidR="00420C62" w:rsidRPr="00096162" w:rsidRDefault="00420C62" w:rsidP="00420C62">
      <w:pPr>
        <w:pStyle w:val="Paragraphedeliste"/>
        <w:numPr>
          <w:ilvl w:val="0"/>
          <w:numId w:val="146"/>
        </w:numPr>
        <w:autoSpaceDE w:val="0"/>
        <w:autoSpaceDN w:val="0"/>
        <w:adjustRightInd w:val="0"/>
        <w:jc w:val="both"/>
        <w:rPr>
          <w:rFonts w:ascii="Arial Narrow" w:hAnsi="Arial Narrow"/>
          <w:b/>
          <w:bCs/>
          <w:sz w:val="22"/>
          <w:szCs w:val="22"/>
        </w:rPr>
      </w:pPr>
      <w:r w:rsidRPr="00096162">
        <w:rPr>
          <w:rFonts w:ascii="Arial Narrow" w:hAnsi="Arial Narrow"/>
          <w:b/>
          <w:bCs/>
          <w:sz w:val="22"/>
          <w:szCs w:val="22"/>
        </w:rPr>
        <w:t>ABANDON DES INSTALLATIONS EN FIN DE TRAVAUX</w:t>
      </w:r>
    </w:p>
    <w:p w:rsidR="00420C62" w:rsidRPr="00096162" w:rsidRDefault="00420C62" w:rsidP="00420C62">
      <w:pPr>
        <w:autoSpaceDE w:val="0"/>
        <w:autoSpaceDN w:val="0"/>
        <w:adjustRightInd w:val="0"/>
        <w:ind w:firstLine="709"/>
        <w:jc w:val="both"/>
        <w:rPr>
          <w:rFonts w:ascii="Arial Narrow" w:hAnsi="Arial Narrow"/>
          <w:sz w:val="22"/>
          <w:szCs w:val="22"/>
        </w:rPr>
      </w:pPr>
      <w:r w:rsidRPr="00096162">
        <w:rPr>
          <w:rFonts w:ascii="Arial Narrow" w:hAnsi="Arial Narrow"/>
          <w:sz w:val="22"/>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420C62" w:rsidRPr="00096162" w:rsidRDefault="00420C62" w:rsidP="00420C62">
      <w:pPr>
        <w:autoSpaceDE w:val="0"/>
        <w:autoSpaceDN w:val="0"/>
        <w:adjustRightInd w:val="0"/>
        <w:ind w:firstLine="709"/>
        <w:jc w:val="both"/>
        <w:rPr>
          <w:rFonts w:ascii="Arial Narrow" w:hAnsi="Arial Narrow"/>
          <w:sz w:val="22"/>
          <w:szCs w:val="22"/>
        </w:rPr>
      </w:pPr>
      <w:r w:rsidRPr="00096162">
        <w:rPr>
          <w:rFonts w:ascii="Arial Narrow" w:hAnsi="Arial Narrow"/>
          <w:sz w:val="22"/>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420C62" w:rsidRPr="00096162" w:rsidRDefault="00420C62" w:rsidP="00420C62">
      <w:pPr>
        <w:autoSpaceDE w:val="0"/>
        <w:autoSpaceDN w:val="0"/>
        <w:adjustRightInd w:val="0"/>
        <w:ind w:firstLine="709"/>
        <w:jc w:val="both"/>
        <w:rPr>
          <w:rFonts w:ascii="Arial Narrow" w:hAnsi="Arial Narrow"/>
          <w:sz w:val="22"/>
          <w:szCs w:val="22"/>
        </w:rPr>
      </w:pPr>
      <w:r w:rsidRPr="00096162">
        <w:rPr>
          <w:rFonts w:ascii="Arial Narrow" w:hAnsi="Arial Narrow"/>
          <w:sz w:val="22"/>
          <w:szCs w:val="22"/>
        </w:rPr>
        <w:t>Après le repli du matériel, un procès-verbal constatant la remise en état du site doit être dressé et joint au PV de la réception des travaux.</w:t>
      </w: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420C62" w:rsidRDefault="00420C62" w:rsidP="00DF2135">
      <w:pPr>
        <w:spacing w:line="276" w:lineRule="auto"/>
        <w:jc w:val="center"/>
        <w:rPr>
          <w:rFonts w:ascii="Arial Narrow" w:hAnsi="Arial Narrow"/>
          <w:b/>
          <w:i/>
          <w:sz w:val="24"/>
          <w:szCs w:val="24"/>
        </w:rPr>
      </w:pPr>
    </w:p>
    <w:p w:rsidR="00DF2135" w:rsidRPr="00096162" w:rsidRDefault="006F74D3" w:rsidP="00420C62">
      <w:pPr>
        <w:spacing w:line="276" w:lineRule="auto"/>
        <w:jc w:val="both"/>
        <w:rPr>
          <w:rFonts w:ascii="Arial Narrow" w:hAnsi="Arial Narrow" w:cs="Tahoma"/>
          <w:b/>
          <w:i/>
          <w:sz w:val="24"/>
          <w:szCs w:val="24"/>
        </w:rPr>
      </w:pPr>
      <w:r>
        <w:rPr>
          <w:rFonts w:ascii="Arial Narrow" w:hAnsi="Arial Narrow"/>
          <w:b/>
          <w:i/>
          <w:sz w:val="24"/>
          <w:szCs w:val="24"/>
        </w:rPr>
        <w:lastRenderedPageBreak/>
        <w:t>MARCHE</w:t>
      </w:r>
      <w:r w:rsidR="00DF2135" w:rsidRPr="00096162">
        <w:rPr>
          <w:rFonts w:ascii="Arial Narrow" w:hAnsi="Arial Narrow"/>
          <w:b/>
          <w:i/>
          <w:sz w:val="24"/>
          <w:szCs w:val="24"/>
        </w:rPr>
        <w:t xml:space="preserve"> N° ___</w:t>
      </w:r>
      <w:r w:rsidR="00A75786">
        <w:rPr>
          <w:rFonts w:ascii="Arial Narrow" w:hAnsi="Arial Narrow"/>
          <w:b/>
          <w:i/>
          <w:sz w:val="24"/>
          <w:szCs w:val="24"/>
        </w:rPr>
        <w:t>______________________________________</w:t>
      </w:r>
      <w:r w:rsidR="00420C62">
        <w:rPr>
          <w:rFonts w:ascii="Arial Narrow" w:hAnsi="Arial Narrow" w:cs="Tahoma"/>
          <w:b/>
          <w:i/>
          <w:sz w:val="24"/>
          <w:szCs w:val="24"/>
        </w:rPr>
        <w:t xml:space="preserve"> </w:t>
      </w:r>
      <w:r w:rsidR="00DF2135" w:rsidRPr="00096162">
        <w:rPr>
          <w:rFonts w:ascii="Arial Narrow" w:hAnsi="Arial Narrow" w:cs="Tahoma"/>
          <w:b/>
          <w:i/>
          <w:sz w:val="24"/>
          <w:szCs w:val="24"/>
        </w:rPr>
        <w:t xml:space="preserve">Passée après </w:t>
      </w:r>
      <w:r w:rsidR="00DF2135" w:rsidRPr="00096162">
        <w:rPr>
          <w:rFonts w:ascii="Arial Narrow" w:hAnsi="Arial Narrow"/>
          <w:b/>
          <w:i/>
          <w:sz w:val="24"/>
          <w:szCs w:val="24"/>
        </w:rPr>
        <w:t xml:space="preserve"> </w:t>
      </w:r>
      <w:r w:rsidR="00DF2135" w:rsidRPr="00096162">
        <w:rPr>
          <w:rFonts w:ascii="Arial Narrow" w:hAnsi="Arial Narrow" w:cs="Tahoma"/>
          <w:b/>
          <w:i/>
          <w:sz w:val="24"/>
          <w:szCs w:val="24"/>
        </w:rPr>
        <w:t>Appel D’offres Nation</w:t>
      </w:r>
      <w:r w:rsidR="00420C62">
        <w:rPr>
          <w:rFonts w:ascii="Arial Narrow" w:hAnsi="Arial Narrow" w:cs="Tahoma"/>
          <w:b/>
          <w:i/>
          <w:sz w:val="24"/>
          <w:szCs w:val="24"/>
        </w:rPr>
        <w:t>al Ouvert</w:t>
      </w:r>
      <w:r w:rsidR="00DF2135" w:rsidRPr="00096162">
        <w:rPr>
          <w:rFonts w:ascii="Arial Narrow" w:hAnsi="Arial Narrow" w:cs="Tahoma"/>
          <w:b/>
          <w:i/>
          <w:sz w:val="24"/>
          <w:szCs w:val="24"/>
        </w:rPr>
        <w:t xml:space="preserve"> N</w:t>
      </w:r>
      <w:r w:rsidR="00F16E0E">
        <w:rPr>
          <w:rFonts w:ascii="Arial Narrow" w:hAnsi="Arial Narrow" w:cs="Tahoma"/>
          <w:b/>
          <w:i/>
          <w:sz w:val="24"/>
          <w:szCs w:val="24"/>
        </w:rPr>
        <w:t>°______________</w:t>
      </w:r>
      <w:r w:rsidR="00F16E0E" w:rsidRPr="00F16E0E">
        <w:rPr>
          <w:rFonts w:ascii="Arial Narrow" w:hAnsi="Arial Narrow" w:cs="Tahoma"/>
          <w:b/>
          <w:i/>
          <w:sz w:val="24"/>
          <w:szCs w:val="24"/>
        </w:rPr>
        <w:t>/AONO/C.MDROU/CIPM/</w:t>
      </w:r>
      <w:r w:rsidR="00346C35">
        <w:rPr>
          <w:rFonts w:ascii="Arial Narrow" w:hAnsi="Arial Narrow" w:cs="Tahoma"/>
          <w:b/>
          <w:i/>
          <w:sz w:val="24"/>
          <w:szCs w:val="24"/>
        </w:rPr>
        <w:t>2024</w:t>
      </w:r>
      <w:r w:rsidR="00F16E0E" w:rsidRPr="00F16E0E">
        <w:rPr>
          <w:rFonts w:ascii="Arial Narrow" w:hAnsi="Arial Narrow" w:cs="Tahoma"/>
          <w:b/>
          <w:i/>
          <w:sz w:val="24"/>
          <w:szCs w:val="24"/>
        </w:rPr>
        <w:t xml:space="preserve"> DU</w:t>
      </w:r>
      <w:r w:rsidR="00F16E0E">
        <w:rPr>
          <w:rFonts w:ascii="Arial Narrow" w:hAnsi="Arial Narrow" w:cs="Tahoma"/>
          <w:b/>
          <w:i/>
          <w:sz w:val="24"/>
          <w:szCs w:val="24"/>
        </w:rPr>
        <w:t xml:space="preserve">___________________ </w:t>
      </w:r>
      <w:r w:rsidR="0076589F">
        <w:rPr>
          <w:rFonts w:ascii="Arial Narrow" w:hAnsi="Arial Narrow" w:cs="Tahoma"/>
          <w:b/>
          <w:i/>
          <w:sz w:val="24"/>
          <w:szCs w:val="24"/>
        </w:rPr>
        <w:t xml:space="preserve">en procédure d’urgence </w:t>
      </w:r>
      <w:r w:rsidR="00A75786" w:rsidRPr="00DA5423">
        <w:rPr>
          <w:rFonts w:ascii="Arial Narrow" w:hAnsi="Arial Narrow" w:cs="Tahoma"/>
          <w:b/>
          <w:i/>
          <w:sz w:val="24"/>
          <w:szCs w:val="24"/>
        </w:rPr>
        <w:t>pour</w:t>
      </w:r>
      <w:r w:rsidR="00A75786" w:rsidRPr="00DA5423">
        <w:rPr>
          <w:rFonts w:ascii="Arial Narrow" w:hAnsi="Arial Narrow"/>
          <w:b/>
          <w:bCs/>
          <w:i/>
          <w:iCs/>
          <w:sz w:val="24"/>
          <w:szCs w:val="24"/>
        </w:rPr>
        <w:t xml:space="preserve"> les travaux </w:t>
      </w:r>
      <w:r w:rsidR="00A17484">
        <w:rPr>
          <w:rFonts w:ascii="Arial Narrow" w:hAnsi="Arial Narrow"/>
          <w:b/>
          <w:bCs/>
          <w:i/>
          <w:iCs/>
          <w:sz w:val="24"/>
          <w:szCs w:val="24"/>
        </w:rPr>
        <w:t>d’aménagement extérieur</w:t>
      </w:r>
      <w:r w:rsidR="008548EA" w:rsidRPr="008548EA">
        <w:rPr>
          <w:rFonts w:ascii="Arial Narrow" w:hAnsi="Arial Narrow"/>
          <w:b/>
          <w:bCs/>
          <w:i/>
          <w:iCs/>
          <w:sz w:val="24"/>
          <w:szCs w:val="24"/>
        </w:rPr>
        <w:t xml:space="preserve"> de l’hôtel de ville de  </w:t>
      </w:r>
      <w:proofErr w:type="spellStart"/>
      <w:r w:rsidR="008548EA" w:rsidRPr="008548EA">
        <w:rPr>
          <w:rFonts w:ascii="Arial Narrow" w:hAnsi="Arial Narrow"/>
          <w:b/>
          <w:bCs/>
          <w:i/>
          <w:iCs/>
          <w:sz w:val="24"/>
          <w:szCs w:val="24"/>
        </w:rPr>
        <w:t>Mindourou</w:t>
      </w:r>
      <w:proofErr w:type="spellEnd"/>
      <w:r w:rsidR="008548EA" w:rsidRPr="008548EA">
        <w:rPr>
          <w:rFonts w:ascii="Arial Narrow" w:hAnsi="Arial Narrow"/>
          <w:b/>
          <w:bCs/>
          <w:i/>
          <w:iCs/>
          <w:sz w:val="24"/>
          <w:szCs w:val="24"/>
        </w:rPr>
        <w:t>, Département du Haut-Nyong, Région de l'Est.</w:t>
      </w:r>
    </w:p>
    <w:p w:rsidR="00DF2135" w:rsidRPr="00096162" w:rsidRDefault="00DF2135" w:rsidP="00DF2135">
      <w:pPr>
        <w:spacing w:line="276" w:lineRule="auto"/>
        <w:jc w:val="center"/>
        <w:rPr>
          <w:rFonts w:ascii="Arial Narrow" w:hAnsi="Arial Narrow"/>
          <w:b/>
          <w:i/>
          <w:sz w:val="24"/>
          <w:szCs w:val="24"/>
        </w:rPr>
      </w:pPr>
    </w:p>
    <w:p w:rsidR="00DF2135" w:rsidRPr="00096162" w:rsidRDefault="00DF2135" w:rsidP="00DF2135">
      <w:pPr>
        <w:pStyle w:val="CORPSL-C"/>
        <w:spacing w:before="120"/>
        <w:ind w:left="0" w:firstLine="0"/>
        <w:jc w:val="center"/>
        <w:rPr>
          <w:rFonts w:ascii="Arial Narrow" w:hAnsi="Arial Narrow"/>
          <w:b/>
          <w:sz w:val="22"/>
          <w:szCs w:val="22"/>
        </w:rPr>
      </w:pPr>
      <w:r w:rsidRPr="00096162">
        <w:rPr>
          <w:rFonts w:ascii="Arial Narrow" w:hAnsi="Arial Narrow"/>
          <w:b/>
          <w:sz w:val="22"/>
          <w:szCs w:val="22"/>
        </w:rPr>
        <w:t>Délai d’exécution : _____________________________</w:t>
      </w:r>
    </w:p>
    <w:p w:rsidR="00DF2135" w:rsidRPr="00096162" w:rsidRDefault="00DF2135" w:rsidP="00DF2135">
      <w:pPr>
        <w:ind w:left="374" w:firstLine="1309"/>
        <w:jc w:val="both"/>
        <w:rPr>
          <w:rFonts w:ascii="Arial Narrow" w:hAnsi="Arial Narrow"/>
          <w:sz w:val="22"/>
          <w:szCs w:val="22"/>
        </w:rPr>
      </w:pPr>
    </w:p>
    <w:p w:rsidR="00DF2135" w:rsidRPr="00096162" w:rsidRDefault="00DF2135" w:rsidP="00DF2135">
      <w:pPr>
        <w:jc w:val="both"/>
        <w:rPr>
          <w:rFonts w:ascii="Arial Narrow" w:hAnsi="Arial Narrow"/>
          <w:b/>
          <w:bCs/>
          <w:sz w:val="22"/>
          <w:szCs w:val="22"/>
        </w:rPr>
      </w:pPr>
      <w:r w:rsidRPr="00096162">
        <w:rPr>
          <w:rFonts w:ascii="Arial Narrow" w:hAnsi="Arial Narrow"/>
          <w:b/>
          <w:bCs/>
          <w:sz w:val="22"/>
          <w:szCs w:val="22"/>
        </w:rPr>
        <w:t xml:space="preserve">Montant </w:t>
      </w:r>
      <w:r w:rsidR="006F74D3">
        <w:rPr>
          <w:rFonts w:ascii="Arial Narrow" w:hAnsi="Arial Narrow"/>
          <w:b/>
          <w:bCs/>
          <w:sz w:val="22"/>
          <w:szCs w:val="22"/>
        </w:rPr>
        <w:t>du marché</w:t>
      </w:r>
      <w:r w:rsidRPr="00096162">
        <w:rPr>
          <w:rFonts w:ascii="Arial Narrow" w:hAnsi="Arial Narrow"/>
          <w:b/>
          <w:bCs/>
          <w:sz w:val="22"/>
          <w:szCs w:val="22"/>
        </w:rPr>
        <w:t xml:space="preserve"> en FCFA :</w:t>
      </w:r>
    </w:p>
    <w:p w:rsidR="00DF2135" w:rsidRPr="00096162" w:rsidRDefault="00DF2135" w:rsidP="00DF2135">
      <w:pPr>
        <w:ind w:left="360"/>
        <w:jc w:val="both"/>
        <w:rPr>
          <w:rFonts w:ascii="Arial Narrow" w:hAnsi="Arial Narrow"/>
          <w:b/>
          <w:bCs/>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DF2135" w:rsidRPr="00096162" w:rsidTr="00E15DA1">
        <w:trPr>
          <w:trHeight w:val="397"/>
          <w:jc w:val="center"/>
        </w:trPr>
        <w:tc>
          <w:tcPr>
            <w:tcW w:w="2731" w:type="dxa"/>
            <w:vAlign w:val="center"/>
          </w:tcPr>
          <w:p w:rsidR="00DF2135" w:rsidRPr="00096162" w:rsidRDefault="00DF2135" w:rsidP="00E15DA1">
            <w:pPr>
              <w:jc w:val="both"/>
              <w:rPr>
                <w:rFonts w:ascii="Arial Narrow" w:hAnsi="Arial Narrow"/>
                <w:sz w:val="22"/>
                <w:szCs w:val="22"/>
              </w:rPr>
            </w:pPr>
            <w:r w:rsidRPr="00096162">
              <w:rPr>
                <w:rFonts w:ascii="Arial Narrow" w:hAnsi="Arial Narrow"/>
                <w:sz w:val="22"/>
                <w:szCs w:val="22"/>
              </w:rPr>
              <w:t>T.T.C</w:t>
            </w:r>
          </w:p>
        </w:tc>
        <w:tc>
          <w:tcPr>
            <w:tcW w:w="2939" w:type="dxa"/>
            <w:vAlign w:val="center"/>
          </w:tcPr>
          <w:p w:rsidR="00DF2135" w:rsidRPr="00096162" w:rsidRDefault="00DF2135" w:rsidP="00E15DA1">
            <w:pPr>
              <w:jc w:val="both"/>
              <w:rPr>
                <w:rFonts w:ascii="Arial Narrow" w:hAnsi="Arial Narrow"/>
                <w:sz w:val="22"/>
                <w:szCs w:val="22"/>
              </w:rPr>
            </w:pPr>
          </w:p>
        </w:tc>
      </w:tr>
      <w:tr w:rsidR="00DF2135" w:rsidRPr="00096162" w:rsidTr="00E15DA1">
        <w:trPr>
          <w:trHeight w:val="397"/>
          <w:jc w:val="center"/>
        </w:trPr>
        <w:tc>
          <w:tcPr>
            <w:tcW w:w="2731" w:type="dxa"/>
            <w:vAlign w:val="center"/>
          </w:tcPr>
          <w:p w:rsidR="00DF2135" w:rsidRPr="00096162" w:rsidRDefault="00DF2135" w:rsidP="00E15DA1">
            <w:pPr>
              <w:jc w:val="both"/>
              <w:rPr>
                <w:rFonts w:ascii="Arial Narrow" w:hAnsi="Arial Narrow"/>
                <w:sz w:val="22"/>
                <w:szCs w:val="22"/>
              </w:rPr>
            </w:pPr>
            <w:r w:rsidRPr="00096162">
              <w:rPr>
                <w:rFonts w:ascii="Arial Narrow" w:hAnsi="Arial Narrow"/>
                <w:sz w:val="22"/>
                <w:szCs w:val="22"/>
              </w:rPr>
              <w:t>H.T.V.A</w:t>
            </w:r>
          </w:p>
        </w:tc>
        <w:tc>
          <w:tcPr>
            <w:tcW w:w="2939" w:type="dxa"/>
            <w:vAlign w:val="center"/>
          </w:tcPr>
          <w:p w:rsidR="00DF2135" w:rsidRPr="00096162" w:rsidRDefault="00DF2135" w:rsidP="00E15DA1">
            <w:pPr>
              <w:jc w:val="both"/>
              <w:rPr>
                <w:rFonts w:ascii="Arial Narrow" w:hAnsi="Arial Narrow"/>
                <w:sz w:val="22"/>
                <w:szCs w:val="22"/>
              </w:rPr>
            </w:pPr>
          </w:p>
        </w:tc>
      </w:tr>
      <w:tr w:rsidR="00DF2135" w:rsidRPr="00096162" w:rsidTr="00E15DA1">
        <w:trPr>
          <w:trHeight w:val="397"/>
          <w:jc w:val="center"/>
        </w:trPr>
        <w:tc>
          <w:tcPr>
            <w:tcW w:w="2731" w:type="dxa"/>
            <w:vAlign w:val="center"/>
          </w:tcPr>
          <w:p w:rsidR="00DF2135" w:rsidRPr="00096162" w:rsidRDefault="00DF2135" w:rsidP="00E15DA1">
            <w:pPr>
              <w:jc w:val="both"/>
              <w:rPr>
                <w:rFonts w:ascii="Arial Narrow" w:hAnsi="Arial Narrow"/>
                <w:sz w:val="22"/>
                <w:szCs w:val="22"/>
              </w:rPr>
            </w:pPr>
            <w:r w:rsidRPr="00096162">
              <w:rPr>
                <w:rFonts w:ascii="Arial Narrow" w:hAnsi="Arial Narrow"/>
                <w:sz w:val="22"/>
                <w:szCs w:val="22"/>
              </w:rPr>
              <w:t>T.V.A (19,25%)</w:t>
            </w:r>
          </w:p>
        </w:tc>
        <w:tc>
          <w:tcPr>
            <w:tcW w:w="2939" w:type="dxa"/>
            <w:vAlign w:val="center"/>
          </w:tcPr>
          <w:p w:rsidR="00DF2135" w:rsidRPr="00096162" w:rsidRDefault="00DF2135" w:rsidP="00E15DA1">
            <w:pPr>
              <w:jc w:val="both"/>
              <w:rPr>
                <w:rFonts w:ascii="Arial Narrow" w:hAnsi="Arial Narrow"/>
                <w:sz w:val="22"/>
                <w:szCs w:val="22"/>
              </w:rPr>
            </w:pPr>
          </w:p>
        </w:tc>
      </w:tr>
      <w:tr w:rsidR="00DF2135" w:rsidRPr="00096162" w:rsidTr="00E15DA1">
        <w:trPr>
          <w:trHeight w:val="397"/>
          <w:jc w:val="center"/>
        </w:trPr>
        <w:tc>
          <w:tcPr>
            <w:tcW w:w="2731" w:type="dxa"/>
            <w:vAlign w:val="center"/>
          </w:tcPr>
          <w:p w:rsidR="00DF2135" w:rsidRPr="00096162" w:rsidRDefault="00DF2135" w:rsidP="00E15DA1">
            <w:pPr>
              <w:jc w:val="both"/>
              <w:rPr>
                <w:rFonts w:ascii="Arial Narrow" w:hAnsi="Arial Narrow"/>
                <w:sz w:val="22"/>
                <w:szCs w:val="22"/>
              </w:rPr>
            </w:pPr>
            <w:r w:rsidRPr="00096162">
              <w:rPr>
                <w:rFonts w:ascii="Arial Narrow" w:hAnsi="Arial Narrow"/>
                <w:sz w:val="22"/>
                <w:szCs w:val="22"/>
              </w:rPr>
              <w:t>A.I.R (2,2 % ou 5,5%)</w:t>
            </w:r>
          </w:p>
        </w:tc>
        <w:tc>
          <w:tcPr>
            <w:tcW w:w="2939" w:type="dxa"/>
            <w:vAlign w:val="center"/>
          </w:tcPr>
          <w:p w:rsidR="00DF2135" w:rsidRPr="00096162" w:rsidRDefault="00DF2135" w:rsidP="00E15DA1">
            <w:pPr>
              <w:jc w:val="both"/>
              <w:rPr>
                <w:rFonts w:ascii="Arial Narrow" w:hAnsi="Arial Narrow"/>
                <w:sz w:val="22"/>
                <w:szCs w:val="22"/>
              </w:rPr>
            </w:pPr>
          </w:p>
        </w:tc>
      </w:tr>
      <w:tr w:rsidR="00DF2135" w:rsidRPr="00096162" w:rsidTr="00E15DA1">
        <w:trPr>
          <w:trHeight w:val="397"/>
          <w:jc w:val="center"/>
        </w:trPr>
        <w:tc>
          <w:tcPr>
            <w:tcW w:w="2731" w:type="dxa"/>
            <w:vAlign w:val="center"/>
          </w:tcPr>
          <w:p w:rsidR="00DF2135" w:rsidRPr="00096162" w:rsidRDefault="00DF2135" w:rsidP="00E15DA1">
            <w:pPr>
              <w:jc w:val="both"/>
              <w:rPr>
                <w:rFonts w:ascii="Arial Narrow" w:hAnsi="Arial Narrow"/>
                <w:sz w:val="22"/>
                <w:szCs w:val="22"/>
              </w:rPr>
            </w:pPr>
            <w:r w:rsidRPr="00096162">
              <w:rPr>
                <w:rFonts w:ascii="Arial Narrow" w:hAnsi="Arial Narrow"/>
                <w:sz w:val="22"/>
                <w:szCs w:val="22"/>
              </w:rPr>
              <w:t>Net à mandater</w:t>
            </w:r>
          </w:p>
        </w:tc>
        <w:tc>
          <w:tcPr>
            <w:tcW w:w="2939" w:type="dxa"/>
            <w:vAlign w:val="center"/>
          </w:tcPr>
          <w:p w:rsidR="00DF2135" w:rsidRPr="00096162" w:rsidRDefault="00DF2135" w:rsidP="00E15DA1">
            <w:pPr>
              <w:jc w:val="both"/>
              <w:rPr>
                <w:rFonts w:ascii="Arial Narrow" w:hAnsi="Arial Narrow"/>
                <w:sz w:val="22"/>
                <w:szCs w:val="22"/>
              </w:rPr>
            </w:pPr>
          </w:p>
        </w:tc>
      </w:tr>
    </w:tbl>
    <w:p w:rsidR="00DF2135" w:rsidRPr="00096162" w:rsidRDefault="00DF2135" w:rsidP="00DF2135">
      <w:pPr>
        <w:ind w:firstLine="2977"/>
        <w:rPr>
          <w:rFonts w:ascii="Arial Narrow" w:hAnsi="Arial Narrow"/>
          <w:b/>
          <w:bCs/>
          <w:sz w:val="16"/>
        </w:rPr>
      </w:pPr>
    </w:p>
    <w:p w:rsidR="00DF2135" w:rsidRPr="00096162" w:rsidRDefault="00DF2135" w:rsidP="00DF2135">
      <w:pPr>
        <w:ind w:firstLine="2977"/>
        <w:rPr>
          <w:rFonts w:ascii="Arial Narrow" w:hAnsi="Arial Narrow"/>
          <w:b/>
          <w:bCs/>
          <w:sz w:val="16"/>
        </w:rPr>
      </w:pP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5"/>
        <w:gridCol w:w="5147"/>
      </w:tblGrid>
      <w:tr w:rsidR="00DF2135" w:rsidRPr="00096162" w:rsidTr="00E15DA1">
        <w:trPr>
          <w:trHeight w:val="1900"/>
          <w:jc w:val="center"/>
        </w:trPr>
        <w:tc>
          <w:tcPr>
            <w:tcW w:w="4945" w:type="dxa"/>
          </w:tcPr>
          <w:p w:rsidR="00DF2135" w:rsidRPr="00096162" w:rsidRDefault="00DF2135" w:rsidP="008C6CB0">
            <w:pPr>
              <w:keepNext/>
              <w:tabs>
                <w:tab w:val="left" w:pos="567"/>
              </w:tabs>
              <w:jc w:val="center"/>
              <w:outlineLvl w:val="6"/>
              <w:rPr>
                <w:rFonts w:ascii="Arial Narrow" w:hAnsi="Arial Narrow" w:cs="Arial"/>
                <w:b/>
                <w:sz w:val="18"/>
                <w:szCs w:val="18"/>
                <w:lang w:val="fr-CM"/>
              </w:rPr>
            </w:pPr>
            <w:r w:rsidRPr="00096162">
              <w:rPr>
                <w:rFonts w:ascii="Arial Narrow" w:hAnsi="Arial Narrow" w:cs="Arial"/>
                <w:b/>
                <w:sz w:val="18"/>
                <w:szCs w:val="18"/>
                <w:lang w:val="fr-CM"/>
              </w:rPr>
              <w:t>Lu et approuvé par L’Entrepreneur</w:t>
            </w:r>
          </w:p>
          <w:p w:rsidR="00DF2135" w:rsidRPr="00096162" w:rsidRDefault="00DF2135" w:rsidP="00E15DA1">
            <w:pPr>
              <w:widowControl w:val="0"/>
              <w:autoSpaceDE w:val="0"/>
              <w:autoSpaceDN w:val="0"/>
              <w:adjustRightInd w:val="0"/>
              <w:jc w:val="center"/>
              <w:rPr>
                <w:rFonts w:ascii="Arial Narrow" w:hAnsi="Arial Narrow" w:cs="Arial"/>
                <w:sz w:val="18"/>
                <w:szCs w:val="18"/>
                <w:lang w:val="fr-CM"/>
              </w:rPr>
            </w:pPr>
            <w:r w:rsidRPr="00096162">
              <w:rPr>
                <w:rFonts w:ascii="Arial Narrow" w:hAnsi="Arial Narrow" w:cs="Arial"/>
                <w:sz w:val="18"/>
                <w:szCs w:val="18"/>
                <w:lang w:val="fr-CM"/>
              </w:rPr>
              <w:t>(Cocontractant)</w:t>
            </w:r>
          </w:p>
          <w:p w:rsidR="00DF2135" w:rsidRPr="00096162" w:rsidRDefault="00DF2135" w:rsidP="00E15DA1">
            <w:pPr>
              <w:widowControl w:val="0"/>
              <w:autoSpaceDE w:val="0"/>
              <w:autoSpaceDN w:val="0"/>
              <w:adjustRightInd w:val="0"/>
              <w:jc w:val="center"/>
              <w:rPr>
                <w:rFonts w:ascii="Arial Narrow" w:hAnsi="Arial Narrow" w:cs="Arial"/>
                <w:b/>
                <w:sz w:val="18"/>
                <w:szCs w:val="18"/>
                <w:lang w:val="fr-CM"/>
              </w:rPr>
            </w:pPr>
          </w:p>
          <w:p w:rsidR="00DF2135" w:rsidRPr="00096162" w:rsidRDefault="00DF2135" w:rsidP="00E15DA1">
            <w:pPr>
              <w:widowControl w:val="0"/>
              <w:autoSpaceDE w:val="0"/>
              <w:autoSpaceDN w:val="0"/>
              <w:adjustRightInd w:val="0"/>
              <w:rPr>
                <w:rFonts w:ascii="Arial Narrow" w:hAnsi="Arial Narrow" w:cs="Arial"/>
                <w:b/>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jc w:val="center"/>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712324" w:rsidRDefault="00712324" w:rsidP="00E15DA1">
            <w:pPr>
              <w:widowControl w:val="0"/>
              <w:autoSpaceDE w:val="0"/>
              <w:autoSpaceDN w:val="0"/>
              <w:adjustRightInd w:val="0"/>
              <w:rPr>
                <w:rFonts w:ascii="Arial Narrow" w:hAnsi="Arial Narrow" w:cs="Arial"/>
                <w:sz w:val="18"/>
                <w:szCs w:val="18"/>
                <w:lang w:val="fr-CM"/>
              </w:rPr>
            </w:pPr>
          </w:p>
          <w:p w:rsidR="00712324" w:rsidRDefault="00712324" w:rsidP="00E15DA1">
            <w:pPr>
              <w:widowControl w:val="0"/>
              <w:autoSpaceDE w:val="0"/>
              <w:autoSpaceDN w:val="0"/>
              <w:adjustRightInd w:val="0"/>
              <w:rPr>
                <w:rFonts w:ascii="Arial Narrow" w:hAnsi="Arial Narrow" w:cs="Arial"/>
                <w:sz w:val="18"/>
                <w:szCs w:val="18"/>
                <w:lang w:val="fr-CM"/>
              </w:rPr>
            </w:pPr>
          </w:p>
          <w:p w:rsidR="00712324" w:rsidRDefault="00712324" w:rsidP="00E15DA1">
            <w:pPr>
              <w:widowControl w:val="0"/>
              <w:autoSpaceDE w:val="0"/>
              <w:autoSpaceDN w:val="0"/>
              <w:adjustRightInd w:val="0"/>
              <w:rPr>
                <w:rFonts w:ascii="Arial Narrow" w:hAnsi="Arial Narrow" w:cs="Arial"/>
                <w:sz w:val="18"/>
                <w:szCs w:val="18"/>
                <w:lang w:val="fr-CM"/>
              </w:rPr>
            </w:pPr>
          </w:p>
          <w:p w:rsidR="00DF2135" w:rsidRPr="00096162" w:rsidRDefault="00661F48" w:rsidP="00E15DA1">
            <w:pPr>
              <w:widowControl w:val="0"/>
              <w:autoSpaceDE w:val="0"/>
              <w:autoSpaceDN w:val="0"/>
              <w:adjustRightInd w:val="0"/>
              <w:rPr>
                <w:rFonts w:ascii="Arial Narrow" w:hAnsi="Arial Narrow" w:cs="Arial"/>
                <w:sz w:val="18"/>
                <w:szCs w:val="18"/>
                <w:lang w:val="fr-CM"/>
              </w:rPr>
            </w:pPr>
            <w:r>
              <w:rPr>
                <w:rFonts w:ascii="Arial Narrow" w:hAnsi="Arial Narrow" w:cs="Arial"/>
                <w:sz w:val="18"/>
                <w:szCs w:val="18"/>
                <w:lang w:val="fr-CM"/>
              </w:rPr>
              <w:t>MINDOUROU</w:t>
            </w:r>
            <w:r w:rsidR="00DF2135" w:rsidRPr="00096162">
              <w:rPr>
                <w:rFonts w:ascii="Arial Narrow" w:hAnsi="Arial Narrow" w:cs="Arial"/>
                <w:sz w:val="18"/>
                <w:szCs w:val="18"/>
                <w:lang w:val="fr-CM"/>
              </w:rPr>
              <w:t xml:space="preserve">, le </w:t>
            </w:r>
          </w:p>
        </w:tc>
        <w:tc>
          <w:tcPr>
            <w:tcW w:w="5147" w:type="dxa"/>
          </w:tcPr>
          <w:p w:rsidR="00DF2135" w:rsidRPr="00096162" w:rsidRDefault="00DF2135" w:rsidP="00E15DA1">
            <w:pPr>
              <w:widowControl w:val="0"/>
              <w:autoSpaceDE w:val="0"/>
              <w:autoSpaceDN w:val="0"/>
              <w:adjustRightInd w:val="0"/>
              <w:jc w:val="center"/>
              <w:rPr>
                <w:rFonts w:ascii="Arial Narrow" w:hAnsi="Arial Narrow" w:cs="Arial"/>
                <w:b/>
                <w:sz w:val="18"/>
                <w:szCs w:val="18"/>
                <w:lang w:val="fr-CM"/>
              </w:rPr>
            </w:pPr>
            <w:r w:rsidRPr="00096162">
              <w:rPr>
                <w:rFonts w:ascii="Arial Narrow" w:hAnsi="Arial Narrow" w:cs="Arial"/>
                <w:b/>
                <w:sz w:val="18"/>
                <w:szCs w:val="18"/>
                <w:lang w:val="fr-CM"/>
              </w:rPr>
              <w:t xml:space="preserve">Signé par le </w:t>
            </w:r>
            <w:r w:rsidR="008C6CB0">
              <w:rPr>
                <w:rFonts w:ascii="Arial Narrow" w:hAnsi="Arial Narrow" w:cs="Arial"/>
                <w:b/>
                <w:sz w:val="18"/>
                <w:szCs w:val="18"/>
                <w:lang w:val="fr-CM"/>
              </w:rPr>
              <w:t xml:space="preserve">Maire de </w:t>
            </w:r>
            <w:proofErr w:type="spellStart"/>
            <w:r w:rsidR="00661F48">
              <w:rPr>
                <w:rFonts w:ascii="Arial Narrow" w:hAnsi="Arial Narrow" w:cs="Arial"/>
                <w:b/>
                <w:sz w:val="18"/>
                <w:szCs w:val="18"/>
                <w:lang w:val="fr-CM"/>
              </w:rPr>
              <w:t>Mindourou</w:t>
            </w:r>
            <w:proofErr w:type="spellEnd"/>
          </w:p>
          <w:p w:rsidR="00DF2135" w:rsidRPr="00096162" w:rsidRDefault="00DF2135" w:rsidP="00E15DA1">
            <w:pPr>
              <w:widowControl w:val="0"/>
              <w:autoSpaceDE w:val="0"/>
              <w:autoSpaceDN w:val="0"/>
              <w:adjustRightInd w:val="0"/>
              <w:jc w:val="center"/>
              <w:rPr>
                <w:rFonts w:ascii="Arial Narrow" w:hAnsi="Arial Narrow" w:cs="Arial"/>
                <w:sz w:val="18"/>
                <w:szCs w:val="18"/>
                <w:lang w:val="fr-CM"/>
              </w:rPr>
            </w:pPr>
            <w:r w:rsidRPr="00096162">
              <w:rPr>
                <w:rFonts w:ascii="Arial Narrow" w:hAnsi="Arial Narrow" w:cs="Arial"/>
                <w:sz w:val="18"/>
                <w:szCs w:val="18"/>
                <w:lang w:val="fr-CM"/>
              </w:rPr>
              <w:t>(Autorité Contractante)</w:t>
            </w:r>
          </w:p>
          <w:p w:rsidR="00DF2135" w:rsidRPr="00096162" w:rsidRDefault="00DF2135" w:rsidP="00E15DA1">
            <w:pPr>
              <w:widowControl w:val="0"/>
              <w:autoSpaceDE w:val="0"/>
              <w:autoSpaceDN w:val="0"/>
              <w:adjustRightInd w:val="0"/>
              <w:jc w:val="center"/>
              <w:rPr>
                <w:rFonts w:ascii="Arial Narrow" w:hAnsi="Arial Narrow" w:cs="Arial"/>
                <w:b/>
                <w:sz w:val="18"/>
                <w:szCs w:val="18"/>
                <w:lang w:val="fr-CM"/>
              </w:rPr>
            </w:pPr>
          </w:p>
          <w:p w:rsidR="00DF2135" w:rsidRPr="00096162" w:rsidRDefault="00DF2135" w:rsidP="00E15DA1">
            <w:pPr>
              <w:widowControl w:val="0"/>
              <w:autoSpaceDE w:val="0"/>
              <w:autoSpaceDN w:val="0"/>
              <w:adjustRightInd w:val="0"/>
              <w:spacing w:line="480" w:lineRule="auto"/>
              <w:rPr>
                <w:rFonts w:ascii="Arial Narrow" w:hAnsi="Arial Narrow" w:cs="Arial"/>
                <w:sz w:val="18"/>
                <w:szCs w:val="18"/>
                <w:lang w:val="fr-CM"/>
              </w:rPr>
            </w:pPr>
          </w:p>
          <w:p w:rsidR="00DF2135" w:rsidRPr="00096162" w:rsidRDefault="00DF2135" w:rsidP="00E15DA1">
            <w:pPr>
              <w:widowControl w:val="0"/>
              <w:autoSpaceDE w:val="0"/>
              <w:autoSpaceDN w:val="0"/>
              <w:adjustRightInd w:val="0"/>
              <w:spacing w:line="480" w:lineRule="auto"/>
              <w:rPr>
                <w:rFonts w:ascii="Arial Narrow" w:hAnsi="Arial Narrow" w:cs="Arial"/>
                <w:sz w:val="18"/>
                <w:szCs w:val="18"/>
                <w:lang w:val="fr-CM"/>
              </w:rPr>
            </w:pPr>
          </w:p>
          <w:p w:rsidR="00DF2135" w:rsidRPr="00096162" w:rsidRDefault="00DF2135" w:rsidP="00E15DA1">
            <w:pPr>
              <w:widowControl w:val="0"/>
              <w:autoSpaceDE w:val="0"/>
              <w:autoSpaceDN w:val="0"/>
              <w:adjustRightInd w:val="0"/>
              <w:spacing w:line="480" w:lineRule="auto"/>
              <w:rPr>
                <w:rFonts w:ascii="Arial Narrow" w:hAnsi="Arial Narrow" w:cs="Arial"/>
                <w:sz w:val="18"/>
                <w:szCs w:val="18"/>
                <w:lang w:val="fr-CM"/>
              </w:rPr>
            </w:pPr>
          </w:p>
          <w:p w:rsidR="00DF2135" w:rsidRPr="00096162" w:rsidRDefault="00DF2135" w:rsidP="00E15DA1">
            <w:pPr>
              <w:widowControl w:val="0"/>
              <w:autoSpaceDE w:val="0"/>
              <w:autoSpaceDN w:val="0"/>
              <w:adjustRightInd w:val="0"/>
              <w:spacing w:line="480" w:lineRule="auto"/>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DF2135" w:rsidRPr="00096162" w:rsidRDefault="00DF2135" w:rsidP="00E15DA1">
            <w:pPr>
              <w:widowControl w:val="0"/>
              <w:autoSpaceDE w:val="0"/>
              <w:autoSpaceDN w:val="0"/>
              <w:adjustRightInd w:val="0"/>
              <w:rPr>
                <w:rFonts w:ascii="Arial Narrow" w:hAnsi="Arial Narrow" w:cs="Arial"/>
                <w:sz w:val="18"/>
                <w:szCs w:val="18"/>
                <w:lang w:val="fr-CM"/>
              </w:rPr>
            </w:pPr>
          </w:p>
          <w:p w:rsidR="00A848A5" w:rsidRDefault="00A848A5" w:rsidP="00E15DA1">
            <w:pPr>
              <w:widowControl w:val="0"/>
              <w:autoSpaceDE w:val="0"/>
              <w:autoSpaceDN w:val="0"/>
              <w:adjustRightInd w:val="0"/>
              <w:rPr>
                <w:rFonts w:ascii="Arial Narrow" w:hAnsi="Arial Narrow" w:cs="Arial"/>
                <w:sz w:val="18"/>
                <w:szCs w:val="18"/>
                <w:lang w:val="fr-CM"/>
              </w:rPr>
            </w:pPr>
          </w:p>
          <w:p w:rsidR="00DF2135" w:rsidRPr="00096162" w:rsidRDefault="00661F48" w:rsidP="00E15DA1">
            <w:pPr>
              <w:widowControl w:val="0"/>
              <w:autoSpaceDE w:val="0"/>
              <w:autoSpaceDN w:val="0"/>
              <w:adjustRightInd w:val="0"/>
              <w:rPr>
                <w:rFonts w:ascii="Arial Narrow" w:hAnsi="Arial Narrow" w:cs="Arial"/>
                <w:sz w:val="18"/>
                <w:szCs w:val="18"/>
                <w:lang w:val="fr-CM"/>
              </w:rPr>
            </w:pPr>
            <w:r>
              <w:rPr>
                <w:rFonts w:ascii="Arial Narrow" w:hAnsi="Arial Narrow" w:cs="Arial"/>
                <w:sz w:val="18"/>
                <w:szCs w:val="18"/>
                <w:lang w:val="fr-CM"/>
              </w:rPr>
              <w:t>MINDOUROU</w:t>
            </w:r>
            <w:r w:rsidR="00DF2135" w:rsidRPr="00096162">
              <w:rPr>
                <w:rFonts w:ascii="Arial Narrow" w:hAnsi="Arial Narrow" w:cs="Arial"/>
                <w:sz w:val="18"/>
                <w:szCs w:val="18"/>
                <w:lang w:val="fr-CM"/>
              </w:rPr>
              <w:t>, le</w:t>
            </w:r>
          </w:p>
        </w:tc>
      </w:tr>
      <w:tr w:rsidR="00DF2135" w:rsidRPr="00096162" w:rsidTr="00E15DA1">
        <w:trPr>
          <w:trHeight w:val="1643"/>
          <w:jc w:val="center"/>
        </w:trPr>
        <w:tc>
          <w:tcPr>
            <w:tcW w:w="10092" w:type="dxa"/>
            <w:gridSpan w:val="2"/>
          </w:tcPr>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r w:rsidRPr="00096162">
              <w:rPr>
                <w:rFonts w:ascii="Arial Narrow" w:hAnsi="Arial Narrow" w:cs="Arial"/>
                <w:b/>
                <w:sz w:val="18"/>
                <w:szCs w:val="18"/>
                <w:lang w:val="fr-CM"/>
              </w:rPr>
              <w:t>Enregistrement</w:t>
            </w: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ind w:firstLine="567"/>
              <w:jc w:val="center"/>
              <w:outlineLvl w:val="6"/>
              <w:rPr>
                <w:rFonts w:ascii="Arial Narrow" w:hAnsi="Arial Narrow" w:cs="Arial"/>
                <w:b/>
                <w:sz w:val="18"/>
                <w:szCs w:val="18"/>
                <w:lang w:val="fr-CM"/>
              </w:rPr>
            </w:pPr>
          </w:p>
          <w:p w:rsidR="00DF2135" w:rsidRPr="00096162" w:rsidRDefault="00DF2135" w:rsidP="00E15DA1">
            <w:pPr>
              <w:keepNext/>
              <w:tabs>
                <w:tab w:val="left" w:pos="567"/>
              </w:tabs>
              <w:outlineLvl w:val="6"/>
              <w:rPr>
                <w:rFonts w:ascii="Arial Narrow" w:hAnsi="Arial Narrow" w:cs="Arial"/>
                <w:b/>
                <w:sz w:val="18"/>
                <w:szCs w:val="18"/>
                <w:lang w:val="fr-CM"/>
              </w:rPr>
            </w:pPr>
          </w:p>
        </w:tc>
      </w:tr>
    </w:tbl>
    <w:p w:rsidR="00DF2135" w:rsidRPr="00096162" w:rsidRDefault="00DF2135" w:rsidP="009C2A2C">
      <w:pPr>
        <w:rPr>
          <w:rFonts w:ascii="Arial Narrow" w:hAnsi="Arial Narrow"/>
        </w:rPr>
      </w:pPr>
    </w:p>
    <w:p w:rsidR="00DF2135" w:rsidRPr="00096162" w:rsidRDefault="00DF2135" w:rsidP="009C2A2C">
      <w:pPr>
        <w:rPr>
          <w:rFonts w:ascii="Arial Narrow" w:hAnsi="Arial Narrow"/>
        </w:rPr>
      </w:pPr>
    </w:p>
    <w:p w:rsidR="00DF2135" w:rsidRPr="00096162" w:rsidRDefault="00DF2135" w:rsidP="009C2A2C">
      <w:pPr>
        <w:rPr>
          <w:rFonts w:ascii="Arial Narrow" w:hAnsi="Arial Narrow"/>
        </w:rPr>
      </w:pPr>
    </w:p>
    <w:p w:rsidR="00DF2135" w:rsidRPr="00096162" w:rsidRDefault="00DF2135" w:rsidP="009C2A2C">
      <w:pPr>
        <w:rPr>
          <w:rFonts w:ascii="Arial Narrow" w:hAnsi="Arial Narrow"/>
        </w:rPr>
      </w:pPr>
    </w:p>
    <w:p w:rsidR="00DF2135" w:rsidRPr="00096162" w:rsidRDefault="00DF2135" w:rsidP="009C2A2C">
      <w:pPr>
        <w:rPr>
          <w:rFonts w:ascii="Arial Narrow" w:hAnsi="Arial Narrow"/>
        </w:rPr>
      </w:pPr>
    </w:p>
    <w:p w:rsidR="00280B2E" w:rsidRDefault="00570C3E" w:rsidP="00F11746">
      <w:pPr>
        <w:ind w:left="142" w:firstLine="1"/>
        <w:jc w:val="both"/>
        <w:rPr>
          <w:rFonts w:ascii="Arial Narrow" w:hAnsi="Arial Narrow"/>
        </w:rPr>
      </w:pPr>
      <w:r w:rsidRPr="00096162">
        <w:rPr>
          <w:rFonts w:ascii="Arial Narrow" w:hAnsi="Arial Narrow"/>
        </w:rPr>
        <w:br w:type="page"/>
      </w:r>
    </w:p>
    <w:p w:rsidR="00F11746" w:rsidRDefault="00F11746" w:rsidP="00F11746">
      <w:pPr>
        <w:ind w:left="142" w:firstLine="1"/>
        <w:jc w:val="both"/>
        <w:rPr>
          <w:rFonts w:ascii="Arial Narrow" w:hAnsi="Arial Narrow"/>
        </w:rPr>
      </w:pPr>
    </w:p>
    <w:p w:rsidR="00F11746" w:rsidRPr="00096162" w:rsidRDefault="00F11746" w:rsidP="00F11746">
      <w:pPr>
        <w:ind w:left="142" w:firstLine="1"/>
        <w:jc w:val="both"/>
        <w:rPr>
          <w:rFonts w:ascii="Arial Narrow" w:hAnsi="Arial Narrow"/>
          <w:b/>
          <w:bCs/>
          <w:sz w:val="16"/>
        </w:rPr>
      </w:pPr>
    </w:p>
    <w:p w:rsidR="00280B2E" w:rsidRPr="00096162" w:rsidRDefault="00280B2E" w:rsidP="009C2A2C">
      <w:pPr>
        <w:ind w:firstLine="2977"/>
        <w:rPr>
          <w:rFonts w:ascii="Arial Narrow" w:hAnsi="Arial Narrow"/>
          <w:b/>
          <w:bCs/>
          <w:sz w:val="16"/>
        </w:rPr>
      </w:pPr>
    </w:p>
    <w:p w:rsidR="007B4D64" w:rsidRPr="00096162" w:rsidRDefault="007B4D64" w:rsidP="00F70624">
      <w:pPr>
        <w:pStyle w:val="Corpsdetexte3"/>
        <w:spacing w:before="120" w:after="120"/>
        <w:jc w:val="both"/>
        <w:rPr>
          <w:rFonts w:ascii="Arial Narrow" w:hAnsi="Arial Narrow" w:cs="Tahoma"/>
          <w:b w:val="0"/>
          <w:i w:val="0"/>
          <w:sz w:val="24"/>
          <w:szCs w:val="24"/>
        </w:rPr>
      </w:pPr>
    </w:p>
    <w:p w:rsidR="007B4D64" w:rsidRPr="00096162" w:rsidRDefault="007B4D64" w:rsidP="00F70624">
      <w:pPr>
        <w:pStyle w:val="Corpsdetexte3"/>
        <w:spacing w:before="120" w:after="120"/>
        <w:jc w:val="both"/>
        <w:rPr>
          <w:rFonts w:ascii="Arial Narrow" w:hAnsi="Arial Narrow" w:cs="Tahoma"/>
          <w:b w:val="0"/>
          <w:i w:val="0"/>
          <w:sz w:val="24"/>
          <w:szCs w:val="24"/>
        </w:rPr>
      </w:pPr>
    </w:p>
    <w:p w:rsidR="007B4D64" w:rsidRPr="00096162" w:rsidRDefault="007B4D64" w:rsidP="00F70624">
      <w:pPr>
        <w:pStyle w:val="Corpsdetexte3"/>
        <w:spacing w:before="120" w:after="120"/>
        <w:jc w:val="both"/>
        <w:rPr>
          <w:rFonts w:ascii="Arial Narrow" w:hAnsi="Arial Narrow" w:cs="Tahoma"/>
          <w:b w:val="0"/>
          <w:i w:val="0"/>
          <w:sz w:val="24"/>
          <w:szCs w:val="24"/>
        </w:rPr>
      </w:pPr>
    </w:p>
    <w:p w:rsidR="005A42D7" w:rsidRPr="00096162" w:rsidRDefault="005A42D7" w:rsidP="00F70624">
      <w:pPr>
        <w:pStyle w:val="Corpsdetexte3"/>
        <w:spacing w:before="120" w:after="120"/>
        <w:jc w:val="both"/>
        <w:rPr>
          <w:rFonts w:ascii="Arial Narrow" w:hAnsi="Arial Narrow" w:cs="Tahoma"/>
          <w:b w:val="0"/>
          <w:i w:val="0"/>
          <w:sz w:val="24"/>
          <w:szCs w:val="24"/>
        </w:rPr>
      </w:pPr>
    </w:p>
    <w:p w:rsidR="005A42D7" w:rsidRPr="00096162" w:rsidRDefault="005A42D7" w:rsidP="00F70624">
      <w:pPr>
        <w:pStyle w:val="Corpsdetexte3"/>
        <w:spacing w:before="120" w:after="120"/>
        <w:jc w:val="both"/>
        <w:rPr>
          <w:rFonts w:ascii="Arial Narrow" w:hAnsi="Arial Narrow" w:cs="Tahoma"/>
          <w:b w:val="0"/>
          <w:i w:val="0"/>
          <w:sz w:val="24"/>
          <w:szCs w:val="24"/>
        </w:rPr>
      </w:pPr>
    </w:p>
    <w:p w:rsidR="005A42D7" w:rsidRPr="00096162" w:rsidRDefault="005A42D7" w:rsidP="00F70624">
      <w:pPr>
        <w:pStyle w:val="Corpsdetexte3"/>
        <w:spacing w:before="120" w:after="120"/>
        <w:jc w:val="both"/>
        <w:rPr>
          <w:rFonts w:ascii="Arial Narrow" w:hAnsi="Arial Narrow" w:cs="Tahoma"/>
          <w:b w:val="0"/>
          <w:i w:val="0"/>
          <w:sz w:val="24"/>
          <w:szCs w:val="24"/>
        </w:rPr>
      </w:pPr>
    </w:p>
    <w:p w:rsidR="005A42D7" w:rsidRPr="00096162" w:rsidRDefault="005A42D7" w:rsidP="00F70624">
      <w:pPr>
        <w:pStyle w:val="Corpsdetexte3"/>
        <w:spacing w:before="120" w:after="120"/>
        <w:jc w:val="both"/>
        <w:rPr>
          <w:rFonts w:ascii="Arial Narrow" w:hAnsi="Arial Narrow" w:cs="Tahoma"/>
          <w:b w:val="0"/>
          <w:i w:val="0"/>
          <w:sz w:val="24"/>
          <w:szCs w:val="24"/>
        </w:rPr>
      </w:pPr>
    </w:p>
    <w:p w:rsidR="005A42D7" w:rsidRPr="00096162" w:rsidRDefault="005A42D7" w:rsidP="00F70624">
      <w:pPr>
        <w:pStyle w:val="Corpsdetexte3"/>
        <w:spacing w:before="120" w:after="120"/>
        <w:jc w:val="both"/>
        <w:rPr>
          <w:rFonts w:ascii="Arial Narrow" w:hAnsi="Arial Narrow" w:cs="Tahoma"/>
          <w:b w:val="0"/>
          <w:i w:val="0"/>
          <w:sz w:val="24"/>
          <w:szCs w:val="24"/>
        </w:rPr>
      </w:pPr>
    </w:p>
    <w:p w:rsidR="005A42D7" w:rsidRPr="00096162" w:rsidRDefault="005A42D7" w:rsidP="00F70624">
      <w:pPr>
        <w:pStyle w:val="Corpsdetexte3"/>
        <w:spacing w:before="120" w:after="120"/>
        <w:jc w:val="both"/>
        <w:rPr>
          <w:rFonts w:ascii="Arial Narrow" w:hAnsi="Arial Narrow" w:cs="Tahoma"/>
          <w:b w:val="0"/>
          <w:i w:val="0"/>
          <w:sz w:val="24"/>
          <w:szCs w:val="24"/>
        </w:rPr>
      </w:pPr>
    </w:p>
    <w:p w:rsidR="00BF78E4" w:rsidRPr="00096162" w:rsidRDefault="00BF78E4" w:rsidP="00F70624">
      <w:pPr>
        <w:pStyle w:val="Corpsdetexte3"/>
        <w:spacing w:before="120" w:after="120"/>
        <w:jc w:val="both"/>
        <w:rPr>
          <w:rFonts w:ascii="Arial Narrow" w:hAnsi="Arial Narrow" w:cs="Tahoma"/>
          <w:b w:val="0"/>
          <w:i w:val="0"/>
          <w:sz w:val="24"/>
          <w:szCs w:val="24"/>
        </w:rPr>
      </w:pPr>
    </w:p>
    <w:p w:rsidR="00BF78E4" w:rsidRPr="00096162" w:rsidRDefault="00BF78E4" w:rsidP="00F70624">
      <w:pPr>
        <w:pStyle w:val="Corpsdetexte3"/>
        <w:spacing w:before="120" w:after="120"/>
        <w:jc w:val="both"/>
        <w:rPr>
          <w:rFonts w:ascii="Arial Narrow" w:hAnsi="Arial Narrow" w:cs="Tahoma"/>
          <w:b w:val="0"/>
          <w:i w:val="0"/>
          <w:sz w:val="24"/>
          <w:szCs w:val="24"/>
        </w:rPr>
      </w:pPr>
    </w:p>
    <w:p w:rsidR="00BF78E4" w:rsidRPr="00096162" w:rsidRDefault="00BF78E4" w:rsidP="00F70624">
      <w:pPr>
        <w:pStyle w:val="Corpsdetexte3"/>
        <w:spacing w:before="120" w:after="120"/>
        <w:jc w:val="both"/>
        <w:rPr>
          <w:rFonts w:ascii="Arial Narrow" w:hAnsi="Arial Narrow" w:cs="Tahoma"/>
          <w:b w:val="0"/>
          <w:i w:val="0"/>
          <w:sz w:val="24"/>
          <w:szCs w:val="24"/>
        </w:rPr>
      </w:pPr>
    </w:p>
    <w:p w:rsidR="00BF78E4" w:rsidRPr="00096162" w:rsidRDefault="00BF78E4" w:rsidP="00F70624">
      <w:pPr>
        <w:pStyle w:val="Corpsdetexte3"/>
        <w:spacing w:before="120" w:after="120"/>
        <w:jc w:val="both"/>
        <w:rPr>
          <w:rFonts w:ascii="Arial Narrow" w:hAnsi="Arial Narrow" w:cs="Tahoma"/>
          <w:b w:val="0"/>
          <w:i w:val="0"/>
          <w:sz w:val="24"/>
          <w:szCs w:val="24"/>
        </w:rPr>
      </w:pPr>
    </w:p>
    <w:p w:rsidR="00BF78E4" w:rsidRPr="00096162" w:rsidRDefault="00BF78E4" w:rsidP="00DE6650">
      <w:pPr>
        <w:pStyle w:val="Corpsdetexte3"/>
        <w:spacing w:before="120" w:after="120"/>
        <w:rPr>
          <w:rFonts w:ascii="Arial Narrow" w:hAnsi="Arial Narrow" w:cs="Arial"/>
          <w:i w:val="0"/>
          <w:sz w:val="52"/>
          <w:szCs w:val="52"/>
        </w:rPr>
      </w:pPr>
    </w:p>
    <w:p w:rsidR="00BF78E4" w:rsidRPr="00096162" w:rsidRDefault="00DE6650" w:rsidP="00DE6650">
      <w:pPr>
        <w:pStyle w:val="Corpsdetexte3"/>
        <w:spacing w:before="120" w:after="120"/>
        <w:rPr>
          <w:rFonts w:ascii="Arial Narrow" w:hAnsi="Arial Narrow" w:cs="Arial"/>
          <w:i w:val="0"/>
          <w:sz w:val="52"/>
          <w:szCs w:val="52"/>
        </w:rPr>
      </w:pPr>
      <w:r w:rsidRPr="00096162">
        <w:rPr>
          <w:rFonts w:ascii="Arial Narrow" w:hAnsi="Arial Narrow" w:cs="Arial"/>
          <w:i w:val="0"/>
          <w:sz w:val="52"/>
          <w:szCs w:val="52"/>
        </w:rPr>
        <w:t>PIECE N°10</w:t>
      </w:r>
    </w:p>
    <w:p w:rsidR="00DE6650" w:rsidRPr="00096162" w:rsidRDefault="00DE6650" w:rsidP="00DE6650">
      <w:pPr>
        <w:pStyle w:val="Corpsdetexte3"/>
        <w:spacing w:before="120" w:after="120"/>
        <w:rPr>
          <w:rFonts w:ascii="Arial Narrow" w:hAnsi="Arial Narrow" w:cs="Arial"/>
          <w:i w:val="0"/>
          <w:sz w:val="52"/>
          <w:szCs w:val="52"/>
        </w:rPr>
      </w:pPr>
      <w:r w:rsidRPr="00096162">
        <w:rPr>
          <w:rFonts w:ascii="Arial Narrow" w:hAnsi="Arial Narrow" w:cs="Arial"/>
          <w:i w:val="0"/>
          <w:sz w:val="52"/>
          <w:szCs w:val="52"/>
        </w:rPr>
        <w:t>MODELES DES FORMULAIRES A UTILISER</w:t>
      </w:r>
    </w:p>
    <w:p w:rsidR="00BF78E4" w:rsidRPr="00096162" w:rsidRDefault="00BF78E4" w:rsidP="00F70624">
      <w:pPr>
        <w:pStyle w:val="Corpsdetexte3"/>
        <w:spacing w:before="120" w:after="120"/>
        <w:jc w:val="both"/>
        <w:rPr>
          <w:rFonts w:ascii="Arial Narrow" w:hAnsi="Arial Narrow" w:cs="Tahoma"/>
          <w:b w:val="0"/>
          <w:i w:val="0"/>
          <w:sz w:val="24"/>
          <w:szCs w:val="24"/>
        </w:rPr>
      </w:pPr>
    </w:p>
    <w:p w:rsidR="00BF78E4" w:rsidRPr="00096162" w:rsidRDefault="00BF78E4" w:rsidP="00F70624">
      <w:pPr>
        <w:pStyle w:val="Corpsdetexte3"/>
        <w:spacing w:before="120" w:after="120"/>
        <w:jc w:val="both"/>
        <w:rPr>
          <w:rFonts w:ascii="Arial Narrow" w:hAnsi="Arial Narrow" w:cs="Tahoma"/>
          <w:b w:val="0"/>
          <w:i w:val="0"/>
          <w:sz w:val="24"/>
          <w:szCs w:val="24"/>
        </w:rPr>
      </w:pPr>
    </w:p>
    <w:p w:rsidR="00BF78E4" w:rsidRPr="00096162" w:rsidRDefault="00BF78E4" w:rsidP="00F70624">
      <w:pPr>
        <w:pStyle w:val="Corpsdetexte3"/>
        <w:spacing w:before="120" w:after="120"/>
        <w:jc w:val="both"/>
        <w:rPr>
          <w:rFonts w:ascii="Arial Narrow" w:hAnsi="Arial Narrow" w:cs="Tahoma"/>
          <w:b w:val="0"/>
          <w:i w:val="0"/>
          <w:sz w:val="24"/>
          <w:szCs w:val="24"/>
        </w:rPr>
      </w:pPr>
    </w:p>
    <w:p w:rsidR="00BF78E4" w:rsidRPr="00096162" w:rsidRDefault="00BF78E4" w:rsidP="00F70624">
      <w:pPr>
        <w:pStyle w:val="Corpsdetexte3"/>
        <w:spacing w:before="120" w:after="120"/>
        <w:jc w:val="both"/>
        <w:rPr>
          <w:rFonts w:ascii="Arial Narrow" w:hAnsi="Arial Narrow" w:cs="Tahoma"/>
          <w:b w:val="0"/>
          <w:i w:val="0"/>
          <w:sz w:val="24"/>
          <w:szCs w:val="24"/>
        </w:rPr>
      </w:pPr>
    </w:p>
    <w:p w:rsidR="007B4D64" w:rsidRPr="00096162" w:rsidRDefault="007B4D64" w:rsidP="00F70624">
      <w:pPr>
        <w:pStyle w:val="Corpsdetexte3"/>
        <w:spacing w:before="120" w:after="120"/>
        <w:jc w:val="both"/>
        <w:rPr>
          <w:rFonts w:ascii="Arial Narrow" w:hAnsi="Arial Narrow" w:cs="Tahoma"/>
          <w:b w:val="0"/>
          <w:i w:val="0"/>
          <w:sz w:val="24"/>
          <w:szCs w:val="24"/>
        </w:rPr>
      </w:pPr>
    </w:p>
    <w:p w:rsidR="007B4D64" w:rsidRPr="00096162" w:rsidRDefault="007B4D64" w:rsidP="00F70624">
      <w:pPr>
        <w:pStyle w:val="Corpsdetexte3"/>
        <w:spacing w:before="120" w:after="120"/>
        <w:jc w:val="both"/>
        <w:rPr>
          <w:rFonts w:ascii="Arial Narrow" w:hAnsi="Arial Narrow" w:cs="Tahoma"/>
          <w:b w:val="0"/>
          <w:i w:val="0"/>
          <w:sz w:val="24"/>
          <w:szCs w:val="24"/>
        </w:rPr>
      </w:pPr>
    </w:p>
    <w:p w:rsidR="005F5022" w:rsidRPr="00096162" w:rsidRDefault="005F5022" w:rsidP="00F70624">
      <w:pPr>
        <w:pStyle w:val="Corpsdetexte3"/>
        <w:spacing w:before="120" w:after="120"/>
        <w:jc w:val="both"/>
        <w:rPr>
          <w:rFonts w:ascii="Arial Narrow" w:hAnsi="Arial Narrow" w:cs="Tahoma"/>
          <w:b w:val="0"/>
          <w:i w:val="0"/>
          <w:sz w:val="24"/>
          <w:szCs w:val="24"/>
        </w:rPr>
      </w:pPr>
    </w:p>
    <w:p w:rsidR="007B4D64" w:rsidRPr="00096162" w:rsidRDefault="007B4D64" w:rsidP="00F70624">
      <w:pPr>
        <w:pStyle w:val="Corpsdetexte3"/>
        <w:spacing w:before="120" w:after="120"/>
        <w:jc w:val="both"/>
        <w:rPr>
          <w:rFonts w:ascii="Arial Narrow" w:hAnsi="Arial Narrow" w:cs="Tahoma"/>
          <w:b w:val="0"/>
          <w:i w:val="0"/>
          <w:sz w:val="24"/>
          <w:szCs w:val="24"/>
        </w:rPr>
      </w:pPr>
    </w:p>
    <w:p w:rsidR="007B4D64" w:rsidRPr="00096162" w:rsidRDefault="007B4D64" w:rsidP="00F70624">
      <w:pPr>
        <w:pStyle w:val="Corpsdetexte3"/>
        <w:spacing w:before="120" w:after="120"/>
        <w:jc w:val="both"/>
        <w:rPr>
          <w:rFonts w:ascii="Arial Narrow" w:hAnsi="Arial Narrow" w:cs="Tahoma"/>
          <w:b w:val="0"/>
          <w:i w:val="0"/>
          <w:sz w:val="24"/>
          <w:szCs w:val="24"/>
        </w:rPr>
      </w:pPr>
    </w:p>
    <w:p w:rsidR="00DE6650" w:rsidRPr="00096162" w:rsidRDefault="00DE6650" w:rsidP="00F70624">
      <w:pPr>
        <w:pStyle w:val="Corpsdetexte3"/>
        <w:spacing w:before="120" w:after="120"/>
        <w:jc w:val="both"/>
        <w:rPr>
          <w:rFonts w:ascii="Arial Narrow" w:hAnsi="Arial Narrow" w:cs="Tahoma"/>
          <w:b w:val="0"/>
          <w:i w:val="0"/>
          <w:sz w:val="24"/>
          <w:szCs w:val="24"/>
        </w:rPr>
      </w:pPr>
    </w:p>
    <w:p w:rsidR="007B4D64" w:rsidRPr="00096162" w:rsidRDefault="007B4D64" w:rsidP="00F70624">
      <w:pPr>
        <w:pStyle w:val="Corpsdetexte3"/>
        <w:spacing w:before="120" w:after="120"/>
        <w:jc w:val="both"/>
        <w:rPr>
          <w:rFonts w:ascii="Arial Narrow" w:hAnsi="Arial Narrow" w:cs="Tahoma"/>
          <w:b w:val="0"/>
          <w:i w:val="0"/>
          <w:sz w:val="24"/>
          <w:szCs w:val="24"/>
        </w:rPr>
      </w:pPr>
    </w:p>
    <w:p w:rsidR="00CF61AE" w:rsidRPr="00096162" w:rsidRDefault="00CF61AE" w:rsidP="00F70624">
      <w:pPr>
        <w:pStyle w:val="Corpsdetexte3"/>
        <w:spacing w:before="120" w:after="120"/>
        <w:jc w:val="both"/>
        <w:rPr>
          <w:rFonts w:ascii="Arial Narrow" w:hAnsi="Arial Narrow" w:cs="Tahoma"/>
          <w:b w:val="0"/>
          <w:i w:val="0"/>
          <w:sz w:val="24"/>
          <w:szCs w:val="24"/>
        </w:rPr>
      </w:pPr>
    </w:p>
    <w:p w:rsidR="007B4D64" w:rsidRPr="00096162" w:rsidRDefault="007B4D64" w:rsidP="00F70624">
      <w:pPr>
        <w:pStyle w:val="Corpsdetexte3"/>
        <w:spacing w:before="120" w:after="120"/>
        <w:jc w:val="both"/>
        <w:rPr>
          <w:rFonts w:ascii="Arial Narrow" w:hAnsi="Arial Narrow" w:cs="Tahoma"/>
          <w:b w:val="0"/>
          <w:i w:val="0"/>
          <w:sz w:val="24"/>
          <w:szCs w:val="24"/>
        </w:rPr>
      </w:pPr>
    </w:p>
    <w:p w:rsidR="007B4D64" w:rsidRPr="00096162" w:rsidRDefault="007B4D64" w:rsidP="00F70624">
      <w:pPr>
        <w:pStyle w:val="Corpsdetexte3"/>
        <w:spacing w:before="120" w:after="120"/>
        <w:jc w:val="both"/>
        <w:rPr>
          <w:rFonts w:ascii="Arial Narrow" w:hAnsi="Arial Narrow" w:cs="Tahoma"/>
          <w:b w:val="0"/>
          <w:i w:val="0"/>
          <w:sz w:val="24"/>
          <w:szCs w:val="24"/>
        </w:rPr>
      </w:pPr>
    </w:p>
    <w:p w:rsidR="007B4D64" w:rsidRPr="00096162" w:rsidRDefault="007B4D64" w:rsidP="00F70624">
      <w:pPr>
        <w:pStyle w:val="Corpsdetexte3"/>
        <w:spacing w:before="120" w:after="120"/>
        <w:jc w:val="both"/>
        <w:rPr>
          <w:rFonts w:ascii="Arial Narrow" w:hAnsi="Arial Narrow" w:cs="Tahoma"/>
          <w:b w:val="0"/>
          <w:i w:val="0"/>
          <w:sz w:val="24"/>
          <w:szCs w:val="24"/>
        </w:rPr>
      </w:pPr>
    </w:p>
    <w:p w:rsidR="00E150CE" w:rsidRPr="00096162" w:rsidRDefault="00E150CE" w:rsidP="00F70624">
      <w:pPr>
        <w:pStyle w:val="Corpsdetexte3"/>
        <w:spacing w:before="120" w:after="120"/>
        <w:jc w:val="both"/>
        <w:rPr>
          <w:rFonts w:ascii="Arial Narrow" w:hAnsi="Arial Narrow" w:cs="Tahoma"/>
          <w:b w:val="0"/>
          <w:i w:val="0"/>
          <w:sz w:val="24"/>
          <w:szCs w:val="24"/>
        </w:rPr>
      </w:pPr>
    </w:p>
    <w:p w:rsidR="00CC21AB" w:rsidRDefault="00CC21AB" w:rsidP="00DF2135">
      <w:pPr>
        <w:rPr>
          <w:rFonts w:ascii="Arial Narrow" w:hAnsi="Arial Narrow"/>
          <w:b/>
          <w:sz w:val="28"/>
          <w:szCs w:val="28"/>
        </w:rPr>
      </w:pPr>
    </w:p>
    <w:p w:rsidR="00A848A5" w:rsidRDefault="00A848A5" w:rsidP="00DF2135">
      <w:pPr>
        <w:rPr>
          <w:rFonts w:ascii="Arial Narrow" w:hAnsi="Arial Narrow"/>
          <w:b/>
          <w:sz w:val="28"/>
          <w:szCs w:val="28"/>
        </w:rPr>
      </w:pPr>
    </w:p>
    <w:p w:rsidR="005F5022" w:rsidRPr="00096162" w:rsidRDefault="008D6EDE" w:rsidP="008D6EDE">
      <w:pPr>
        <w:jc w:val="center"/>
        <w:rPr>
          <w:rFonts w:ascii="Arial Narrow" w:hAnsi="Arial Narrow"/>
          <w:b/>
          <w:sz w:val="32"/>
          <w:szCs w:val="32"/>
        </w:rPr>
      </w:pPr>
      <w:r w:rsidRPr="00096162">
        <w:rPr>
          <w:rFonts w:ascii="Arial Narrow" w:hAnsi="Arial Narrow"/>
          <w:b/>
          <w:sz w:val="32"/>
          <w:szCs w:val="32"/>
        </w:rPr>
        <w:lastRenderedPageBreak/>
        <w:t>SOMMAIRE</w:t>
      </w:r>
    </w:p>
    <w:p w:rsidR="005F5022" w:rsidRPr="00096162" w:rsidRDefault="005F5022" w:rsidP="005F5022">
      <w:pPr>
        <w:jc w:val="both"/>
        <w:rPr>
          <w:rFonts w:ascii="Arial Narrow" w:hAnsi="Arial Narrow"/>
        </w:rPr>
      </w:pPr>
    </w:p>
    <w:p w:rsidR="005F5022" w:rsidRPr="00096162" w:rsidRDefault="005F5022" w:rsidP="005F5022">
      <w:pPr>
        <w:jc w:val="center"/>
        <w:rPr>
          <w:rFonts w:ascii="Arial Narrow" w:hAnsi="Arial Narrow"/>
        </w:rPr>
      </w:pPr>
      <w:r w:rsidRPr="00096162">
        <w:rPr>
          <w:rFonts w:ascii="Arial Narrow" w:hAnsi="Arial Narrow"/>
        </w:rPr>
        <w:tab/>
      </w:r>
    </w:p>
    <w:p w:rsidR="008D6EDE" w:rsidRPr="00096162" w:rsidRDefault="008D6EDE" w:rsidP="008D6EDE">
      <w:pPr>
        <w:spacing w:before="120"/>
        <w:ind w:left="709"/>
        <w:jc w:val="both"/>
        <w:rPr>
          <w:rFonts w:ascii="Arial Narrow" w:hAnsi="Arial Narrow"/>
          <w:sz w:val="24"/>
          <w:szCs w:val="24"/>
        </w:rPr>
      </w:pPr>
    </w:p>
    <w:p w:rsidR="005F5022" w:rsidRPr="00096162" w:rsidRDefault="00976485" w:rsidP="008D6EDE">
      <w:pPr>
        <w:spacing w:before="120"/>
        <w:ind w:left="709"/>
        <w:jc w:val="both"/>
        <w:rPr>
          <w:rFonts w:ascii="Arial Narrow" w:hAnsi="Arial Narrow"/>
          <w:sz w:val="24"/>
          <w:szCs w:val="24"/>
        </w:rPr>
      </w:pPr>
      <w:r w:rsidRPr="00096162">
        <w:rPr>
          <w:rFonts w:ascii="Arial Narrow" w:hAnsi="Arial Narrow"/>
          <w:sz w:val="24"/>
          <w:szCs w:val="24"/>
        </w:rPr>
        <w:t>Formulaire</w:t>
      </w:r>
      <w:r w:rsidR="005F5022" w:rsidRPr="00096162">
        <w:rPr>
          <w:rFonts w:ascii="Arial Narrow" w:hAnsi="Arial Narrow"/>
          <w:sz w:val="24"/>
          <w:szCs w:val="24"/>
        </w:rPr>
        <w:t xml:space="preserve"> N°</w:t>
      </w:r>
      <w:r w:rsidR="008D6EDE" w:rsidRPr="00096162">
        <w:rPr>
          <w:rFonts w:ascii="Arial Narrow" w:hAnsi="Arial Narrow"/>
          <w:sz w:val="24"/>
          <w:szCs w:val="24"/>
        </w:rPr>
        <w:t>1</w:t>
      </w:r>
      <w:r w:rsidR="005F5022" w:rsidRPr="00096162">
        <w:rPr>
          <w:rFonts w:ascii="Arial Narrow" w:hAnsi="Arial Narrow"/>
          <w:sz w:val="24"/>
          <w:szCs w:val="24"/>
        </w:rPr>
        <w:t xml:space="preserve">: </w:t>
      </w:r>
      <w:r w:rsidR="005F5022" w:rsidRPr="00096162">
        <w:rPr>
          <w:rFonts w:ascii="Arial Narrow" w:hAnsi="Arial Narrow"/>
          <w:sz w:val="24"/>
          <w:szCs w:val="24"/>
        </w:rPr>
        <w:tab/>
        <w:t>Modèle de soumission</w:t>
      </w:r>
    </w:p>
    <w:p w:rsidR="005F5022" w:rsidRPr="00096162" w:rsidRDefault="005F5022" w:rsidP="008D6EDE">
      <w:pPr>
        <w:spacing w:before="120"/>
        <w:ind w:left="709"/>
        <w:jc w:val="both"/>
        <w:rPr>
          <w:rFonts w:ascii="Arial Narrow" w:hAnsi="Arial Narrow"/>
          <w:sz w:val="24"/>
          <w:szCs w:val="24"/>
        </w:rPr>
      </w:pPr>
    </w:p>
    <w:p w:rsidR="005F5022" w:rsidRPr="00096162" w:rsidRDefault="00976485" w:rsidP="008D6EDE">
      <w:pPr>
        <w:spacing w:before="120"/>
        <w:ind w:left="709"/>
        <w:jc w:val="both"/>
        <w:rPr>
          <w:rFonts w:ascii="Arial Narrow" w:hAnsi="Arial Narrow"/>
          <w:sz w:val="24"/>
          <w:szCs w:val="24"/>
        </w:rPr>
      </w:pPr>
      <w:r w:rsidRPr="00096162">
        <w:rPr>
          <w:rFonts w:ascii="Arial Narrow" w:hAnsi="Arial Narrow"/>
          <w:sz w:val="24"/>
          <w:szCs w:val="24"/>
        </w:rPr>
        <w:t xml:space="preserve">Formulaire </w:t>
      </w:r>
      <w:r w:rsidR="005F5022" w:rsidRPr="00096162">
        <w:rPr>
          <w:rFonts w:ascii="Arial Narrow" w:hAnsi="Arial Narrow"/>
          <w:sz w:val="24"/>
          <w:szCs w:val="24"/>
        </w:rPr>
        <w:t>N°</w:t>
      </w:r>
      <w:r w:rsidR="008D6EDE" w:rsidRPr="00096162">
        <w:rPr>
          <w:rFonts w:ascii="Arial Narrow" w:hAnsi="Arial Narrow"/>
          <w:sz w:val="24"/>
          <w:szCs w:val="24"/>
        </w:rPr>
        <w:t>2</w:t>
      </w:r>
      <w:r w:rsidR="005F5022" w:rsidRPr="00096162">
        <w:rPr>
          <w:rFonts w:ascii="Arial Narrow" w:hAnsi="Arial Narrow"/>
          <w:sz w:val="24"/>
          <w:szCs w:val="24"/>
        </w:rPr>
        <w:t xml:space="preserve"> : </w:t>
      </w:r>
      <w:r w:rsidR="005F5022" w:rsidRPr="00096162">
        <w:rPr>
          <w:rFonts w:ascii="Arial Narrow" w:hAnsi="Arial Narrow"/>
          <w:sz w:val="24"/>
          <w:szCs w:val="24"/>
        </w:rPr>
        <w:tab/>
        <w:t xml:space="preserve">Modèle de caution de soumission </w:t>
      </w:r>
    </w:p>
    <w:p w:rsidR="005F5022" w:rsidRPr="00096162" w:rsidRDefault="005F5022" w:rsidP="008D6EDE">
      <w:pPr>
        <w:spacing w:before="120"/>
        <w:ind w:left="709"/>
        <w:jc w:val="both"/>
        <w:rPr>
          <w:rFonts w:ascii="Arial Narrow" w:hAnsi="Arial Narrow"/>
          <w:sz w:val="24"/>
          <w:szCs w:val="24"/>
        </w:rPr>
      </w:pPr>
    </w:p>
    <w:p w:rsidR="005F5022" w:rsidRPr="00096162" w:rsidRDefault="00976485" w:rsidP="008D6EDE">
      <w:pPr>
        <w:spacing w:before="120"/>
        <w:ind w:left="709"/>
        <w:jc w:val="both"/>
        <w:rPr>
          <w:rFonts w:ascii="Arial Narrow" w:hAnsi="Arial Narrow"/>
          <w:sz w:val="24"/>
          <w:szCs w:val="24"/>
        </w:rPr>
      </w:pPr>
      <w:r w:rsidRPr="00096162">
        <w:rPr>
          <w:rFonts w:ascii="Arial Narrow" w:hAnsi="Arial Narrow"/>
          <w:sz w:val="24"/>
          <w:szCs w:val="24"/>
        </w:rPr>
        <w:t xml:space="preserve">Formulaire </w:t>
      </w:r>
      <w:r w:rsidR="005F5022" w:rsidRPr="00096162">
        <w:rPr>
          <w:rFonts w:ascii="Arial Narrow" w:hAnsi="Arial Narrow"/>
          <w:sz w:val="24"/>
          <w:szCs w:val="24"/>
        </w:rPr>
        <w:t>N°</w:t>
      </w:r>
      <w:r w:rsidR="008D6EDE" w:rsidRPr="00096162">
        <w:rPr>
          <w:rFonts w:ascii="Arial Narrow" w:hAnsi="Arial Narrow"/>
          <w:sz w:val="24"/>
          <w:szCs w:val="24"/>
        </w:rPr>
        <w:t>3</w:t>
      </w:r>
      <w:r w:rsidR="005F5022" w:rsidRPr="00096162">
        <w:rPr>
          <w:rFonts w:ascii="Arial Narrow" w:hAnsi="Arial Narrow"/>
          <w:sz w:val="24"/>
          <w:szCs w:val="24"/>
        </w:rPr>
        <w:t xml:space="preserve"> : </w:t>
      </w:r>
      <w:r w:rsidR="005F5022" w:rsidRPr="00096162">
        <w:rPr>
          <w:rFonts w:ascii="Arial Narrow" w:hAnsi="Arial Narrow"/>
          <w:sz w:val="24"/>
          <w:szCs w:val="24"/>
        </w:rPr>
        <w:tab/>
        <w:t>Modèle de cautionnement définitif</w:t>
      </w:r>
    </w:p>
    <w:p w:rsidR="005F5022" w:rsidRPr="00096162" w:rsidRDefault="005F5022" w:rsidP="008D6EDE">
      <w:pPr>
        <w:spacing w:before="120"/>
        <w:ind w:left="709"/>
        <w:jc w:val="both"/>
        <w:rPr>
          <w:rFonts w:ascii="Arial Narrow" w:hAnsi="Arial Narrow"/>
          <w:sz w:val="24"/>
          <w:szCs w:val="24"/>
        </w:rPr>
      </w:pPr>
    </w:p>
    <w:p w:rsidR="005F5022" w:rsidRPr="00096162" w:rsidRDefault="00976485" w:rsidP="008D6EDE">
      <w:pPr>
        <w:spacing w:before="120"/>
        <w:ind w:left="709"/>
        <w:jc w:val="both"/>
        <w:rPr>
          <w:rFonts w:ascii="Arial Narrow" w:hAnsi="Arial Narrow"/>
          <w:sz w:val="24"/>
          <w:szCs w:val="24"/>
        </w:rPr>
      </w:pPr>
      <w:r w:rsidRPr="00096162">
        <w:rPr>
          <w:rFonts w:ascii="Arial Narrow" w:hAnsi="Arial Narrow"/>
          <w:sz w:val="24"/>
          <w:szCs w:val="24"/>
        </w:rPr>
        <w:t xml:space="preserve">Formulaire </w:t>
      </w:r>
      <w:r w:rsidR="005F5022" w:rsidRPr="00096162">
        <w:rPr>
          <w:rFonts w:ascii="Arial Narrow" w:hAnsi="Arial Narrow"/>
          <w:sz w:val="24"/>
          <w:szCs w:val="24"/>
        </w:rPr>
        <w:t>N°</w:t>
      </w:r>
      <w:r w:rsidR="008D6EDE" w:rsidRPr="00096162">
        <w:rPr>
          <w:rFonts w:ascii="Arial Narrow" w:hAnsi="Arial Narrow"/>
          <w:sz w:val="24"/>
          <w:szCs w:val="24"/>
        </w:rPr>
        <w:t>4</w:t>
      </w:r>
      <w:r w:rsidR="005F5022" w:rsidRPr="00096162">
        <w:rPr>
          <w:rFonts w:ascii="Arial Narrow" w:hAnsi="Arial Narrow"/>
          <w:sz w:val="24"/>
          <w:szCs w:val="24"/>
        </w:rPr>
        <w:t xml:space="preserve"> : </w:t>
      </w:r>
      <w:r w:rsidR="005F5022" w:rsidRPr="00096162">
        <w:rPr>
          <w:rFonts w:ascii="Arial Narrow" w:hAnsi="Arial Narrow"/>
          <w:sz w:val="24"/>
          <w:szCs w:val="24"/>
        </w:rPr>
        <w:tab/>
        <w:t>Modèle de caution d’avance de démarrage</w:t>
      </w:r>
    </w:p>
    <w:p w:rsidR="005F5022" w:rsidRPr="00096162" w:rsidRDefault="005F5022" w:rsidP="008D6EDE">
      <w:pPr>
        <w:spacing w:before="120"/>
        <w:ind w:left="709"/>
        <w:jc w:val="both"/>
        <w:rPr>
          <w:rFonts w:ascii="Arial Narrow" w:hAnsi="Arial Narrow"/>
          <w:sz w:val="24"/>
          <w:szCs w:val="24"/>
        </w:rPr>
      </w:pPr>
    </w:p>
    <w:p w:rsidR="005F5022" w:rsidRPr="00096162" w:rsidRDefault="00976485" w:rsidP="008D6EDE">
      <w:pPr>
        <w:spacing w:before="120"/>
        <w:ind w:left="709"/>
        <w:jc w:val="both"/>
        <w:rPr>
          <w:rFonts w:ascii="Arial Narrow" w:hAnsi="Arial Narrow"/>
          <w:sz w:val="24"/>
          <w:szCs w:val="24"/>
        </w:rPr>
      </w:pPr>
      <w:r w:rsidRPr="00096162">
        <w:rPr>
          <w:rFonts w:ascii="Arial Narrow" w:hAnsi="Arial Narrow"/>
          <w:sz w:val="24"/>
          <w:szCs w:val="24"/>
        </w:rPr>
        <w:t xml:space="preserve">Formulaire </w:t>
      </w:r>
      <w:r w:rsidR="005F5022" w:rsidRPr="00096162">
        <w:rPr>
          <w:rFonts w:ascii="Arial Narrow" w:hAnsi="Arial Narrow"/>
          <w:sz w:val="24"/>
          <w:szCs w:val="24"/>
        </w:rPr>
        <w:t>N°</w:t>
      </w:r>
      <w:r w:rsidR="008D6EDE" w:rsidRPr="00096162">
        <w:rPr>
          <w:rFonts w:ascii="Arial Narrow" w:hAnsi="Arial Narrow"/>
          <w:sz w:val="24"/>
          <w:szCs w:val="24"/>
        </w:rPr>
        <w:t>5</w:t>
      </w:r>
      <w:r w:rsidR="005F5022" w:rsidRPr="00096162">
        <w:rPr>
          <w:rFonts w:ascii="Arial Narrow" w:hAnsi="Arial Narrow"/>
          <w:sz w:val="24"/>
          <w:szCs w:val="24"/>
        </w:rPr>
        <w:t xml:space="preserve"> : </w:t>
      </w:r>
      <w:r w:rsidR="008D6EDE" w:rsidRPr="00096162">
        <w:rPr>
          <w:rFonts w:ascii="Arial Narrow" w:hAnsi="Arial Narrow"/>
          <w:sz w:val="24"/>
          <w:szCs w:val="24"/>
        </w:rPr>
        <w:tab/>
      </w:r>
      <w:r w:rsidR="005F5022" w:rsidRPr="00096162">
        <w:rPr>
          <w:rFonts w:ascii="Arial Narrow" w:hAnsi="Arial Narrow"/>
          <w:sz w:val="24"/>
          <w:szCs w:val="24"/>
        </w:rPr>
        <w:t>Modèle de caution de retenue de garantie</w:t>
      </w:r>
    </w:p>
    <w:p w:rsidR="005F5022" w:rsidRPr="00096162" w:rsidRDefault="005F5022" w:rsidP="008D6EDE">
      <w:pPr>
        <w:spacing w:before="120"/>
        <w:ind w:left="709"/>
        <w:jc w:val="both"/>
        <w:rPr>
          <w:rFonts w:ascii="Arial Narrow" w:hAnsi="Arial Narrow"/>
          <w:sz w:val="24"/>
          <w:szCs w:val="24"/>
        </w:rPr>
      </w:pPr>
    </w:p>
    <w:p w:rsidR="005F5022" w:rsidRPr="00096162" w:rsidRDefault="00976485" w:rsidP="008D6EDE">
      <w:pPr>
        <w:spacing w:before="120"/>
        <w:ind w:left="709"/>
        <w:jc w:val="both"/>
        <w:rPr>
          <w:rFonts w:ascii="Arial Narrow" w:hAnsi="Arial Narrow"/>
          <w:sz w:val="24"/>
          <w:szCs w:val="24"/>
        </w:rPr>
      </w:pPr>
      <w:r w:rsidRPr="00096162">
        <w:rPr>
          <w:rFonts w:ascii="Arial Narrow" w:hAnsi="Arial Narrow"/>
          <w:sz w:val="24"/>
          <w:szCs w:val="24"/>
        </w:rPr>
        <w:t xml:space="preserve">Formulaire </w:t>
      </w:r>
      <w:r w:rsidR="005F5022" w:rsidRPr="00096162">
        <w:rPr>
          <w:rFonts w:ascii="Arial Narrow" w:hAnsi="Arial Narrow"/>
          <w:sz w:val="24"/>
          <w:szCs w:val="24"/>
        </w:rPr>
        <w:t>N°</w:t>
      </w:r>
      <w:r w:rsidR="008D6EDE" w:rsidRPr="00096162">
        <w:rPr>
          <w:rFonts w:ascii="Arial Narrow" w:hAnsi="Arial Narrow"/>
          <w:sz w:val="24"/>
          <w:szCs w:val="24"/>
        </w:rPr>
        <w:t>6</w:t>
      </w:r>
      <w:r w:rsidR="005F5022" w:rsidRPr="00096162">
        <w:rPr>
          <w:rFonts w:ascii="Arial Narrow" w:hAnsi="Arial Narrow"/>
          <w:sz w:val="24"/>
          <w:szCs w:val="24"/>
        </w:rPr>
        <w:t xml:space="preserve"> : </w:t>
      </w:r>
      <w:r w:rsidR="008D6EDE" w:rsidRPr="00096162">
        <w:rPr>
          <w:rFonts w:ascii="Arial Narrow" w:hAnsi="Arial Narrow"/>
          <w:sz w:val="24"/>
          <w:szCs w:val="24"/>
        </w:rPr>
        <w:tab/>
      </w:r>
      <w:r w:rsidR="005F5022" w:rsidRPr="00096162">
        <w:rPr>
          <w:rFonts w:ascii="Arial Narrow" w:hAnsi="Arial Narrow"/>
          <w:sz w:val="24"/>
          <w:szCs w:val="24"/>
        </w:rPr>
        <w:t>Modèle d’attestation de solvabilité</w:t>
      </w:r>
    </w:p>
    <w:p w:rsidR="0021346A" w:rsidRPr="00096162" w:rsidRDefault="0021346A" w:rsidP="008D6EDE">
      <w:pPr>
        <w:spacing w:before="120"/>
        <w:ind w:left="709"/>
        <w:jc w:val="both"/>
        <w:rPr>
          <w:rFonts w:ascii="Arial Narrow" w:hAnsi="Arial Narrow"/>
          <w:sz w:val="24"/>
          <w:szCs w:val="24"/>
        </w:rPr>
      </w:pPr>
    </w:p>
    <w:p w:rsidR="00D726F8" w:rsidRPr="00096162" w:rsidRDefault="00976485" w:rsidP="00D726F8">
      <w:pPr>
        <w:spacing w:before="120"/>
        <w:ind w:left="709"/>
        <w:jc w:val="both"/>
        <w:rPr>
          <w:rFonts w:ascii="Arial Narrow" w:hAnsi="Arial Narrow"/>
          <w:sz w:val="24"/>
          <w:szCs w:val="24"/>
        </w:rPr>
      </w:pPr>
      <w:r w:rsidRPr="00096162">
        <w:rPr>
          <w:rFonts w:ascii="Arial Narrow" w:hAnsi="Arial Narrow"/>
          <w:sz w:val="24"/>
          <w:szCs w:val="24"/>
        </w:rPr>
        <w:t xml:space="preserve">Formulaire </w:t>
      </w:r>
      <w:r w:rsidR="0021346A" w:rsidRPr="00096162">
        <w:rPr>
          <w:rFonts w:ascii="Arial Narrow" w:hAnsi="Arial Narrow"/>
          <w:sz w:val="24"/>
          <w:szCs w:val="24"/>
        </w:rPr>
        <w:t xml:space="preserve">N°7 : </w:t>
      </w:r>
      <w:r w:rsidRPr="00096162">
        <w:rPr>
          <w:rFonts w:ascii="Arial Narrow" w:hAnsi="Arial Narrow"/>
          <w:sz w:val="24"/>
          <w:szCs w:val="24"/>
        </w:rPr>
        <w:tab/>
      </w:r>
      <w:r w:rsidR="0021346A" w:rsidRPr="00096162">
        <w:rPr>
          <w:rFonts w:ascii="Arial Narrow" w:hAnsi="Arial Narrow"/>
          <w:sz w:val="24"/>
          <w:szCs w:val="24"/>
        </w:rPr>
        <w:t xml:space="preserve">Modèle </w:t>
      </w:r>
      <w:r w:rsidR="001E4938" w:rsidRPr="00096162">
        <w:rPr>
          <w:rFonts w:ascii="Arial Narrow" w:hAnsi="Arial Narrow"/>
          <w:sz w:val="24"/>
          <w:szCs w:val="24"/>
        </w:rPr>
        <w:t>déclaration d’intention de soumissionner</w:t>
      </w:r>
    </w:p>
    <w:p w:rsidR="00BF78E4" w:rsidRPr="00096162" w:rsidRDefault="005F5022" w:rsidP="00DE6650">
      <w:pPr>
        <w:spacing w:before="120"/>
        <w:ind w:left="709"/>
        <w:jc w:val="both"/>
        <w:rPr>
          <w:rFonts w:ascii="Arial Narrow" w:hAnsi="Arial Narrow"/>
          <w:b/>
          <w:sz w:val="28"/>
          <w:szCs w:val="28"/>
        </w:rPr>
      </w:pPr>
      <w:r w:rsidRPr="00096162">
        <w:rPr>
          <w:rFonts w:ascii="Arial Narrow" w:hAnsi="Arial Narrow"/>
          <w:b/>
          <w:sz w:val="28"/>
          <w:szCs w:val="28"/>
        </w:rPr>
        <w:br w:type="page"/>
      </w:r>
    </w:p>
    <w:p w:rsidR="00DF1510" w:rsidRPr="00096162" w:rsidRDefault="00DF1510" w:rsidP="00DF1510">
      <w:pPr>
        <w:spacing w:before="120"/>
        <w:ind w:left="709"/>
        <w:jc w:val="center"/>
        <w:rPr>
          <w:rFonts w:ascii="Arial Narrow" w:hAnsi="Arial Narrow"/>
          <w:sz w:val="24"/>
          <w:szCs w:val="24"/>
        </w:rPr>
      </w:pPr>
      <w:r w:rsidRPr="00096162">
        <w:rPr>
          <w:rFonts w:ascii="Arial Narrow" w:hAnsi="Arial Narrow"/>
          <w:b/>
          <w:i/>
          <w:sz w:val="28"/>
          <w:szCs w:val="28"/>
        </w:rPr>
        <w:lastRenderedPageBreak/>
        <w:t>Formulaire N°1</w:t>
      </w:r>
      <w:r w:rsidRPr="00096162">
        <w:rPr>
          <w:rFonts w:ascii="Arial Narrow" w:hAnsi="Arial Narrow"/>
          <w:b/>
          <w:sz w:val="28"/>
          <w:szCs w:val="28"/>
        </w:rPr>
        <w:t xml:space="preserve"> : </w:t>
      </w:r>
      <w:r w:rsidRPr="00096162">
        <w:rPr>
          <w:rFonts w:ascii="Arial Narrow" w:hAnsi="Arial Narrow"/>
          <w:b/>
          <w:sz w:val="28"/>
        </w:rPr>
        <w:t>MODELE</w:t>
      </w:r>
      <w:r w:rsidRPr="00096162">
        <w:rPr>
          <w:rFonts w:ascii="Arial Narrow" w:hAnsi="Arial Narrow"/>
          <w:b/>
          <w:sz w:val="28"/>
          <w:szCs w:val="28"/>
        </w:rPr>
        <w:t xml:space="preserve"> </w:t>
      </w:r>
      <w:r w:rsidRPr="00096162">
        <w:rPr>
          <w:rFonts w:ascii="Arial Narrow" w:hAnsi="Arial Narrow"/>
          <w:b/>
          <w:sz w:val="28"/>
        </w:rPr>
        <w:t>DE SOUMISSION</w:t>
      </w:r>
    </w:p>
    <w:p w:rsidR="00DF1510" w:rsidRPr="00096162" w:rsidRDefault="00DF1510" w:rsidP="00DF1510">
      <w:pPr>
        <w:pStyle w:val="SOUMISSION"/>
        <w:ind w:left="0" w:firstLine="709"/>
        <w:rPr>
          <w:rFonts w:ascii="Arial Narrow" w:hAnsi="Arial Narrow"/>
        </w:rPr>
      </w:pPr>
    </w:p>
    <w:p w:rsidR="00DF1510" w:rsidRPr="00096162" w:rsidRDefault="00DF1510" w:rsidP="00DF1510">
      <w:pPr>
        <w:spacing w:before="120" w:after="120"/>
        <w:ind w:firstLine="709"/>
        <w:jc w:val="both"/>
        <w:rPr>
          <w:rFonts w:ascii="Arial Narrow" w:hAnsi="Arial Narrow"/>
          <w:i/>
          <w:sz w:val="24"/>
          <w:szCs w:val="24"/>
        </w:rPr>
      </w:pPr>
      <w:r w:rsidRPr="00096162">
        <w:rPr>
          <w:rFonts w:ascii="Arial Narrow" w:hAnsi="Arial Narrow"/>
          <w:sz w:val="24"/>
          <w:szCs w:val="24"/>
        </w:rPr>
        <w:t>Je, soussigné,…………………………… (</w:t>
      </w:r>
      <w:r w:rsidRPr="00096162">
        <w:rPr>
          <w:rFonts w:ascii="Arial Narrow" w:hAnsi="Arial Narrow"/>
          <w:i/>
          <w:sz w:val="24"/>
          <w:szCs w:val="24"/>
        </w:rPr>
        <w:t xml:space="preserve">Indiquer le nom et la qualité du signataire) </w:t>
      </w:r>
    </w:p>
    <w:p w:rsidR="00DF1510" w:rsidRPr="00096162" w:rsidRDefault="00DF1510" w:rsidP="00DF1510">
      <w:pPr>
        <w:spacing w:before="120" w:after="120"/>
        <w:ind w:firstLine="709"/>
        <w:jc w:val="both"/>
        <w:rPr>
          <w:rFonts w:ascii="Arial Narrow" w:hAnsi="Arial Narrow"/>
          <w:sz w:val="24"/>
          <w:szCs w:val="24"/>
        </w:rPr>
      </w:pPr>
      <w:r w:rsidRPr="00096162">
        <w:rPr>
          <w:rFonts w:ascii="Arial Narrow" w:hAnsi="Arial Narrow"/>
          <w:sz w:val="24"/>
          <w:szCs w:val="24"/>
        </w:rPr>
        <w:t>Représentant la société, l’entreprise ou le groupement </w:t>
      </w:r>
      <w:r w:rsidRPr="00096162">
        <w:rPr>
          <w:rFonts w:ascii="Arial Narrow" w:hAnsi="Arial Narrow"/>
          <w:sz w:val="24"/>
          <w:szCs w:val="24"/>
          <w:vertAlign w:val="superscript"/>
        </w:rPr>
        <w:t>(8)</w:t>
      </w:r>
      <w:r w:rsidRPr="00096162">
        <w:rPr>
          <w:rFonts w:ascii="Arial Narrow" w:hAnsi="Arial Narrow"/>
          <w:sz w:val="24"/>
          <w:szCs w:val="24"/>
        </w:rPr>
        <w:t xml:space="preserve"> ……………….. dont le siège social est à </w:t>
      </w:r>
      <w:r w:rsidR="00F116B7" w:rsidRPr="00096162">
        <w:rPr>
          <w:rFonts w:ascii="Arial Narrow" w:hAnsi="Arial Narrow"/>
          <w:sz w:val="24"/>
          <w:szCs w:val="24"/>
        </w:rPr>
        <w:t>…...</w:t>
      </w:r>
      <w:r w:rsidRPr="00096162">
        <w:rPr>
          <w:rFonts w:ascii="Arial Narrow" w:hAnsi="Arial Narrow"/>
          <w:sz w:val="24"/>
          <w:szCs w:val="24"/>
        </w:rPr>
        <w:t xml:space="preserve"> inscrite au registre du commerce de ………………………… sous le n°………………………..</w:t>
      </w:r>
    </w:p>
    <w:p w:rsidR="00DF1510" w:rsidRPr="00096162" w:rsidRDefault="00DF1510" w:rsidP="00DF1510">
      <w:pPr>
        <w:spacing w:before="120" w:after="120"/>
        <w:ind w:firstLine="709"/>
        <w:jc w:val="both"/>
        <w:rPr>
          <w:rFonts w:ascii="Arial Narrow" w:hAnsi="Arial Narrow"/>
          <w:sz w:val="24"/>
          <w:szCs w:val="24"/>
        </w:rPr>
      </w:pPr>
      <w:r w:rsidRPr="00096162">
        <w:rPr>
          <w:rFonts w:ascii="Arial Narrow" w:hAnsi="Arial Narrow"/>
          <w:sz w:val="24"/>
          <w:szCs w:val="24"/>
        </w:rPr>
        <w:t>Après avoir pris connaissance de toutes les pièces figurant ou mentionnées au Dossier d’Appel d’Offres y compris le(s) additif(s), [</w:t>
      </w:r>
      <w:r w:rsidRPr="00096162">
        <w:rPr>
          <w:rFonts w:ascii="Arial Narrow" w:hAnsi="Arial Narrow"/>
          <w:i/>
          <w:sz w:val="24"/>
          <w:szCs w:val="24"/>
        </w:rPr>
        <w:t>rappeler le numéro et l’objet de l’appel d’Offres],</w:t>
      </w:r>
    </w:p>
    <w:p w:rsidR="00DF1510" w:rsidRPr="00096162" w:rsidRDefault="00DF1510" w:rsidP="00DF1510">
      <w:pPr>
        <w:spacing w:before="120" w:after="120"/>
        <w:ind w:firstLine="709"/>
        <w:jc w:val="both"/>
        <w:rPr>
          <w:rFonts w:ascii="Arial Narrow" w:hAnsi="Arial Narrow"/>
          <w:sz w:val="24"/>
          <w:szCs w:val="24"/>
        </w:rPr>
      </w:pPr>
      <w:r w:rsidRPr="00096162">
        <w:rPr>
          <w:rFonts w:ascii="Arial Narrow" w:hAnsi="Arial Narrow"/>
          <w:sz w:val="24"/>
          <w:szCs w:val="24"/>
        </w:rPr>
        <w:t>Après m’être personnellement rendu compte de la situation des lieux et avoir apprécié à mon point de vue et sous ma responsabilité, la nature et la difficulté des travaux à effectuer,</w:t>
      </w:r>
    </w:p>
    <w:p w:rsidR="00DF1510" w:rsidRPr="00096162" w:rsidRDefault="00DF1510" w:rsidP="002E1177">
      <w:pPr>
        <w:numPr>
          <w:ilvl w:val="1"/>
          <w:numId w:val="28"/>
        </w:numPr>
        <w:tabs>
          <w:tab w:val="clear" w:pos="1440"/>
          <w:tab w:val="num" w:pos="540"/>
        </w:tabs>
        <w:spacing w:before="120" w:after="120"/>
        <w:ind w:left="540" w:hanging="256"/>
        <w:jc w:val="both"/>
        <w:rPr>
          <w:rFonts w:ascii="Arial Narrow" w:hAnsi="Arial Narrow"/>
          <w:sz w:val="24"/>
          <w:szCs w:val="24"/>
        </w:rPr>
      </w:pPr>
      <w:r w:rsidRPr="00096162">
        <w:rPr>
          <w:rFonts w:ascii="Arial Narrow" w:hAnsi="Arial Narrow"/>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096162">
        <w:rPr>
          <w:rFonts w:ascii="Arial Narrow" w:hAnsi="Arial Narrow"/>
          <w:i/>
          <w:sz w:val="24"/>
          <w:szCs w:val="24"/>
        </w:rPr>
        <w:t>en chiffres et en lettres</w:t>
      </w:r>
      <w:r w:rsidRPr="00096162">
        <w:rPr>
          <w:rFonts w:ascii="Arial Narrow" w:hAnsi="Arial Narrow"/>
          <w:sz w:val="24"/>
          <w:szCs w:val="24"/>
        </w:rPr>
        <w:t>] francs CFA Hors TVA, et à ____________ [</w:t>
      </w:r>
      <w:r w:rsidRPr="00096162">
        <w:rPr>
          <w:rFonts w:ascii="Arial Narrow" w:hAnsi="Arial Narrow"/>
          <w:i/>
          <w:sz w:val="24"/>
          <w:szCs w:val="24"/>
        </w:rPr>
        <w:t>en chiffres et en lettres</w:t>
      </w:r>
      <w:r w:rsidRPr="00096162">
        <w:rPr>
          <w:rFonts w:ascii="Arial Narrow" w:hAnsi="Arial Narrow"/>
          <w:sz w:val="24"/>
          <w:szCs w:val="24"/>
        </w:rPr>
        <w:t xml:space="preserve">] francs CFA Toutes Taxes Comprises. </w:t>
      </w:r>
    </w:p>
    <w:p w:rsidR="00DF1510" w:rsidRPr="00096162" w:rsidRDefault="00DF1510" w:rsidP="002E1177">
      <w:pPr>
        <w:numPr>
          <w:ilvl w:val="1"/>
          <w:numId w:val="28"/>
        </w:numPr>
        <w:tabs>
          <w:tab w:val="clear" w:pos="1440"/>
          <w:tab w:val="num" w:pos="540"/>
        </w:tabs>
        <w:spacing w:before="120" w:after="120"/>
        <w:ind w:left="540" w:hanging="256"/>
        <w:jc w:val="both"/>
        <w:rPr>
          <w:rFonts w:ascii="Arial Narrow" w:hAnsi="Arial Narrow"/>
          <w:sz w:val="24"/>
          <w:szCs w:val="24"/>
        </w:rPr>
      </w:pPr>
      <w:r w:rsidRPr="00096162">
        <w:rPr>
          <w:rFonts w:ascii="Arial Narrow" w:hAnsi="Arial Narrow"/>
          <w:sz w:val="24"/>
          <w:szCs w:val="24"/>
        </w:rPr>
        <w:t>M’engage à exécuter les travaux dans un délai de _______ jours [</w:t>
      </w:r>
      <w:r w:rsidRPr="00096162">
        <w:rPr>
          <w:rFonts w:ascii="Arial Narrow" w:hAnsi="Arial Narrow"/>
          <w:i/>
          <w:sz w:val="24"/>
          <w:szCs w:val="24"/>
        </w:rPr>
        <w:t xml:space="preserve">indiquer la durée de validité de l’offre, </w:t>
      </w:r>
      <w:r w:rsidR="00F116B7" w:rsidRPr="00096162">
        <w:rPr>
          <w:rFonts w:ascii="Arial Narrow" w:hAnsi="Arial Narrow"/>
          <w:i/>
          <w:sz w:val="24"/>
          <w:szCs w:val="24"/>
        </w:rPr>
        <w:t>9</w:t>
      </w:r>
      <w:r w:rsidRPr="00096162">
        <w:rPr>
          <w:rFonts w:ascii="Arial Narrow" w:hAnsi="Arial Narrow"/>
          <w:i/>
          <w:sz w:val="24"/>
          <w:szCs w:val="24"/>
        </w:rPr>
        <w:t>0 jours</w:t>
      </w:r>
      <w:r w:rsidRPr="00096162">
        <w:rPr>
          <w:rFonts w:ascii="Arial Narrow" w:hAnsi="Arial Narrow"/>
          <w:sz w:val="24"/>
          <w:szCs w:val="24"/>
        </w:rPr>
        <w:t>] à compter de la date limite de remise des offres.</w:t>
      </w:r>
    </w:p>
    <w:p w:rsidR="00DF1510" w:rsidRPr="00096162" w:rsidRDefault="00DF1510" w:rsidP="00DF1510">
      <w:pPr>
        <w:spacing w:before="120" w:after="120"/>
        <w:ind w:firstLine="540"/>
        <w:jc w:val="both"/>
        <w:rPr>
          <w:rFonts w:ascii="Arial Narrow" w:hAnsi="Arial Narrow"/>
          <w:sz w:val="24"/>
          <w:szCs w:val="24"/>
        </w:rPr>
      </w:pPr>
      <w:r w:rsidRPr="00096162">
        <w:rPr>
          <w:rFonts w:ascii="Arial Narrow" w:hAnsi="Arial Narrow"/>
          <w:sz w:val="24"/>
          <w:szCs w:val="24"/>
        </w:rPr>
        <w:t>Les rabais et les modalités d’application desdits rabais sont les suivants (en cas de possibilité d’attribution de plusieurs lots).</w:t>
      </w:r>
    </w:p>
    <w:p w:rsidR="00DF1510" w:rsidRPr="00096162" w:rsidRDefault="00DF1510" w:rsidP="00DF1510">
      <w:pPr>
        <w:spacing w:before="120" w:after="120"/>
        <w:ind w:firstLine="540"/>
        <w:jc w:val="both"/>
        <w:rPr>
          <w:rFonts w:ascii="Arial Narrow" w:hAnsi="Arial Narrow"/>
          <w:sz w:val="24"/>
          <w:szCs w:val="24"/>
        </w:rPr>
      </w:pPr>
      <w:r w:rsidRPr="00096162">
        <w:rPr>
          <w:rFonts w:ascii="Arial Narrow" w:hAnsi="Arial Narrow"/>
          <w:sz w:val="24"/>
          <w:szCs w:val="24"/>
        </w:rPr>
        <w:t>Le Chef de service du marché se libérera des</w:t>
      </w:r>
      <w:r w:rsidR="00F116B7" w:rsidRPr="00096162">
        <w:rPr>
          <w:rFonts w:ascii="Arial Narrow" w:hAnsi="Arial Narrow"/>
          <w:sz w:val="24"/>
          <w:szCs w:val="24"/>
        </w:rPr>
        <w:t xml:space="preserve"> sommes dues par lui au titre </w:t>
      </w:r>
      <w:r w:rsidR="006F74D3">
        <w:rPr>
          <w:rFonts w:ascii="Arial Narrow" w:hAnsi="Arial Narrow"/>
          <w:sz w:val="24"/>
          <w:szCs w:val="24"/>
        </w:rPr>
        <w:t>du</w:t>
      </w:r>
      <w:r w:rsidRPr="00096162">
        <w:rPr>
          <w:rFonts w:ascii="Arial Narrow" w:hAnsi="Arial Narrow"/>
          <w:sz w:val="24"/>
          <w:szCs w:val="24"/>
        </w:rPr>
        <w:t xml:space="preserve"> présent</w:t>
      </w:r>
      <w:r w:rsidR="006F74D3">
        <w:rPr>
          <w:rFonts w:ascii="Arial Narrow" w:hAnsi="Arial Narrow" w:cs="Tahoma"/>
          <w:sz w:val="21"/>
          <w:szCs w:val="21"/>
        </w:rPr>
        <w:t xml:space="preserve"> Marché</w:t>
      </w:r>
      <w:r w:rsidRPr="00096162">
        <w:rPr>
          <w:rFonts w:ascii="Arial Narrow" w:hAnsi="Arial Narrow"/>
          <w:sz w:val="24"/>
          <w:szCs w:val="24"/>
        </w:rPr>
        <w:t xml:space="preserve"> en faisant donner crédit au compte n° ………………. ouvert au nom de ……………….. auprès  de la banque…………………. Agence de …………………..</w:t>
      </w:r>
    </w:p>
    <w:p w:rsidR="00DF1510" w:rsidRPr="00096162" w:rsidRDefault="00DF1510" w:rsidP="00DF1510">
      <w:pPr>
        <w:spacing w:before="120" w:after="120"/>
        <w:ind w:firstLine="540"/>
        <w:jc w:val="both"/>
        <w:rPr>
          <w:rFonts w:ascii="Arial Narrow" w:hAnsi="Arial Narrow"/>
          <w:sz w:val="24"/>
          <w:szCs w:val="24"/>
        </w:rPr>
      </w:pPr>
      <w:r w:rsidRPr="00096162">
        <w:rPr>
          <w:rFonts w:ascii="Arial Narrow" w:hAnsi="Arial Narrow"/>
          <w:sz w:val="24"/>
          <w:szCs w:val="24"/>
        </w:rPr>
        <w:t xml:space="preserve">Avant signature </w:t>
      </w:r>
      <w:r w:rsidR="006F74D3">
        <w:rPr>
          <w:rFonts w:ascii="Arial Narrow" w:hAnsi="Arial Narrow" w:cs="Tahoma"/>
          <w:sz w:val="21"/>
          <w:szCs w:val="21"/>
        </w:rPr>
        <w:t>du Marché</w:t>
      </w:r>
      <w:r w:rsidRPr="00096162">
        <w:rPr>
          <w:rFonts w:ascii="Arial Narrow" w:hAnsi="Arial Narrow"/>
          <w:sz w:val="24"/>
          <w:szCs w:val="24"/>
        </w:rPr>
        <w:t>, la présente soumission acceptée par vous vaudra engagement entre nous.</w:t>
      </w:r>
    </w:p>
    <w:p w:rsidR="00DF1510" w:rsidRPr="00096162" w:rsidRDefault="00DF1510" w:rsidP="00DF1510">
      <w:pPr>
        <w:jc w:val="both"/>
        <w:rPr>
          <w:rFonts w:ascii="Arial Narrow" w:hAnsi="Arial Narrow"/>
          <w:sz w:val="24"/>
          <w:szCs w:val="24"/>
        </w:rPr>
      </w:pP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t>Fait à ……………… le …………………</w:t>
      </w:r>
    </w:p>
    <w:p w:rsidR="00DF1510" w:rsidRPr="00096162" w:rsidRDefault="00DF1510" w:rsidP="00DF1510">
      <w:pPr>
        <w:jc w:val="both"/>
        <w:rPr>
          <w:rFonts w:ascii="Arial Narrow" w:hAnsi="Arial Narrow"/>
          <w:sz w:val="24"/>
          <w:szCs w:val="24"/>
        </w:rPr>
      </w:pP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t>Signature de …………………………</w:t>
      </w:r>
    </w:p>
    <w:p w:rsidR="00DF1510" w:rsidRPr="00096162" w:rsidRDefault="00DF1510" w:rsidP="00DF1510">
      <w:pPr>
        <w:jc w:val="both"/>
        <w:rPr>
          <w:rFonts w:ascii="Arial Narrow" w:hAnsi="Arial Narrow"/>
          <w:sz w:val="24"/>
          <w:szCs w:val="24"/>
        </w:rPr>
      </w:pP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t>En qualité de …………………………..</w:t>
      </w:r>
    </w:p>
    <w:p w:rsidR="00DF1510" w:rsidRPr="00096162" w:rsidRDefault="00DF1510" w:rsidP="00DF1510">
      <w:pPr>
        <w:jc w:val="both"/>
        <w:rPr>
          <w:rFonts w:ascii="Arial Narrow" w:hAnsi="Arial Narrow"/>
          <w:sz w:val="24"/>
          <w:szCs w:val="24"/>
        </w:rPr>
      </w:pP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r>
      <w:r w:rsidRPr="00096162">
        <w:rPr>
          <w:rFonts w:ascii="Arial Narrow" w:hAnsi="Arial Narrow"/>
          <w:sz w:val="24"/>
          <w:szCs w:val="24"/>
        </w:rPr>
        <w:tab/>
        <w:t>Dûment autorisé à signer les soumissions</w:t>
      </w:r>
    </w:p>
    <w:p w:rsidR="00DF1510" w:rsidRPr="00096162" w:rsidRDefault="00DF1510" w:rsidP="00DF1510">
      <w:pPr>
        <w:ind w:left="3540" w:firstLine="708"/>
        <w:jc w:val="both"/>
        <w:rPr>
          <w:rFonts w:ascii="Arial Narrow" w:hAnsi="Arial Narrow"/>
          <w:sz w:val="24"/>
          <w:szCs w:val="24"/>
        </w:rPr>
      </w:pPr>
      <w:r w:rsidRPr="00096162">
        <w:rPr>
          <w:rFonts w:ascii="Arial Narrow" w:hAnsi="Arial Narrow"/>
          <w:sz w:val="24"/>
          <w:szCs w:val="24"/>
        </w:rPr>
        <w:t xml:space="preserve">pour et au nom de </w:t>
      </w:r>
      <w:r w:rsidRPr="00096162">
        <w:rPr>
          <w:rFonts w:ascii="Arial Narrow" w:hAnsi="Arial Narrow"/>
          <w:sz w:val="24"/>
          <w:szCs w:val="24"/>
          <w:vertAlign w:val="superscript"/>
        </w:rPr>
        <w:t>(9)</w:t>
      </w:r>
      <w:r w:rsidRPr="00096162">
        <w:rPr>
          <w:rFonts w:ascii="Arial Narrow" w:hAnsi="Arial Narrow"/>
          <w:sz w:val="24"/>
          <w:szCs w:val="24"/>
        </w:rPr>
        <w:t xml:space="preserve"> ………………</w:t>
      </w:r>
    </w:p>
    <w:p w:rsidR="00DF1510" w:rsidRPr="00096162" w:rsidRDefault="00DF1510" w:rsidP="00DF1510">
      <w:pPr>
        <w:ind w:left="2124" w:firstLine="708"/>
        <w:jc w:val="both"/>
        <w:rPr>
          <w:rFonts w:ascii="Arial Narrow" w:hAnsi="Arial Narrow"/>
          <w:sz w:val="24"/>
          <w:szCs w:val="24"/>
        </w:rPr>
      </w:pPr>
    </w:p>
    <w:p w:rsidR="00DF1510" w:rsidRPr="00096162" w:rsidRDefault="00DF1510" w:rsidP="00DF1510">
      <w:pPr>
        <w:jc w:val="both"/>
        <w:rPr>
          <w:rFonts w:ascii="Arial Narrow" w:hAnsi="Arial Narrow"/>
          <w:sz w:val="18"/>
          <w:szCs w:val="18"/>
        </w:rPr>
      </w:pPr>
      <w:r w:rsidRPr="00096162">
        <w:rPr>
          <w:rFonts w:ascii="Arial Narrow" w:hAnsi="Arial Narrow"/>
          <w:sz w:val="18"/>
          <w:szCs w:val="18"/>
        </w:rPr>
        <w:t>(8) Supprimer la mention inutile</w:t>
      </w:r>
    </w:p>
    <w:p w:rsidR="00DF1510" w:rsidRPr="00096162" w:rsidRDefault="00DF1510" w:rsidP="00DF1510">
      <w:pPr>
        <w:jc w:val="both"/>
        <w:rPr>
          <w:rFonts w:ascii="Arial Narrow" w:hAnsi="Arial Narrow"/>
          <w:sz w:val="18"/>
          <w:szCs w:val="18"/>
        </w:rPr>
      </w:pPr>
      <w:r w:rsidRPr="00096162">
        <w:rPr>
          <w:rFonts w:ascii="Arial Narrow" w:hAnsi="Arial Narrow"/>
          <w:sz w:val="18"/>
          <w:szCs w:val="18"/>
        </w:rPr>
        <w:t>(9) Annexer la lettre de pouvoirs</w:t>
      </w:r>
    </w:p>
    <w:p w:rsidR="00DF1510" w:rsidRPr="00096162" w:rsidRDefault="00DF1510" w:rsidP="00DF1510">
      <w:pPr>
        <w:pStyle w:val="Titre10"/>
        <w:rPr>
          <w:rFonts w:ascii="Arial Narrow" w:hAnsi="Arial Narrow"/>
        </w:rPr>
      </w:pPr>
      <w:bookmarkStart w:id="11" w:name="_Toc192473307"/>
      <w:r w:rsidRPr="00096162">
        <w:rPr>
          <w:rFonts w:ascii="Arial Narrow" w:hAnsi="Arial Narrow"/>
        </w:rPr>
        <w:br w:type="page"/>
      </w:r>
    </w:p>
    <w:p w:rsidR="00DF1510" w:rsidRPr="00096162" w:rsidRDefault="00DF1510" w:rsidP="00DF1510">
      <w:pPr>
        <w:pStyle w:val="Titre10"/>
        <w:rPr>
          <w:rFonts w:ascii="Arial Narrow" w:hAnsi="Arial Narrow"/>
          <w:i w:val="0"/>
        </w:rPr>
      </w:pPr>
      <w:r w:rsidRPr="00096162">
        <w:rPr>
          <w:rFonts w:ascii="Arial Narrow" w:hAnsi="Arial Narrow"/>
          <w:szCs w:val="28"/>
        </w:rPr>
        <w:lastRenderedPageBreak/>
        <w:t>Formulaire</w:t>
      </w:r>
      <w:r w:rsidRPr="00096162">
        <w:rPr>
          <w:rFonts w:ascii="Arial Narrow" w:hAnsi="Arial Narrow"/>
          <w:b w:val="0"/>
          <w:i w:val="0"/>
          <w:szCs w:val="28"/>
        </w:rPr>
        <w:t xml:space="preserve"> </w:t>
      </w:r>
      <w:r w:rsidRPr="00096162">
        <w:rPr>
          <w:rFonts w:ascii="Arial Narrow" w:hAnsi="Arial Narrow"/>
        </w:rPr>
        <w:t xml:space="preserve">N°2 : </w:t>
      </w:r>
      <w:r w:rsidRPr="00096162">
        <w:rPr>
          <w:rFonts w:ascii="Arial Narrow" w:hAnsi="Arial Narrow"/>
          <w:i w:val="0"/>
        </w:rPr>
        <w:t>MODELE DE CAUTION DE SOUMISSION</w:t>
      </w:r>
      <w:bookmarkEnd w:id="11"/>
    </w:p>
    <w:p w:rsidR="00DF1510" w:rsidRPr="00096162" w:rsidRDefault="00DF1510" w:rsidP="00DF1510">
      <w:pPr>
        <w:jc w:val="both"/>
        <w:rPr>
          <w:rFonts w:ascii="Arial Narrow" w:hAnsi="Arial Narrow"/>
          <w:sz w:val="16"/>
          <w:szCs w:val="16"/>
        </w:rPr>
      </w:pPr>
    </w:p>
    <w:p w:rsidR="00DF1510" w:rsidRPr="00096162" w:rsidRDefault="00DF1510" w:rsidP="00DF1510">
      <w:pPr>
        <w:ind w:firstLine="709"/>
        <w:jc w:val="both"/>
        <w:rPr>
          <w:rFonts w:ascii="Arial Narrow" w:hAnsi="Arial Narrow"/>
          <w:b/>
          <w:bCs/>
          <w:i/>
          <w:iCs/>
          <w:sz w:val="22"/>
          <w:szCs w:val="22"/>
        </w:rPr>
      </w:pPr>
      <w:r w:rsidRPr="00096162">
        <w:rPr>
          <w:rFonts w:ascii="Arial Narrow" w:hAnsi="Arial Narrow"/>
          <w:sz w:val="22"/>
          <w:szCs w:val="22"/>
        </w:rPr>
        <w:t xml:space="preserve">Adressée à Monsieur : </w:t>
      </w:r>
      <w:r w:rsidRPr="00096162">
        <w:rPr>
          <w:rFonts w:ascii="Arial Narrow" w:hAnsi="Arial Narrow"/>
          <w:b/>
          <w:bCs/>
          <w:sz w:val="22"/>
          <w:szCs w:val="22"/>
        </w:rPr>
        <w:t xml:space="preserve">Le </w:t>
      </w:r>
      <w:r w:rsidR="008C6CB0">
        <w:rPr>
          <w:rFonts w:ascii="Arial Narrow" w:hAnsi="Arial Narrow"/>
          <w:b/>
          <w:bCs/>
          <w:i/>
          <w:iCs/>
          <w:sz w:val="22"/>
          <w:szCs w:val="22"/>
        </w:rPr>
        <w:t xml:space="preserve">Maire de </w:t>
      </w:r>
      <w:proofErr w:type="spellStart"/>
      <w:r w:rsidR="00661F48">
        <w:rPr>
          <w:rFonts w:ascii="Arial Narrow" w:hAnsi="Arial Narrow"/>
          <w:b/>
          <w:bCs/>
          <w:i/>
          <w:iCs/>
          <w:sz w:val="22"/>
          <w:szCs w:val="22"/>
        </w:rPr>
        <w:t>Mindourou</w:t>
      </w:r>
      <w:proofErr w:type="spellEnd"/>
      <w:r w:rsidR="00F116B7" w:rsidRPr="00096162">
        <w:rPr>
          <w:rFonts w:ascii="Arial Narrow" w:hAnsi="Arial Narrow"/>
          <w:b/>
          <w:bCs/>
          <w:i/>
          <w:iCs/>
          <w:sz w:val="22"/>
          <w:szCs w:val="22"/>
        </w:rPr>
        <w:t xml:space="preserve"> (Autorité Contractante),</w:t>
      </w:r>
    </w:p>
    <w:p w:rsidR="00DF1510" w:rsidRPr="00096162" w:rsidRDefault="00DF1510" w:rsidP="00DF1510">
      <w:pPr>
        <w:jc w:val="both"/>
        <w:rPr>
          <w:rFonts w:ascii="Arial Narrow" w:hAnsi="Arial Narrow"/>
          <w:sz w:val="16"/>
          <w:szCs w:val="16"/>
        </w:rPr>
      </w:pPr>
    </w:p>
    <w:p w:rsidR="00DF1510" w:rsidRPr="00096162" w:rsidRDefault="00DF1510" w:rsidP="00DF1510">
      <w:pPr>
        <w:jc w:val="both"/>
        <w:rPr>
          <w:rFonts w:ascii="Arial Narrow" w:hAnsi="Arial Narrow"/>
          <w:sz w:val="16"/>
          <w:szCs w:val="16"/>
        </w:rPr>
      </w:pPr>
    </w:p>
    <w:p w:rsidR="00DF1510" w:rsidRPr="00096162" w:rsidRDefault="00DF1510" w:rsidP="00DF1510">
      <w:pPr>
        <w:pStyle w:val="SOUMISSION"/>
        <w:ind w:left="0" w:firstLine="709"/>
        <w:rPr>
          <w:rFonts w:ascii="Arial Narrow" w:hAnsi="Arial Narrow"/>
        </w:rPr>
      </w:pPr>
      <w:r w:rsidRPr="00096162">
        <w:rPr>
          <w:rFonts w:ascii="Arial Narrow" w:hAnsi="Arial Narrow"/>
        </w:rPr>
        <w:t xml:space="preserve">Attendu que l’Entreprise________________, ci-dessous désignée " le Soumissionnaire ", a soumis son offre en date du _____________ pour </w:t>
      </w:r>
      <w:r w:rsidR="000A7400">
        <w:rPr>
          <w:rFonts w:ascii="Arial Narrow" w:hAnsi="Arial Narrow"/>
          <w:sz w:val="21"/>
          <w:szCs w:val="21"/>
        </w:rPr>
        <w:t>les</w:t>
      </w:r>
      <w:r w:rsidR="000A7400" w:rsidRPr="00676D71">
        <w:rPr>
          <w:rFonts w:ascii="Arial Narrow" w:hAnsi="Arial Narrow" w:cs="Calibri"/>
          <w:sz w:val="21"/>
          <w:szCs w:val="21"/>
          <w:lang w:eastAsia="en-US"/>
        </w:rPr>
        <w:t xml:space="preserve"> travaux </w:t>
      </w:r>
      <w:r w:rsidR="008548EA">
        <w:rPr>
          <w:rFonts w:ascii="Arial Narrow" w:hAnsi="Arial Narrow" w:cs="Calibri"/>
          <w:sz w:val="21"/>
          <w:szCs w:val="21"/>
          <w:lang w:eastAsia="en-US"/>
        </w:rPr>
        <w:t xml:space="preserve">de </w:t>
      </w:r>
      <w:r w:rsidR="008548EA">
        <w:rPr>
          <w:rFonts w:ascii="Arial Narrow" w:hAnsi="Arial Narrow" w:cs="Tahoma"/>
          <w:sz w:val="22"/>
          <w:szCs w:val="21"/>
        </w:rPr>
        <w:t xml:space="preserve">pose de pavés sur les voies d’accès de l’hôtel de ville de  </w:t>
      </w:r>
      <w:proofErr w:type="spellStart"/>
      <w:r w:rsidR="008548EA">
        <w:rPr>
          <w:rFonts w:ascii="Arial Narrow" w:hAnsi="Arial Narrow" w:cs="Tahoma"/>
          <w:sz w:val="22"/>
          <w:szCs w:val="21"/>
        </w:rPr>
        <w:t>Mindourou</w:t>
      </w:r>
      <w:proofErr w:type="spellEnd"/>
      <w:r w:rsidR="008548EA" w:rsidRPr="006A6E37">
        <w:rPr>
          <w:rFonts w:ascii="Arial Narrow" w:hAnsi="Arial Narrow" w:cs="Tahoma"/>
          <w:sz w:val="22"/>
          <w:szCs w:val="21"/>
        </w:rPr>
        <w:t>, Département du Haut-Nyong, Région de l'Est.</w:t>
      </w:r>
      <w:r w:rsidR="00F11746" w:rsidRPr="006A6E37">
        <w:rPr>
          <w:rFonts w:ascii="Arial Narrow" w:hAnsi="Arial Narrow" w:cs="Tahoma"/>
          <w:sz w:val="22"/>
          <w:szCs w:val="21"/>
        </w:rPr>
        <w:t>.</w:t>
      </w:r>
      <w:r w:rsidR="000A7400" w:rsidRPr="008C6CB0">
        <w:rPr>
          <w:rFonts w:ascii="Arial Narrow" w:hAnsi="Arial Narrow" w:cs="Tahoma"/>
          <w:sz w:val="21"/>
          <w:szCs w:val="21"/>
        </w:rPr>
        <w:t xml:space="preserve">, </w:t>
      </w:r>
      <w:r w:rsidRPr="00096162">
        <w:rPr>
          <w:rFonts w:ascii="Arial Narrow" w:hAnsi="Arial Narrow"/>
        </w:rPr>
        <w:t xml:space="preserve">ci-dessous désignée "l’offre", et pour laquelle il doit joindre un cautionnement provisoire équivalent à </w:t>
      </w:r>
      <w:r w:rsidRPr="00096162">
        <w:rPr>
          <w:rFonts w:ascii="Arial Narrow" w:hAnsi="Arial Narrow"/>
          <w:b/>
        </w:rPr>
        <w:t>……………………………….. (en lettres) FCFA</w:t>
      </w:r>
      <w:r w:rsidRPr="00096162">
        <w:rPr>
          <w:rFonts w:ascii="Arial Narrow" w:hAnsi="Arial Narrow"/>
        </w:rPr>
        <w:t>.</w:t>
      </w:r>
    </w:p>
    <w:p w:rsidR="00DF1510" w:rsidRPr="00096162" w:rsidRDefault="00DF1510" w:rsidP="00DF1510">
      <w:pPr>
        <w:pStyle w:val="SOUMISSION"/>
        <w:ind w:left="0" w:firstLine="709"/>
        <w:rPr>
          <w:rFonts w:ascii="Arial Narrow" w:hAnsi="Arial Narrow"/>
        </w:rPr>
      </w:pPr>
      <w:r w:rsidRPr="00096162">
        <w:rPr>
          <w:rFonts w:ascii="Arial Narrow" w:hAnsi="Arial Narrow"/>
        </w:rPr>
        <w:t xml:space="preserve">Nous ___________________ (nom et adresse de la banque), représentée par _____________(noms des signataires), ci-dessous désignée "la banque" déclarons garantir le paiement à l’Autorité Contractante de la somme maximale de </w:t>
      </w:r>
      <w:r w:rsidRPr="00096162">
        <w:rPr>
          <w:rFonts w:ascii="Arial Narrow" w:hAnsi="Arial Narrow"/>
          <w:b/>
        </w:rPr>
        <w:t>……………… (en lettres) FCFA</w:t>
      </w:r>
      <w:r w:rsidRPr="00096162">
        <w:rPr>
          <w:rFonts w:ascii="Arial Narrow" w:hAnsi="Arial Narrow"/>
        </w:rPr>
        <w:t>, que la banque s’engage à régler intégralement à l’Autorité Contractante, s’obligeant elle-même, ses successeurs et assignataires.</w:t>
      </w:r>
    </w:p>
    <w:p w:rsidR="00DF1510" w:rsidRPr="00096162" w:rsidRDefault="00DF1510" w:rsidP="00DF1510">
      <w:pPr>
        <w:pStyle w:val="SOUMISSION"/>
        <w:spacing w:after="0"/>
        <w:ind w:left="0" w:firstLine="709"/>
        <w:rPr>
          <w:rFonts w:ascii="Arial Narrow" w:hAnsi="Arial Narrow"/>
        </w:rPr>
      </w:pPr>
      <w:r w:rsidRPr="00096162">
        <w:rPr>
          <w:rFonts w:ascii="Arial Narrow" w:hAnsi="Arial Narrow"/>
        </w:rPr>
        <w:t>Les conditions de cette obligation sont les suivantes :</w:t>
      </w:r>
    </w:p>
    <w:p w:rsidR="00DF1510" w:rsidRPr="00096162" w:rsidRDefault="00DF1510" w:rsidP="002E1177">
      <w:pPr>
        <w:pStyle w:val="SOUMISSION"/>
        <w:numPr>
          <w:ilvl w:val="0"/>
          <w:numId w:val="20"/>
        </w:numPr>
        <w:tabs>
          <w:tab w:val="left" w:pos="1134"/>
        </w:tabs>
        <w:spacing w:after="0"/>
        <w:ind w:left="1134" w:hanging="283"/>
        <w:rPr>
          <w:rFonts w:ascii="Arial Narrow" w:hAnsi="Arial Narrow"/>
        </w:rPr>
      </w:pPr>
      <w:r w:rsidRPr="00096162">
        <w:rPr>
          <w:rFonts w:ascii="Arial Narrow" w:hAnsi="Arial Narrow"/>
        </w:rPr>
        <w:t>Si le soumissionnaire retire l’offre pendant la période de la validité spécifiée par lui sur l’acte de soumission ;</w:t>
      </w:r>
    </w:p>
    <w:p w:rsidR="00DF1510" w:rsidRPr="00096162" w:rsidRDefault="00DF1510" w:rsidP="00DF1510">
      <w:pPr>
        <w:pStyle w:val="SOUMISSION"/>
        <w:tabs>
          <w:tab w:val="left" w:pos="1134"/>
        </w:tabs>
        <w:spacing w:after="0"/>
        <w:ind w:left="1134" w:firstLine="0"/>
        <w:rPr>
          <w:rFonts w:ascii="Arial Narrow" w:hAnsi="Arial Narrow"/>
        </w:rPr>
      </w:pPr>
      <w:r w:rsidRPr="00096162">
        <w:rPr>
          <w:rFonts w:ascii="Arial Narrow" w:hAnsi="Arial Narrow"/>
        </w:rPr>
        <w:t xml:space="preserve">Ou </w:t>
      </w:r>
    </w:p>
    <w:p w:rsidR="00DF1510" w:rsidRPr="00096162" w:rsidRDefault="00DF1510" w:rsidP="002E1177">
      <w:pPr>
        <w:pStyle w:val="SOUMISSION"/>
        <w:numPr>
          <w:ilvl w:val="0"/>
          <w:numId w:val="20"/>
        </w:numPr>
        <w:tabs>
          <w:tab w:val="left" w:pos="1134"/>
        </w:tabs>
        <w:spacing w:after="0"/>
        <w:ind w:left="1134" w:hanging="283"/>
        <w:rPr>
          <w:rFonts w:ascii="Arial Narrow" w:hAnsi="Arial Narrow"/>
        </w:rPr>
      </w:pPr>
      <w:r w:rsidRPr="00096162">
        <w:rPr>
          <w:rFonts w:ascii="Arial Narrow" w:hAnsi="Arial Narrow"/>
        </w:rPr>
        <w:t>Si le soumissionnaire, s’étant vu notifier l’attribution du Marché par l’Autorité Contractante pendant la période de validité :</w:t>
      </w:r>
    </w:p>
    <w:p w:rsidR="00DF1510" w:rsidRPr="00096162" w:rsidRDefault="00DF1510" w:rsidP="002E1177">
      <w:pPr>
        <w:pStyle w:val="SOUMISSION"/>
        <w:numPr>
          <w:ilvl w:val="0"/>
          <w:numId w:val="21"/>
        </w:numPr>
        <w:spacing w:after="0"/>
        <w:ind w:left="1701" w:hanging="283"/>
        <w:rPr>
          <w:rFonts w:ascii="Arial Narrow" w:hAnsi="Arial Narrow"/>
        </w:rPr>
      </w:pPr>
      <w:r w:rsidRPr="00096162">
        <w:rPr>
          <w:rFonts w:ascii="Arial Narrow" w:hAnsi="Arial Narrow"/>
        </w:rPr>
        <w:t>Manque à sign</w:t>
      </w:r>
      <w:r w:rsidR="00EB1756">
        <w:rPr>
          <w:rFonts w:ascii="Arial Narrow" w:hAnsi="Arial Narrow"/>
        </w:rPr>
        <w:t xml:space="preserve">er ou refuse de signer </w:t>
      </w:r>
      <w:r w:rsidR="006F74D3">
        <w:rPr>
          <w:rFonts w:ascii="Arial Narrow" w:hAnsi="Arial Narrow" w:cs="Tahoma"/>
          <w:sz w:val="21"/>
          <w:szCs w:val="21"/>
        </w:rPr>
        <w:t>le Marché</w:t>
      </w:r>
      <w:r w:rsidRPr="00096162">
        <w:rPr>
          <w:rFonts w:ascii="Arial Narrow" w:hAnsi="Arial Narrow"/>
        </w:rPr>
        <w:t>, alors qu’il est requis de le faire ;</w:t>
      </w:r>
    </w:p>
    <w:p w:rsidR="00DF1510" w:rsidRPr="00096162" w:rsidRDefault="00DF1510" w:rsidP="002E1177">
      <w:pPr>
        <w:pStyle w:val="SOUMISSION"/>
        <w:numPr>
          <w:ilvl w:val="0"/>
          <w:numId w:val="21"/>
        </w:numPr>
        <w:spacing w:after="0"/>
        <w:ind w:left="1701" w:hanging="283"/>
        <w:rPr>
          <w:rFonts w:ascii="Arial Narrow" w:hAnsi="Arial Narrow"/>
        </w:rPr>
      </w:pPr>
      <w:r w:rsidRPr="00096162">
        <w:rPr>
          <w:rFonts w:ascii="Arial Narrow" w:hAnsi="Arial Narrow"/>
        </w:rPr>
        <w:t xml:space="preserve">Manque à fournir ou refuse de fournir le cautionnement définitif </w:t>
      </w:r>
      <w:r w:rsidR="006F74D3">
        <w:rPr>
          <w:rFonts w:ascii="Arial Narrow" w:hAnsi="Arial Narrow" w:cs="Tahoma"/>
          <w:sz w:val="21"/>
          <w:szCs w:val="21"/>
        </w:rPr>
        <w:t>du Marché</w:t>
      </w:r>
      <w:r w:rsidR="006F74D3" w:rsidRPr="00096162">
        <w:rPr>
          <w:rFonts w:ascii="Arial Narrow" w:hAnsi="Arial Narrow" w:cs="Tahoma"/>
          <w:sz w:val="21"/>
          <w:szCs w:val="21"/>
        </w:rPr>
        <w:t xml:space="preserve"> </w:t>
      </w:r>
      <w:r w:rsidRPr="00096162">
        <w:rPr>
          <w:rFonts w:ascii="Arial Narrow" w:hAnsi="Arial Narrow"/>
        </w:rPr>
        <w:t>(cautionnement définitif, comme prévu dans celui-ci).</w:t>
      </w:r>
    </w:p>
    <w:p w:rsidR="00DF1510" w:rsidRPr="00096162" w:rsidRDefault="00DF1510" w:rsidP="00DF1510">
      <w:pPr>
        <w:pStyle w:val="SOUMISSION"/>
        <w:ind w:left="0" w:firstLine="709"/>
        <w:rPr>
          <w:rFonts w:ascii="Arial Narrow" w:hAnsi="Arial Narrow"/>
        </w:rPr>
      </w:pPr>
      <w:r w:rsidRPr="00096162">
        <w:rPr>
          <w:rFonts w:ascii="Arial Narrow" w:hAnsi="Arial Narrow"/>
        </w:rPr>
        <w:t>Nous nous engageons à payer au Maître d’Ouvrage un montant allant jusqu’au maximum  de la somme stipulée ci-dessus, dès réception de la première demande écrite de l’Autorité Contractante, sans que l’Autorité Contractante soit tenu de justifier sa demande, étant entendu toutefois que dans sa demande l’Autorité Contractante notera que le montant qu’il réclame est dû au Maître d’Ouvrage parce que l’une ou l’autre des conditions ci-dessus, toutes les deux, sont remplies, et qu’il spécifiera quelle(s) a(ont) joué.</w:t>
      </w:r>
    </w:p>
    <w:p w:rsidR="00DF1510" w:rsidRPr="00096162" w:rsidRDefault="00DF1510" w:rsidP="00DF1510">
      <w:pPr>
        <w:pStyle w:val="SOUMISSION"/>
        <w:ind w:left="0" w:firstLine="709"/>
        <w:rPr>
          <w:rFonts w:ascii="Arial Narrow" w:hAnsi="Arial Narrow"/>
        </w:rPr>
      </w:pPr>
      <w:r w:rsidRPr="00096162">
        <w:rPr>
          <w:rFonts w:ascii="Arial Narrow" w:hAnsi="Arial Narrow"/>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w:t>
      </w:r>
      <w:r w:rsidR="00DF2135" w:rsidRPr="00096162">
        <w:rPr>
          <w:rFonts w:ascii="Arial Narrow" w:hAnsi="Arial Narrow"/>
        </w:rPr>
        <w:t xml:space="preserve"> lettre recommandée avec accusé</w:t>
      </w:r>
      <w:r w:rsidRPr="00096162">
        <w:rPr>
          <w:rFonts w:ascii="Arial Narrow" w:hAnsi="Arial Narrow"/>
        </w:rPr>
        <w:t xml:space="preserve"> de réception, avant la fin de cette période de validité.</w:t>
      </w:r>
    </w:p>
    <w:p w:rsidR="00DF1510" w:rsidRPr="00096162" w:rsidRDefault="00DF1510" w:rsidP="00DF1510">
      <w:pPr>
        <w:pStyle w:val="SOUMISSION"/>
        <w:ind w:left="0" w:firstLine="709"/>
        <w:rPr>
          <w:rFonts w:ascii="Arial Narrow" w:hAnsi="Arial Narrow"/>
        </w:rPr>
      </w:pPr>
      <w:r w:rsidRPr="00096162">
        <w:rPr>
          <w:rFonts w:ascii="Arial Narrow" w:hAnsi="Arial Narrow"/>
        </w:rPr>
        <w:t>La présente caution est soumise pour son interprétation et son exécution au droit camerounais. Les tribunaux du Cameroun seront compétents pour statuer sur tout ce qui concerne le présent engagement et ses suites.</w:t>
      </w:r>
    </w:p>
    <w:p w:rsidR="00DF1510" w:rsidRPr="00096162" w:rsidRDefault="00DF1510" w:rsidP="00DF1510">
      <w:pPr>
        <w:pStyle w:val="SOUMISSION"/>
        <w:tabs>
          <w:tab w:val="center" w:pos="7371"/>
        </w:tabs>
        <w:rPr>
          <w:rFonts w:ascii="Arial Narrow" w:hAnsi="Arial Narrow"/>
        </w:rPr>
      </w:pPr>
      <w:r w:rsidRPr="00096162">
        <w:rPr>
          <w:rFonts w:ascii="Arial Narrow" w:hAnsi="Arial Narrow"/>
        </w:rPr>
        <w:tab/>
        <w:t>Signé et authentifié par la banque</w:t>
      </w:r>
    </w:p>
    <w:p w:rsidR="00DF1510" w:rsidRPr="00096162" w:rsidRDefault="00DF1510" w:rsidP="00DF1510">
      <w:pPr>
        <w:pStyle w:val="SOUMISSION"/>
        <w:tabs>
          <w:tab w:val="center" w:pos="7371"/>
        </w:tabs>
        <w:rPr>
          <w:rFonts w:ascii="Arial Narrow" w:hAnsi="Arial Narrow"/>
        </w:rPr>
      </w:pPr>
      <w:r w:rsidRPr="00096162">
        <w:rPr>
          <w:rFonts w:ascii="Arial Narrow" w:hAnsi="Arial Narrow"/>
        </w:rPr>
        <w:tab/>
        <w:t>A________________, le _____________________</w:t>
      </w:r>
    </w:p>
    <w:p w:rsidR="00DF1510" w:rsidRPr="00096162" w:rsidRDefault="00DF1510" w:rsidP="00DF1510">
      <w:pPr>
        <w:jc w:val="center"/>
        <w:rPr>
          <w:rFonts w:ascii="Arial Narrow" w:hAnsi="Arial Narrow"/>
        </w:rPr>
      </w:pPr>
      <w:r w:rsidRPr="00096162">
        <w:rPr>
          <w:rFonts w:ascii="Arial Narrow" w:hAnsi="Arial Narrow"/>
        </w:rPr>
        <w:br w:type="page"/>
      </w:r>
    </w:p>
    <w:p w:rsidR="00DF1510" w:rsidRPr="00096162" w:rsidRDefault="00DF1510" w:rsidP="00DF1510">
      <w:pPr>
        <w:jc w:val="center"/>
        <w:rPr>
          <w:rFonts w:ascii="Arial Narrow" w:hAnsi="Arial Narrow"/>
          <w:b/>
          <w:sz w:val="28"/>
          <w:szCs w:val="28"/>
        </w:rPr>
      </w:pPr>
      <w:r w:rsidRPr="00096162">
        <w:rPr>
          <w:rFonts w:ascii="Arial Narrow" w:hAnsi="Arial Narrow"/>
          <w:b/>
          <w:i/>
          <w:sz w:val="28"/>
          <w:szCs w:val="28"/>
        </w:rPr>
        <w:lastRenderedPageBreak/>
        <w:t>Formulaire N°3</w:t>
      </w:r>
      <w:r w:rsidRPr="00096162">
        <w:rPr>
          <w:rFonts w:ascii="Arial Narrow" w:hAnsi="Arial Narrow"/>
          <w:b/>
          <w:sz w:val="28"/>
          <w:szCs w:val="28"/>
        </w:rPr>
        <w:t> : MODELE DE CAUTIONNEMENT DEFINITIF</w:t>
      </w:r>
    </w:p>
    <w:p w:rsidR="00DF1510" w:rsidRPr="00096162" w:rsidRDefault="00DF1510" w:rsidP="00DF1510">
      <w:pPr>
        <w:ind w:left="500" w:firstLine="900"/>
        <w:jc w:val="both"/>
        <w:rPr>
          <w:rFonts w:ascii="Arial Narrow" w:hAnsi="Arial Narrow"/>
          <w:sz w:val="16"/>
          <w:szCs w:val="16"/>
        </w:rPr>
      </w:pPr>
    </w:p>
    <w:p w:rsidR="00DF1510" w:rsidRPr="00096162" w:rsidRDefault="00DF1510" w:rsidP="00DF1510">
      <w:pPr>
        <w:ind w:left="500" w:firstLine="900"/>
        <w:jc w:val="both"/>
        <w:rPr>
          <w:rFonts w:ascii="Arial Narrow" w:hAnsi="Arial Narrow"/>
          <w:sz w:val="22"/>
          <w:szCs w:val="22"/>
        </w:rPr>
      </w:pPr>
    </w:p>
    <w:p w:rsidR="00DF1510" w:rsidRPr="00096162" w:rsidRDefault="00DF1510" w:rsidP="00DF1510">
      <w:pPr>
        <w:ind w:left="500" w:firstLine="900"/>
        <w:jc w:val="both"/>
        <w:rPr>
          <w:rFonts w:ascii="Arial Narrow" w:hAnsi="Arial Narrow"/>
          <w:sz w:val="22"/>
          <w:szCs w:val="22"/>
        </w:rPr>
      </w:pPr>
      <w:r w:rsidRPr="00096162">
        <w:rPr>
          <w:rFonts w:ascii="Arial Narrow" w:hAnsi="Arial Narrow"/>
          <w:sz w:val="22"/>
          <w:szCs w:val="22"/>
        </w:rPr>
        <w:t>Banque :</w:t>
      </w:r>
    </w:p>
    <w:p w:rsidR="00DF1510" w:rsidRPr="00096162" w:rsidRDefault="00DF1510" w:rsidP="00DF1510">
      <w:pPr>
        <w:ind w:left="500" w:firstLine="900"/>
        <w:jc w:val="both"/>
        <w:rPr>
          <w:rFonts w:ascii="Arial Narrow" w:hAnsi="Arial Narrow"/>
          <w:sz w:val="22"/>
          <w:szCs w:val="22"/>
        </w:rPr>
      </w:pPr>
      <w:r w:rsidRPr="00096162">
        <w:rPr>
          <w:rFonts w:ascii="Arial Narrow" w:hAnsi="Arial Narrow"/>
          <w:sz w:val="22"/>
          <w:szCs w:val="22"/>
        </w:rPr>
        <w:t xml:space="preserve">Référence de </w:t>
      </w:r>
      <w:smartTag w:uri="urn:schemas-microsoft-com:office:smarttags" w:element="PersonName">
        <w:smartTagPr>
          <w:attr w:name="ProductID" w:val="la Caution N"/>
        </w:smartTagPr>
        <w:r w:rsidRPr="00096162">
          <w:rPr>
            <w:rFonts w:ascii="Arial Narrow" w:hAnsi="Arial Narrow"/>
            <w:sz w:val="22"/>
            <w:szCs w:val="22"/>
          </w:rPr>
          <w:t>la Caution N</w:t>
        </w:r>
      </w:smartTag>
      <w:r w:rsidRPr="00096162">
        <w:rPr>
          <w:rFonts w:ascii="Arial Narrow" w:hAnsi="Arial Narrow"/>
          <w:sz w:val="22"/>
          <w:szCs w:val="22"/>
        </w:rPr>
        <w:t>°____________</w:t>
      </w:r>
    </w:p>
    <w:p w:rsidR="00DF1510" w:rsidRPr="00096162" w:rsidRDefault="00DF1510" w:rsidP="00DF1510">
      <w:pPr>
        <w:ind w:left="500" w:firstLine="900"/>
        <w:jc w:val="both"/>
        <w:rPr>
          <w:rFonts w:ascii="Arial Narrow" w:hAnsi="Arial Narrow"/>
          <w:sz w:val="22"/>
          <w:szCs w:val="22"/>
        </w:rPr>
      </w:pP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 xml:space="preserve">Adressée à Monsieur : Le </w:t>
      </w:r>
      <w:r w:rsidR="008C6CB0">
        <w:rPr>
          <w:rFonts w:ascii="Arial Narrow" w:hAnsi="Arial Narrow"/>
          <w:b/>
          <w:i/>
          <w:iCs/>
          <w:sz w:val="22"/>
          <w:szCs w:val="22"/>
        </w:rPr>
        <w:t xml:space="preserve">Maire de </w:t>
      </w:r>
      <w:proofErr w:type="spellStart"/>
      <w:r w:rsidR="00661F48">
        <w:rPr>
          <w:rFonts w:ascii="Arial Narrow" w:hAnsi="Arial Narrow"/>
          <w:b/>
          <w:i/>
          <w:iCs/>
          <w:sz w:val="22"/>
          <w:szCs w:val="22"/>
        </w:rPr>
        <w:t>Mindourou</w:t>
      </w:r>
      <w:proofErr w:type="spellEnd"/>
      <w:r w:rsidR="00A00EE7" w:rsidRPr="00096162">
        <w:rPr>
          <w:rFonts w:ascii="Arial Narrow" w:hAnsi="Arial Narrow"/>
          <w:b/>
          <w:i/>
          <w:iCs/>
          <w:sz w:val="22"/>
          <w:szCs w:val="22"/>
        </w:rPr>
        <w:t>,</w:t>
      </w:r>
      <w:r w:rsidRPr="00096162">
        <w:rPr>
          <w:rFonts w:ascii="Arial Narrow" w:hAnsi="Arial Narrow"/>
          <w:b/>
          <w:i/>
          <w:iCs/>
          <w:sz w:val="22"/>
          <w:szCs w:val="22"/>
        </w:rPr>
        <w:t xml:space="preserve"> </w:t>
      </w:r>
      <w:r w:rsidRPr="00096162">
        <w:rPr>
          <w:rFonts w:ascii="Arial Narrow" w:hAnsi="Arial Narrow"/>
          <w:sz w:val="22"/>
          <w:szCs w:val="22"/>
        </w:rPr>
        <w:t>ci-dessous désign</w:t>
      </w:r>
      <w:r w:rsidR="00A00EE7" w:rsidRPr="00096162">
        <w:rPr>
          <w:rFonts w:ascii="Arial Narrow" w:hAnsi="Arial Narrow"/>
          <w:sz w:val="22"/>
          <w:szCs w:val="22"/>
        </w:rPr>
        <w:t>é</w:t>
      </w:r>
      <w:r w:rsidRPr="00096162">
        <w:rPr>
          <w:rFonts w:ascii="Arial Narrow" w:hAnsi="Arial Narrow"/>
          <w:sz w:val="22"/>
          <w:szCs w:val="22"/>
        </w:rPr>
        <w:t xml:space="preserve"> "</w:t>
      </w:r>
      <w:r w:rsidRPr="00096162">
        <w:rPr>
          <w:rFonts w:ascii="Arial Narrow" w:hAnsi="Arial Narrow"/>
          <w:b/>
          <w:i/>
          <w:iCs/>
          <w:sz w:val="22"/>
          <w:szCs w:val="22"/>
        </w:rPr>
        <w:t>Autorité Contractante</w:t>
      </w:r>
      <w:r w:rsidRPr="00096162">
        <w:rPr>
          <w:rFonts w:ascii="Arial Narrow" w:hAnsi="Arial Narrow"/>
          <w:sz w:val="22"/>
          <w:szCs w:val="22"/>
        </w:rPr>
        <w:t>"</w:t>
      </w:r>
    </w:p>
    <w:p w:rsidR="008548EA" w:rsidRDefault="00DF1510" w:rsidP="00DF1510">
      <w:pPr>
        <w:pStyle w:val="SOUMISSION"/>
        <w:spacing w:before="120" w:after="120"/>
        <w:ind w:left="0" w:firstLine="709"/>
        <w:rPr>
          <w:rFonts w:ascii="Arial Narrow" w:hAnsi="Arial Narrow" w:cs="Tahoma"/>
          <w:sz w:val="22"/>
          <w:szCs w:val="21"/>
        </w:rPr>
      </w:pPr>
      <w:r w:rsidRPr="00096162">
        <w:rPr>
          <w:rFonts w:ascii="Arial Narrow" w:hAnsi="Arial Narrow"/>
          <w:sz w:val="22"/>
          <w:szCs w:val="22"/>
        </w:rPr>
        <w:t xml:space="preserve">Attendu que _______________________ (nom et adresse de l’Entreprise), ci-dessous désigné "l’Entrepreneur" s’est engagé, en exécution du Marché désigné le "Marché", </w:t>
      </w:r>
      <w:r w:rsidRPr="00DA5423">
        <w:rPr>
          <w:rFonts w:ascii="Arial Narrow" w:hAnsi="Arial Narrow"/>
          <w:sz w:val="22"/>
          <w:szCs w:val="22"/>
        </w:rPr>
        <w:t>à réaliser </w:t>
      </w:r>
      <w:r w:rsidR="008548EA">
        <w:rPr>
          <w:rFonts w:ascii="Arial Narrow" w:hAnsi="Arial Narrow"/>
          <w:sz w:val="22"/>
          <w:szCs w:val="22"/>
        </w:rPr>
        <w:t xml:space="preserve">les travaux de </w:t>
      </w:r>
      <w:r w:rsidR="008548EA">
        <w:rPr>
          <w:rFonts w:ascii="Arial Narrow" w:hAnsi="Arial Narrow" w:cs="Tahoma"/>
          <w:sz w:val="22"/>
          <w:szCs w:val="21"/>
        </w:rPr>
        <w:t xml:space="preserve">pose de pavés sur les voies d’accès de l’hôtel de ville de  </w:t>
      </w:r>
      <w:proofErr w:type="spellStart"/>
      <w:r w:rsidR="008548EA">
        <w:rPr>
          <w:rFonts w:ascii="Arial Narrow" w:hAnsi="Arial Narrow" w:cs="Tahoma"/>
          <w:sz w:val="22"/>
          <w:szCs w:val="21"/>
        </w:rPr>
        <w:t>Mindourou</w:t>
      </w:r>
      <w:proofErr w:type="spellEnd"/>
      <w:r w:rsidR="008548EA" w:rsidRPr="006A6E37">
        <w:rPr>
          <w:rFonts w:ascii="Arial Narrow" w:hAnsi="Arial Narrow" w:cs="Tahoma"/>
          <w:sz w:val="22"/>
          <w:szCs w:val="21"/>
        </w:rPr>
        <w:t>, Département du Haut-Nyong, Région de l'Est.</w:t>
      </w:r>
    </w:p>
    <w:p w:rsidR="00DF1510" w:rsidRPr="00096162" w:rsidRDefault="00EB1756" w:rsidP="00DF1510">
      <w:pPr>
        <w:pStyle w:val="SOUMISSION"/>
        <w:spacing w:before="120" w:after="120"/>
        <w:ind w:left="0" w:firstLine="709"/>
        <w:rPr>
          <w:rFonts w:ascii="Arial Narrow" w:hAnsi="Arial Narrow"/>
          <w:sz w:val="22"/>
          <w:szCs w:val="22"/>
        </w:rPr>
      </w:pPr>
      <w:r w:rsidRPr="008C6CB0">
        <w:rPr>
          <w:rFonts w:ascii="Arial Narrow" w:hAnsi="Arial Narrow"/>
          <w:sz w:val="22"/>
          <w:szCs w:val="22"/>
        </w:rPr>
        <w:t xml:space="preserve"> </w:t>
      </w:r>
      <w:r w:rsidR="00DF1510" w:rsidRPr="00096162">
        <w:rPr>
          <w:rFonts w:ascii="Arial Narrow" w:hAnsi="Arial Narrow"/>
          <w:sz w:val="22"/>
          <w:szCs w:val="22"/>
        </w:rPr>
        <w:t>comprenant notamment :</w:t>
      </w:r>
    </w:p>
    <w:p w:rsidR="008548EA" w:rsidRPr="00BD3D4B" w:rsidRDefault="008548EA" w:rsidP="008548EA">
      <w:pPr>
        <w:pStyle w:val="CORPSAAO"/>
        <w:numPr>
          <w:ilvl w:val="0"/>
          <w:numId w:val="115"/>
        </w:numPr>
        <w:spacing w:after="0"/>
        <w:rPr>
          <w:rFonts w:ascii="Arial Narrow" w:hAnsi="Arial Narrow" w:cs="Tahoma"/>
          <w:sz w:val="22"/>
          <w:szCs w:val="22"/>
        </w:rPr>
      </w:pPr>
      <w:r w:rsidRPr="00BD3D4B">
        <w:rPr>
          <w:rFonts w:ascii="Arial Narrow" w:hAnsi="Arial Narrow"/>
          <w:bCs/>
          <w:color w:val="000000"/>
          <w:sz w:val="22"/>
          <w:szCs w:val="22"/>
        </w:rPr>
        <w:t>Etudes et installation de chantier</w:t>
      </w:r>
      <w:r w:rsidRPr="00DA1E46">
        <w:rPr>
          <w:rFonts w:ascii="Arial Narrow" w:hAnsi="Arial Narrow"/>
          <w:bCs/>
          <w:color w:val="000000"/>
          <w:sz w:val="22"/>
          <w:szCs w:val="22"/>
        </w:rPr>
        <w:t>;</w:t>
      </w:r>
    </w:p>
    <w:p w:rsidR="008548EA" w:rsidRPr="008548EA" w:rsidRDefault="008548EA" w:rsidP="008548EA">
      <w:pPr>
        <w:pStyle w:val="CORPSAAO"/>
        <w:numPr>
          <w:ilvl w:val="0"/>
          <w:numId w:val="115"/>
        </w:numPr>
        <w:spacing w:after="0"/>
        <w:rPr>
          <w:rFonts w:ascii="Arial Narrow" w:hAnsi="Arial Narrow" w:cs="Tahoma"/>
          <w:sz w:val="22"/>
          <w:szCs w:val="22"/>
        </w:rPr>
      </w:pPr>
      <w:r w:rsidRPr="00BD3D4B">
        <w:rPr>
          <w:rFonts w:ascii="Arial Narrow" w:hAnsi="Arial Narrow" w:cs="Tahoma"/>
          <w:sz w:val="22"/>
          <w:szCs w:val="22"/>
        </w:rPr>
        <w:t>Pose de Pavés</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 xml:space="preserve">Attendu qu’il est stipulé dans </w:t>
      </w:r>
      <w:r w:rsidR="006F74D3">
        <w:rPr>
          <w:rFonts w:ascii="Arial Narrow" w:hAnsi="Arial Narrow"/>
          <w:sz w:val="22"/>
          <w:szCs w:val="22"/>
        </w:rPr>
        <w:t>le marché</w:t>
      </w:r>
      <w:r w:rsidRPr="00096162">
        <w:rPr>
          <w:rFonts w:ascii="Arial Narrow" w:hAnsi="Arial Narrow"/>
          <w:sz w:val="22"/>
          <w:szCs w:val="22"/>
        </w:rPr>
        <w:t xml:space="preserve"> que l’Entrepreneur remettra à </w:t>
      </w:r>
      <w:r w:rsidRPr="00096162">
        <w:rPr>
          <w:rFonts w:ascii="Arial Narrow" w:hAnsi="Arial Narrow"/>
        </w:rPr>
        <w:t>l’Autorité Contractante</w:t>
      </w:r>
      <w:r w:rsidRPr="00096162">
        <w:rPr>
          <w:rFonts w:ascii="Arial Narrow" w:hAnsi="Arial Narrow"/>
          <w:sz w:val="22"/>
          <w:szCs w:val="22"/>
        </w:rPr>
        <w:t xml:space="preserve"> un cautionnement définitif, d’un montant égal à </w:t>
      </w:r>
      <w:r w:rsidR="00697B07" w:rsidRPr="00096162">
        <w:rPr>
          <w:rFonts w:ascii="Arial Narrow" w:hAnsi="Arial Narrow"/>
          <w:sz w:val="22"/>
          <w:szCs w:val="22"/>
        </w:rPr>
        <w:t xml:space="preserve">deux </w:t>
      </w:r>
      <w:r w:rsidRPr="00096162">
        <w:rPr>
          <w:rFonts w:ascii="Arial Narrow" w:hAnsi="Arial Narrow"/>
          <w:sz w:val="22"/>
          <w:szCs w:val="22"/>
        </w:rPr>
        <w:t xml:space="preserve"> pour cent</w:t>
      </w:r>
      <w:r w:rsidR="00697B07" w:rsidRPr="00096162">
        <w:rPr>
          <w:rFonts w:ascii="Arial Narrow" w:hAnsi="Arial Narrow"/>
          <w:sz w:val="22"/>
          <w:szCs w:val="22"/>
        </w:rPr>
        <w:t xml:space="preserve">  (2%) du montant   </w:t>
      </w:r>
      <w:r w:rsidR="006F74D3">
        <w:rPr>
          <w:rFonts w:ascii="Arial Narrow" w:hAnsi="Arial Narrow" w:cs="Tahoma"/>
          <w:sz w:val="21"/>
          <w:szCs w:val="21"/>
        </w:rPr>
        <w:t>du Marché</w:t>
      </w:r>
      <w:r w:rsidRPr="00096162">
        <w:rPr>
          <w:rFonts w:ascii="Arial Narrow" w:hAnsi="Arial Narrow"/>
          <w:sz w:val="22"/>
          <w:szCs w:val="22"/>
        </w:rPr>
        <w:t>, comme garantie de l’exécution de ses obligations de bonne fi</w:t>
      </w:r>
      <w:r w:rsidR="00697B07" w:rsidRPr="00096162">
        <w:rPr>
          <w:rFonts w:ascii="Arial Narrow" w:hAnsi="Arial Narrow"/>
          <w:sz w:val="22"/>
          <w:szCs w:val="22"/>
        </w:rPr>
        <w:t xml:space="preserve">n conformément aux conditions </w:t>
      </w:r>
      <w:r w:rsidR="006F74D3">
        <w:rPr>
          <w:rFonts w:ascii="Arial Narrow" w:hAnsi="Arial Narrow" w:cs="Tahoma"/>
          <w:sz w:val="21"/>
          <w:szCs w:val="21"/>
        </w:rPr>
        <w:t>du Marché</w:t>
      </w:r>
      <w:r w:rsidRPr="00096162">
        <w:rPr>
          <w:rFonts w:ascii="Arial Narrow" w:hAnsi="Arial Narrow"/>
          <w:sz w:val="22"/>
          <w:szCs w:val="22"/>
        </w:rPr>
        <w:t xml:space="preserve">. </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 xml:space="preserve">Attendu que nous avons convenu de donner à l’Entrepreneur ce cautionnement, </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 xml:space="preserve">Nous, __________________________________________(nom et adresse de la banque), représentée par ______________________________________________(noms des signataires) ci-dessous désignée "la banque", nous engageons à payer à </w:t>
      </w:r>
      <w:r w:rsidRPr="00096162">
        <w:rPr>
          <w:rFonts w:ascii="Arial Narrow" w:hAnsi="Arial Narrow"/>
        </w:rPr>
        <w:t>au Maître d’Ouvrage</w:t>
      </w:r>
      <w:r w:rsidRPr="00096162">
        <w:rPr>
          <w:rFonts w:ascii="Arial Narrow" w:hAnsi="Arial Narrow"/>
          <w:sz w:val="22"/>
          <w:szCs w:val="22"/>
        </w:rPr>
        <w:t xml:space="preserve">, dans un délai maximum de huit (08) semaines, sur simple demande écrite de </w:t>
      </w:r>
      <w:r w:rsidRPr="00096162">
        <w:rPr>
          <w:rFonts w:ascii="Arial Narrow" w:hAnsi="Arial Narrow"/>
        </w:rPr>
        <w:t>l’Autorité Contractante</w:t>
      </w:r>
      <w:r w:rsidRPr="00096162">
        <w:rPr>
          <w:rFonts w:ascii="Arial Narrow" w:hAnsi="Arial Narrow"/>
          <w:sz w:val="22"/>
          <w:szCs w:val="22"/>
        </w:rPr>
        <w:t xml:space="preserve"> déclarant que l’Entrepreneur n’a pas satisfait à ses engagements</w:t>
      </w:r>
      <w:r w:rsidR="00697B07" w:rsidRPr="00096162">
        <w:rPr>
          <w:rFonts w:ascii="Arial Narrow" w:hAnsi="Arial Narrow"/>
          <w:sz w:val="22"/>
          <w:szCs w:val="22"/>
        </w:rPr>
        <w:t xml:space="preserve"> contractuels au titre </w:t>
      </w:r>
      <w:r w:rsidR="006F74D3">
        <w:rPr>
          <w:rFonts w:ascii="Arial Narrow" w:hAnsi="Arial Narrow" w:cs="Tahoma"/>
          <w:sz w:val="21"/>
          <w:szCs w:val="21"/>
        </w:rPr>
        <w:t>du Marché</w:t>
      </w:r>
      <w:r w:rsidRPr="00096162">
        <w:rPr>
          <w:rFonts w:ascii="Arial Narrow" w:hAnsi="Arial Narrow"/>
          <w:sz w:val="22"/>
          <w:szCs w:val="22"/>
        </w:rPr>
        <w:t>, sans pouvoir différer le paiement ni soulever de contestation pour quelque motif que ce soit, toute somme jusqu’à concurrence de la somme de ________________________________________________(en chiffres et en lettres).</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 xml:space="preserve">Nous convenons qu’aucun changement ou additif ou aucune autre modification </w:t>
      </w:r>
      <w:r w:rsidR="006F74D3">
        <w:rPr>
          <w:rFonts w:ascii="Arial Narrow" w:hAnsi="Arial Narrow" w:cs="Tahoma"/>
          <w:sz w:val="21"/>
          <w:szCs w:val="21"/>
        </w:rPr>
        <w:t>du Marché</w:t>
      </w:r>
      <w:r w:rsidR="006F74D3" w:rsidRPr="00096162">
        <w:rPr>
          <w:rFonts w:ascii="Arial Narrow" w:hAnsi="Arial Narrow" w:cs="Tahoma"/>
          <w:sz w:val="21"/>
          <w:szCs w:val="21"/>
        </w:rPr>
        <w:t xml:space="preserve"> </w:t>
      </w:r>
      <w:r w:rsidRPr="00096162">
        <w:rPr>
          <w:rFonts w:ascii="Arial Narrow" w:hAnsi="Arial Narrow"/>
          <w:sz w:val="22"/>
          <w:szCs w:val="22"/>
        </w:rPr>
        <w:t xml:space="preserve">ne nous libérera d’une obligation quelconque nous incombant en vertu du présent cautionnement définitif et nous dérogeons par la présente à la notification de toute modification, additif ou changement. </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 xml:space="preserve">Le présent cautionnement définitif entre en vigueur dès sa signature et dès notification à l’Entrepreneur,  par </w:t>
      </w:r>
      <w:r w:rsidRPr="00096162">
        <w:rPr>
          <w:rFonts w:ascii="Arial Narrow" w:hAnsi="Arial Narrow"/>
        </w:rPr>
        <w:t>l’Autorité Contractante</w:t>
      </w:r>
      <w:r w:rsidRPr="00096162">
        <w:rPr>
          <w:rFonts w:ascii="Arial Narrow" w:hAnsi="Arial Narrow"/>
          <w:sz w:val="22"/>
          <w:szCs w:val="22"/>
        </w:rPr>
        <w:t xml:space="preserve">, de l’approbation </w:t>
      </w:r>
      <w:r w:rsidR="00CC5440">
        <w:rPr>
          <w:rFonts w:ascii="Arial Narrow" w:hAnsi="Arial Narrow" w:cs="Tahoma"/>
          <w:sz w:val="21"/>
          <w:szCs w:val="21"/>
        </w:rPr>
        <w:t>du Marché</w:t>
      </w:r>
      <w:r w:rsidRPr="00096162">
        <w:rPr>
          <w:rFonts w:ascii="Arial Narrow" w:hAnsi="Arial Narrow"/>
          <w:sz w:val="22"/>
          <w:szCs w:val="22"/>
        </w:rPr>
        <w:t>. El</w:t>
      </w:r>
      <w:r w:rsidR="000E0E0B" w:rsidRPr="00096162">
        <w:rPr>
          <w:rFonts w:ascii="Arial Narrow" w:hAnsi="Arial Narrow"/>
          <w:sz w:val="22"/>
          <w:szCs w:val="22"/>
        </w:rPr>
        <w:t>le sera libérée dans un délai d’un</w:t>
      </w:r>
      <w:r w:rsidRPr="00096162">
        <w:rPr>
          <w:rFonts w:ascii="Arial Narrow" w:hAnsi="Arial Narrow"/>
          <w:sz w:val="22"/>
          <w:szCs w:val="22"/>
        </w:rPr>
        <w:t xml:space="preserve"> </w:t>
      </w:r>
      <w:r w:rsidR="000E0E0B" w:rsidRPr="00096162">
        <w:rPr>
          <w:rFonts w:ascii="Arial Narrow" w:hAnsi="Arial Narrow"/>
          <w:sz w:val="22"/>
          <w:szCs w:val="22"/>
        </w:rPr>
        <w:t xml:space="preserve">mois </w:t>
      </w:r>
      <w:r w:rsidRPr="00096162">
        <w:rPr>
          <w:rFonts w:ascii="Arial Narrow" w:hAnsi="Arial Narrow"/>
          <w:sz w:val="22"/>
          <w:szCs w:val="22"/>
        </w:rPr>
        <w:t xml:space="preserve"> à  compter de la date de réception provisoire des travaux.</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Après cette date, la caution deviendra sans objet et devra nous être retournée sans demande expresse de notre part.</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 xml:space="preserve">Toute demande de paiement formulée par </w:t>
      </w:r>
      <w:r w:rsidRPr="00096162">
        <w:rPr>
          <w:rFonts w:ascii="Arial Narrow" w:hAnsi="Arial Narrow"/>
        </w:rPr>
        <w:t xml:space="preserve">l’Autorité Contractante </w:t>
      </w:r>
      <w:r w:rsidRPr="00096162">
        <w:rPr>
          <w:rFonts w:ascii="Arial Narrow" w:hAnsi="Arial Narrow"/>
          <w:sz w:val="22"/>
          <w:szCs w:val="22"/>
        </w:rPr>
        <w:t>au titre de la présente garantie devra être faite par lettre recommandée avec accusé de réception, parvenue à la banque pendant la période de validité du présent  engagement.</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Le présent cautionnement définitif est soumis pour son interprétation et son exécution au droit camerounais. Les tribunaux du Cameroun seront compétents pour statuer sur tout ce qui concerne le présent engagement et ses suites.</w:t>
      </w:r>
    </w:p>
    <w:p w:rsidR="00DF1510" w:rsidRPr="00096162" w:rsidRDefault="00DF1510" w:rsidP="00DF1510">
      <w:pPr>
        <w:pStyle w:val="SOUMISSION"/>
        <w:tabs>
          <w:tab w:val="center" w:pos="7371"/>
        </w:tabs>
        <w:rPr>
          <w:rFonts w:ascii="Arial Narrow" w:hAnsi="Arial Narrow"/>
          <w:sz w:val="22"/>
          <w:szCs w:val="22"/>
        </w:rPr>
      </w:pPr>
      <w:r w:rsidRPr="00096162">
        <w:rPr>
          <w:rFonts w:ascii="Arial Narrow" w:hAnsi="Arial Narrow"/>
          <w:sz w:val="22"/>
          <w:szCs w:val="22"/>
        </w:rPr>
        <w:tab/>
        <w:t>Signé et authentifié par la banque</w:t>
      </w:r>
    </w:p>
    <w:p w:rsidR="00DF1510" w:rsidRPr="00096162" w:rsidRDefault="00DF1510" w:rsidP="00DF1510">
      <w:pPr>
        <w:pStyle w:val="SOUMISSION"/>
        <w:tabs>
          <w:tab w:val="center" w:pos="7371"/>
        </w:tabs>
        <w:rPr>
          <w:rFonts w:ascii="Arial Narrow" w:hAnsi="Arial Narrow"/>
          <w:sz w:val="22"/>
          <w:szCs w:val="22"/>
        </w:rPr>
      </w:pPr>
      <w:r w:rsidRPr="00096162">
        <w:rPr>
          <w:rFonts w:ascii="Arial Narrow" w:hAnsi="Arial Narrow"/>
          <w:sz w:val="22"/>
          <w:szCs w:val="22"/>
        </w:rPr>
        <w:tab/>
        <w:t>A________________, le _____________________</w:t>
      </w:r>
    </w:p>
    <w:p w:rsidR="00DF1510" w:rsidRPr="00096162" w:rsidRDefault="00DF1510" w:rsidP="00DF1510">
      <w:pPr>
        <w:jc w:val="center"/>
        <w:rPr>
          <w:rFonts w:ascii="Arial Narrow" w:hAnsi="Arial Narrow"/>
          <w:b/>
          <w:sz w:val="28"/>
          <w:szCs w:val="28"/>
        </w:rPr>
      </w:pPr>
      <w:r w:rsidRPr="00096162">
        <w:rPr>
          <w:rFonts w:ascii="Arial Narrow" w:hAnsi="Arial Narrow"/>
          <w:b/>
          <w:sz w:val="28"/>
          <w:szCs w:val="28"/>
        </w:rPr>
        <w:br w:type="page"/>
      </w:r>
    </w:p>
    <w:p w:rsidR="00DF1510" w:rsidRPr="00096162" w:rsidRDefault="00DF1510" w:rsidP="00DF1510">
      <w:pPr>
        <w:jc w:val="center"/>
        <w:rPr>
          <w:rFonts w:ascii="Arial Narrow" w:hAnsi="Arial Narrow"/>
          <w:b/>
          <w:sz w:val="28"/>
          <w:szCs w:val="28"/>
        </w:rPr>
      </w:pPr>
      <w:r w:rsidRPr="00096162">
        <w:rPr>
          <w:rFonts w:ascii="Arial Narrow" w:hAnsi="Arial Narrow"/>
          <w:b/>
          <w:i/>
          <w:sz w:val="28"/>
          <w:szCs w:val="28"/>
        </w:rPr>
        <w:lastRenderedPageBreak/>
        <w:t>Formulaire N° 4</w:t>
      </w:r>
      <w:r w:rsidRPr="00096162">
        <w:rPr>
          <w:rFonts w:ascii="Arial Narrow" w:hAnsi="Arial Narrow"/>
          <w:b/>
          <w:sz w:val="28"/>
          <w:szCs w:val="28"/>
        </w:rPr>
        <w:t> : MODELE DE CAUTION D’AVANCE DE DEMARRAGE</w:t>
      </w:r>
    </w:p>
    <w:p w:rsidR="00DF1510" w:rsidRPr="00096162" w:rsidRDefault="00DF1510" w:rsidP="00DF1510">
      <w:pPr>
        <w:rPr>
          <w:rFonts w:ascii="Arial Narrow" w:hAnsi="Arial Narrow"/>
        </w:rPr>
      </w:pPr>
    </w:p>
    <w:p w:rsidR="00DF1510" w:rsidRPr="00096162" w:rsidRDefault="00DF1510" w:rsidP="00DF1510">
      <w:pPr>
        <w:pStyle w:val="SOUMISSION"/>
        <w:rPr>
          <w:rFonts w:ascii="Arial Narrow" w:hAnsi="Arial Narrow"/>
          <w:sz w:val="10"/>
          <w:szCs w:val="10"/>
        </w:rPr>
      </w:pPr>
    </w:p>
    <w:p w:rsidR="00DF1510" w:rsidRPr="00096162" w:rsidRDefault="00DF1510" w:rsidP="00DF1510">
      <w:pPr>
        <w:pStyle w:val="SOUMISSION"/>
        <w:ind w:left="0" w:firstLine="709"/>
        <w:rPr>
          <w:rFonts w:ascii="Arial Narrow" w:hAnsi="Arial Narrow"/>
        </w:rPr>
      </w:pPr>
      <w:r w:rsidRPr="00096162">
        <w:rPr>
          <w:rFonts w:ascii="Arial Narrow" w:hAnsi="Arial Narrow"/>
        </w:rPr>
        <w:t>Banque : référence, adresse_____________________________________________</w:t>
      </w:r>
    </w:p>
    <w:p w:rsidR="00DF1510" w:rsidRPr="00096162" w:rsidRDefault="00DF1510" w:rsidP="00DF1510">
      <w:pPr>
        <w:pStyle w:val="SOUMISSION"/>
        <w:ind w:left="0" w:firstLine="709"/>
        <w:rPr>
          <w:rFonts w:ascii="Arial Narrow" w:hAnsi="Arial Narrow"/>
          <w:i/>
        </w:rPr>
      </w:pPr>
      <w:r w:rsidRPr="00096162">
        <w:rPr>
          <w:rFonts w:ascii="Arial Narrow" w:hAnsi="Arial Narrow"/>
        </w:rPr>
        <w:t xml:space="preserve">Nous soussigné (banque, adresse), déclarons par la présente, garantir, pour le compte de_______________________________(le titulaire), au profit de </w:t>
      </w:r>
      <w:r w:rsidRPr="00096162">
        <w:rPr>
          <w:rFonts w:ascii="Arial Narrow" w:hAnsi="Arial Narrow"/>
          <w:b/>
        </w:rPr>
        <w:t xml:space="preserve">…………………………., </w:t>
      </w:r>
      <w:r w:rsidRPr="00096162">
        <w:rPr>
          <w:rFonts w:ascii="Arial Narrow" w:hAnsi="Arial Narrow"/>
          <w:i/>
        </w:rPr>
        <w:t>Maître d’Ouvrage (</w:t>
      </w:r>
      <w:r w:rsidRPr="00096162">
        <w:rPr>
          <w:rFonts w:ascii="Arial Narrow" w:hAnsi="Arial Narrow"/>
        </w:rPr>
        <w:t>« Le bénéficiaire »),</w:t>
      </w:r>
    </w:p>
    <w:p w:rsidR="00DF1510" w:rsidRPr="008548EA" w:rsidRDefault="00DF1510" w:rsidP="008548EA">
      <w:pPr>
        <w:pStyle w:val="SOUMISSION"/>
        <w:spacing w:before="120" w:after="120"/>
        <w:ind w:left="0" w:firstLine="709"/>
        <w:rPr>
          <w:rFonts w:ascii="Arial Narrow" w:hAnsi="Arial Narrow" w:cs="Tahoma"/>
          <w:sz w:val="22"/>
          <w:szCs w:val="21"/>
        </w:rPr>
      </w:pPr>
      <w:r w:rsidRPr="00096162">
        <w:rPr>
          <w:rFonts w:ascii="Arial Narrow" w:hAnsi="Arial Narrow"/>
        </w:rPr>
        <w:t xml:space="preserve">Le paiement, sans contestation et dès réception de la première demande écrite de l’Autorité Contractante déclarant que …………………….. (le titulaire) ne s’est pas acquitté de ses obligations, relatives au remboursement de l’avance de démarrage selon les conditions </w:t>
      </w:r>
      <w:r w:rsidR="00CC5440">
        <w:rPr>
          <w:rFonts w:ascii="Arial Narrow" w:hAnsi="Arial Narrow" w:cs="Tahoma"/>
          <w:sz w:val="21"/>
          <w:szCs w:val="21"/>
        </w:rPr>
        <w:t>du Marché</w:t>
      </w:r>
      <w:r w:rsidR="00CC5440" w:rsidRPr="00096162">
        <w:rPr>
          <w:rFonts w:ascii="Arial Narrow" w:hAnsi="Arial Narrow" w:cs="Tahoma"/>
          <w:sz w:val="21"/>
          <w:szCs w:val="21"/>
        </w:rPr>
        <w:t xml:space="preserve"> </w:t>
      </w:r>
      <w:r w:rsidR="000E0E0B" w:rsidRPr="00096162">
        <w:rPr>
          <w:rFonts w:ascii="Arial Narrow" w:hAnsi="Arial Narrow"/>
        </w:rPr>
        <w:t xml:space="preserve">………………….. </w:t>
      </w:r>
      <w:r w:rsidR="008548EA" w:rsidRPr="00096162">
        <w:rPr>
          <w:rFonts w:ascii="Arial Narrow" w:hAnsi="Arial Narrow"/>
        </w:rPr>
        <w:t>Relative</w:t>
      </w:r>
      <w:r w:rsidRPr="00096162">
        <w:rPr>
          <w:rFonts w:ascii="Arial Narrow" w:hAnsi="Arial Narrow"/>
        </w:rPr>
        <w:t xml:space="preserve"> aux</w:t>
      </w:r>
      <w:r w:rsidR="00EB1756" w:rsidRPr="00676D71">
        <w:rPr>
          <w:rFonts w:ascii="Arial Narrow" w:hAnsi="Arial Narrow" w:cs="Calibri"/>
          <w:sz w:val="21"/>
          <w:szCs w:val="21"/>
          <w:lang w:eastAsia="en-US"/>
        </w:rPr>
        <w:t xml:space="preserve"> </w:t>
      </w:r>
      <w:r w:rsidR="008C6CB0" w:rsidRPr="008C6CB0">
        <w:rPr>
          <w:rFonts w:ascii="Arial Narrow" w:hAnsi="Arial Narrow"/>
          <w:bCs/>
          <w:iCs/>
          <w:szCs w:val="24"/>
        </w:rPr>
        <w:t xml:space="preserve">travaux </w:t>
      </w:r>
      <w:r w:rsidR="008548EA">
        <w:rPr>
          <w:rFonts w:ascii="Arial Narrow" w:hAnsi="Arial Narrow"/>
          <w:bCs/>
          <w:iCs/>
          <w:szCs w:val="24"/>
        </w:rPr>
        <w:t xml:space="preserve">de </w:t>
      </w:r>
      <w:r w:rsidR="008548EA">
        <w:rPr>
          <w:rFonts w:ascii="Arial Narrow" w:hAnsi="Arial Narrow" w:cs="Tahoma"/>
          <w:sz w:val="22"/>
          <w:szCs w:val="21"/>
        </w:rPr>
        <w:t xml:space="preserve">pose de pavés sur les voies d’accès de l’hôtel de ville de  </w:t>
      </w:r>
      <w:proofErr w:type="spellStart"/>
      <w:r w:rsidR="008548EA">
        <w:rPr>
          <w:rFonts w:ascii="Arial Narrow" w:hAnsi="Arial Narrow" w:cs="Tahoma"/>
          <w:sz w:val="22"/>
          <w:szCs w:val="21"/>
        </w:rPr>
        <w:t>Mindourou</w:t>
      </w:r>
      <w:proofErr w:type="spellEnd"/>
      <w:r w:rsidR="008548EA" w:rsidRPr="006A6E37">
        <w:rPr>
          <w:rFonts w:ascii="Arial Narrow" w:hAnsi="Arial Narrow" w:cs="Tahoma"/>
          <w:sz w:val="22"/>
          <w:szCs w:val="21"/>
        </w:rPr>
        <w:t>, Département du Haut-Nyong, Région de l'Est</w:t>
      </w:r>
      <w:r w:rsidR="000E0E0B" w:rsidRPr="008C6CB0">
        <w:rPr>
          <w:rFonts w:ascii="Arial Narrow" w:hAnsi="Arial Narrow"/>
          <w:bCs/>
        </w:rPr>
        <w:t>,</w:t>
      </w:r>
      <w:r w:rsidRPr="00096162">
        <w:rPr>
          <w:rFonts w:ascii="Arial Narrow" w:hAnsi="Arial Narrow"/>
        </w:rPr>
        <w:t xml:space="preserve"> de la somme totale maximum correspondant à l’avance de vingt (20) % du montant toutes taxes comprises </w:t>
      </w:r>
      <w:r w:rsidR="00CC5440">
        <w:rPr>
          <w:rFonts w:ascii="Arial Narrow" w:hAnsi="Arial Narrow" w:cs="Tahoma"/>
          <w:sz w:val="21"/>
          <w:szCs w:val="21"/>
        </w:rPr>
        <w:t>du Marché</w:t>
      </w:r>
      <w:r w:rsidR="00CC5440" w:rsidRPr="00096162">
        <w:rPr>
          <w:rFonts w:ascii="Arial Narrow" w:hAnsi="Arial Narrow" w:cs="Tahoma"/>
          <w:sz w:val="21"/>
          <w:szCs w:val="21"/>
        </w:rPr>
        <w:t xml:space="preserve"> </w:t>
      </w:r>
      <w:r w:rsidRPr="00096162">
        <w:rPr>
          <w:rFonts w:ascii="Arial Narrow" w:hAnsi="Arial Narrow"/>
        </w:rPr>
        <w:t>N°…………………, payable dès la notification de l’ordre du service correspondant, soit : ………………………francs CFA.</w:t>
      </w:r>
    </w:p>
    <w:p w:rsidR="00DF1510" w:rsidRPr="00096162" w:rsidRDefault="00DF1510" w:rsidP="00DF1510">
      <w:pPr>
        <w:pStyle w:val="SOUMISSION"/>
        <w:ind w:left="0" w:firstLine="709"/>
        <w:rPr>
          <w:rFonts w:ascii="Arial Narrow" w:hAnsi="Arial Narrow"/>
        </w:rPr>
      </w:pPr>
      <w:r w:rsidRPr="00096162">
        <w:rPr>
          <w:rFonts w:ascii="Arial Narrow" w:hAnsi="Arial Narrow"/>
        </w:rPr>
        <w:t>La présente garantie entrera en vigueur et prendra effet dès réception des parts respectives de cette avance sur les comptes de………………………………. (le titulaire), ouvert auprès de la banque …………………………… sous le N°…………………………..</w:t>
      </w:r>
    </w:p>
    <w:p w:rsidR="00DF1510" w:rsidRPr="00096162" w:rsidRDefault="00DF1510" w:rsidP="00DF1510">
      <w:pPr>
        <w:pStyle w:val="SOUMISSION"/>
        <w:ind w:left="0" w:firstLine="709"/>
        <w:rPr>
          <w:rFonts w:ascii="Arial Narrow" w:hAnsi="Arial Narrow"/>
        </w:rPr>
      </w:pPr>
      <w:r w:rsidRPr="00096162">
        <w:rPr>
          <w:rFonts w:ascii="Arial Narrow" w:hAnsi="Arial Narrow"/>
        </w:rPr>
        <w:t>Elle restera en vigueur jusqu’au remboursement de l’avance conformément à la procédure fixée par le CCAP. Toutefois, le montant de la caution sera réduit proportionnellement au remboursement de l’avance au fur et à mesure de son remboursement.</w:t>
      </w:r>
    </w:p>
    <w:p w:rsidR="00DF1510" w:rsidRPr="00096162" w:rsidRDefault="00DF1510" w:rsidP="00DF1510">
      <w:pPr>
        <w:pStyle w:val="SOUMISSION"/>
        <w:ind w:left="0" w:firstLine="708"/>
        <w:rPr>
          <w:rFonts w:ascii="Arial Narrow" w:hAnsi="Arial Narrow"/>
        </w:rPr>
      </w:pPr>
      <w:r w:rsidRPr="00096162">
        <w:rPr>
          <w:rFonts w:ascii="Arial Narrow" w:hAnsi="Arial Narrow"/>
        </w:rPr>
        <w:t xml:space="preserve">La loi et la juridiction applicables à la garantie sont celles de </w:t>
      </w:r>
      <w:smartTag w:uri="urn:schemas-microsoft-com:office:smarttags" w:element="PersonName">
        <w:smartTagPr>
          <w:attr w:name="ProductID" w:val="잘औ槧裙ᇔ徦䀀㊖ƹȈ֜֜֜ƼȈꒀミ耈֏2֜֜ƃȈ֜鸞֜֜ƆȐ…룔تȿ֜ƊȈresponsabilité￼.&#10;Ќ ƓȌꏐョꑔミꎠョ耈֏ヘ֜ ƚȐEntrepreneurŠȐ…룔تɀ֜ŤȈsoumissionnaire.11궈֝ŭȈꒀミ耈֏?첄֙֜&#10;ŰȔꏐョꑔミꎠョ耈֏ヘ落֜&#10;źȐ&#10;y1戀֜žȈlre&#10;ŃȈ֜殺֜֜ņȈꒀミ耈֏E쯜֙ﲰ֜ōȈﳔ֜ﷸ֜鸞֜ŐȐ&#10;تɂ器֜ŔȈꒀミ耈֏鶼֕律֜ śȌꏐョꑔミꎠョ耈֏ヘ縉֜ ĢȈ&#10;ħȐ&#10;룔تɃ﫠֜īȈ識֜練֜֜&#10;/ȈĮȈꒀミ耈֏בֿ֜ﬀ֜ĵȈﬤ֜０֜褐֜Ȁﾀ֜֜ĺȐ&#10;تɄﮈ֜ ľȌꏐョꑔミꎠョ耈֏ヘ直֜ ĉȈmettreČȈ&#10;placeđȐparɅﰰ֜ĕȈꒀミ耈֏ﰜ֜﯐֜ ĘȌꏐョꑔミꎠョ耈֏ヘ（֜ ǣȈenǤȐ,룔تɆﴨ֜ǨȊ﵈֜ REPUBLIQUE DU CAMEROUN, représentée par&#10; ǴȌꏐョꑔミꎠョ耈֏ヘ泌֜ ǿȐꒀミ耈֏H ﹴ֜ﶨ֜ǅȐDEتɇ︠֜ǉȎᙸ֝ GOUVERNEUR DE LA PROVINCE DE L’EST ; &#10;ք ǕȌꏐョꑔミꎠョ耈֏ヘﷰ֜ ǜȐ﷌֜ﻈ֜殺֜ƢȐ:룔تɈﻨ֜ƦȌno&#10;la D￩l￩gation:&#10;ƬȈconformerƳȈꒀミ耈֏R᝴֝ʘ֝ƶȈʼ֝ന֝ﷸ֜ƽȐ&#10;y1ﾐ֜ƁȈﯴ֜｠֜練֜&#10;ȈƄȈꒀミ耈֏ﭴ֜ﾰ֜ƋȈￔ֜¨֝０֜ȀȠ֝𢡄֜ƐȐ&#10;룔تɊ8֝ ƔȌꏐョꑔミꎠョ耈֏ヘｘ֜ ƟȈꒀミ耈֏%Ì֝X֝ŢȈ.ŧȐ&#10;تɋà֝ ūȌꏐョꑔミꎠョ耈֏ヘ ֝ ŲȈ|֝ư֝｠֜ŹȈuneźȐ»룔تɌƈ֝žȈꒀミ耈֏)&#10;ǔ֝Ĩ֝ ŅȌꏐョꑔミꎠョ耈֏ヘƨ֝ ŌȈlesőȐ«تɍȰ֝ŕȈŌ֝΀֝¨֝&#10;YȈŘȈsignalisationşȈꒀミ耈֏7Ϝ̰֝֝Ȁѐ֝ﾀ֜ĤȐ’룔تɎ̐֝ ĨȌꏐョꑔミꎠョ耈֏ヘ₨։»&#10;  ĳȌꏐョꑔミꎠョ耈֏ヘﻀ֜ ĺȐꒀミ耈֏V쬴֙೘֝ĀȐ&#10;تɏθ֝ ĄȌꏐョꑔミꎠョ耈֏ヘ͸֝ ďȈ͔֝а֝ư֝ĒȈduėȐ&#10;룔تɐѠ֝ěȈadéquate֝&#10;ȈĞȈꒀミ耈֏@Τ֝ी֝ǥȈ।֝ਸ֝΀֝Ȁଈ֝Ƞ֝ǪȐpartठ֝ǮȈƐǨȀˌ˘ͬΰϔЄѐԬ֜׈ظ٨ټڴۨàèìøĀĴļňƬӴࡀॐ୴쬰ւ쮰쮚쯈ւЌ찀ւ쮱쮰처ւЌ첨ւ쮲쮱쵀ւЌ쵐ւ쮴쮲취ւЌ췸ւ쯔쮴⚨։ Ќ캐ւ쯕쯔켨ւЌ켸ւ쯖쯕쿐ւЌ禰ք쯘쯖穈քЌ穘ք쯫쯘괨ևЌ竰ք쯬쯫箈քЌ箘ք쯭쯬簰քЌ籀ք쯯쯭糘քЌ糨ք찅쯯綀քЌ綸ք찆찅繐քЌ繠ք찇찆绸քЌ缈ք찉찇羠քЌ羰ք찚찉굘ևЌ聈ք찛찚胠քЌ胰ք찜찛膈քЌ膘ք찝찜舰քЌ艀ք찞찝苘քЌ苨ք찻찞ᮠ։Ќ莀ք찼űȈꒀミ耈֏o쉼֙ࢰ֝ ŴȌꏐョꑔミꎠョ耈֏ヘࣸ֝ ſȈࣔ֝鋘֕쓐֙łȐ…룔تɒৈ֝ ņȌꏐョꑔミꎠョ耈֏ヘШ֝ őȈꒀミ耈֏Cઔ֝২֝ŔȈtousřȐ…룔تɓੰ֝ ŝȌꏐョꑔミꎠョ耈֏ヘਰ֝ ĤȈ਌֝૨֝а֝īȈ.ĬȐ&#10;ɔଘ֝İȈchantier֝&#10;4ȈķȈꒀミ耈֏Kੜ֝ସ֝ĺȈଡ଼֝ర֝ਸ֝Ȁቈ֝ѐ֝ăȐ…룔تɕீ֝ ćȌꏐョꑔミꎠョ耈֏ヘૠ֝ ĎȈꒀミ耈֏M౔֝௠֝ĕȈ&#10;effetĖȐLتɖ౨֝ ĚȌꏐョꑔミꎠョ耈֏ヘన֝ ǥȈఄ֝ᇘ֝૨֝ǨȈAǭȐ…룔تɗ൐֝&#10;ǱȈ⟀։藰ք믨֝饈֕֜쯈ւৎ﹀֜֙綀ք৅윸֙搘ৄ䌘և蕈ք &#10;ǻȌꏐョꑔミꎠョ耈֏ヘഠ֝ ǂȐ೼֝๘֝ﻈ֜ǈȐ_룔تɘ෨֝ǌȈꒀミ耈֏[๼֝඘֝&#10;ǓȔꏐョꑔミꎠョ耈֏ヘ๐֝&#10;ǝȐ…룔تə່֝ ơȌꏐョꑔミꎠョ耈֏ヘ靀६&#10; ƨȈ඼ྀ֝֝ന֝ƯȈdeưȈꒀミ耈֏^&#10;࿌֝༰֝Ȁ鑈֕畠֋ƹȐ…룔تɚྨ֝ ƽȌꏐョꑔミꎠョ耈֏ヘ쀰֙Ќ  ƄȌꏐョꑔミꎠョ耈֏ヘླྀ֝ ƏȐཔ֝ဠ֝๘֝ƕȐ…룔تɛ၀֝ƙȈprotectionƜȈꒀミ耈֏iნ֝႐֝ţȈႴ֝ᕀྀ֝֝ŦȐ:룔تɜᄈ֝ŪȎNO70.000.000 Fe:&#10; ŰȌꏐョꑔミꎠョ耈֏ヘဘ֝ ŻȈdeżȈlŁȐ&#10;y1ᆰ֝ŅȈꒀミ耈֏Oᆜ֝ᅐ֝ ňȌꏐョꑔミꎠョ耈֏ヘᇐ֝ œȈcetŔȐ»룔تɞቘ֝ŘȈᅴ֝ረ֝ర֝&#10;\ȈşȈꒀミ耈֏S஬֝ቸ֝ĢȈኜ֝ᐸ֝ᇘ֝Ȁᙈ֝ଈ֝īȐ«تɟጀ֝ įȌꏐョꑔミꎠョ耈֏ヘሠ֝ ĶȈꒀミ耈֏Xᑜ֝Ꮸ֝ĽȈdoitľȐ 룔تɠᏈ֝ĂȎ&amp;la Caution Nn»&#10;ĈȈꒀミ耈֏lჴ֝፸֝&#10;ďȔꏐョꑔミꎠョ耈֏ヘᔸ֝&#10;ęȐ&#10;treᑰ֝ ĝȌꏐョꑔミꎠョ耈֏ヘᐰ֝ ǤȈᐌ֝ᗘ֝ረ֝ǫȈ,ǬȐdتɢᔘ֝ǰȈꒀミ耈֏Zᔄ֝ᒸ֝ ǷȌꏐョꑔミꎠョ耈֏ヘᗐ֝ ǾȈilǃȐ&#10;룔تɣᖰ֝ǇȈ᎜֝ᖐ֝ဠ֝ǊȈꒀミ耈֏mᜤ֝ᛘ֝ǑȈ᛼֝鏘֕ᕀ֝ǔȐquiɤᙘ֝ǘȈᓜ֝ᘨ֝ᐸ֝&#10;ÜȈǟȈꒀミ耈֏]ዬ֝섨֙ƢȈ셌֙술֙ᗘ֝Ȁ쎨֙ቈ֝ƫȐceتɥᝐ֝ƯȎ檐օ a été convenu et arrêté ce qui suit :&#10;Ќ ƻȌꏐョꑔミꎠョ耈֏ヘᖈ֝ ƂȈ’ƇȈ&#10;ƈȐ:룔تɦ쁰֙ƌȐauxȌƈ뫠঺ƐȈ’뉰ց ƕȌꏐョꑔミꎠョ耈֏ヘ侐স ƜȈetšȈꒀミ耈֏8ᢤ֝ᠰ֝ ŤȌꏐョꑔミꎠョ耈֏ヘᡸ֝lȌ ůȈᡔ֝ᤰ֝侘সŲȈlesŷȈꒀミ耈֏&lt;ᥔ֝ᣠ֝ źȌꏐョꑔミꎠョ耈֏ヘᤨ֝䀈স ŅȈᤄ֝᧰֝ᢀ֝ňȈarbustesŏȈꒀミ耈֏Dᨔ֝ᦠ֝ ŒȌꏐョꑔミꎠョ耈֏ヘ᧨֝ ŝȈᧄ֝᪠֝ᤰ֝ĠȈ.ĥȈꒀミ耈֏E᫄֝ᩐ֝ ĨȌꏐョꑔミꎠョ耈֏ヘ᪘֝ ĳȈᩴ֝ᰐ֝᧰֝ĶȈ&#10;ĻȈDU1ļȈDEľȌāȈ&#10;ະޓĂȈsensibiliserĉȈPERSONNELrČȈ4y1tes.ະޓ碸րēȈꒀミ耈֏ᬌ֝ᯀ֝ ĖȌꏐョꑔミꎠョ耈֏ヘᰈ֝ ǡȈᯤ֝Შ֝᪠֝ǤȈꒀミ耈֏᭴֝᱘֝ ǫȌꏐョꑔミꎠョ耈֏ヘᲠ֝ ǲȈᱼ֝ᵀ֝ᰐ֝ǹȈꒀミ耈֏䥜সᳰ֝ ǼȌꏐョꑔミꎠョ耈֏ヘᴸ֝ ǇȈᴔ֝ᷘ֝Შ֝ǊȈꒀミ耈֏쯬৿ᶈ֝ ǑȌꏐョꑔミꎠョ耈֏ヘ᷐֝碸ր ǘȈᶬ֝Ṱ֝ᵀ֝ǟȈꒀミ耈֏᫜֝Ḡ֝ ƢȌꏐョꑔミꎠョ耈֏ヘṨ֝碸ր ƭȈṄ֝Ἀ֝ᷘ֝ưȈꒀミ耈֏ ᭌ֝Ẹ֝ ƷȌꏐョꑔミꎠョ耈֏ヘἀ֝Ÿ ƾȈỜ֝ᾠ֝Ṱ֝ƅȈꒀミ耈֏!᫴֝ὐ֝ ƈȌꏐョꑔミꎠョ耈֏ヘᾘ֝†֝ ƓȈὴ֝‸֝Ἀ֝ĻȈƖȈꒀミ耈֏$֙Ῠ֝ ƝȌꏐョꑔミꎠョ耈֏ヘ‰֝池֋ ŤȈ‌֝⃐֝ᾠ֝ĨhȌūȈꒀミ耈֏%흜֙₀֝ ŮȌꏐョꑔミꎠョ耈֏ヘ⃈֝ ŹȈ₤֝Ⅸ֝‸֝ŽȌżȈꒀミ耈֏&amp;&#10;↌֝℘֝ ŃȌꏐョꑔミꎠョ耈֏ヘⅠ֝ ŊȈℼ֝∨֝⃐֝룔تĬőȈENTREPRISE֋疐֋ŔȈꒀミ耈֏0≌֝⇘֝ śȌꏐョꑔミꎠョ耈֏ヘ∠֝#Ȉ ĢȈ⇼֝⋘֝Ⅸ֝￼֞ŸĩȈ ç+ȈĪȈꒀミ耈֏1⋼֝⊈֝ ıȌꏐョꑔミꎠョ耈֏ヘ⋐֝蔐ր ĸȈ⊬֝⎈֝∨֝Ô&lt;ȌĿȈ:疐֋蔐րĀȈꒀミ耈֏2⎬֝⌸֝ ćȌꏐョꑔミꎠョ耈֏ヘ⎀֝į ĎȈ⍜֝ⓐ֝⋘֝疐֋蔐րĕȈ&#10;ĖȈ’ěȈ&#10;devraĜȈLǡȈEntrepreneur֝ǤȈlaen ListèȈǫȈꒀミ耈֏⏴֝⒀֝ ǮȌꏐョꑔミꎠョ耈֏ヘⓈ֝砐ց ǹȈ⒤֝╨֝⎈֝ýȌǼȈꒀミ耈֏⏄֝┘֝ ǃȌꏐョꑔミꎠョ耈֏ヘ╠֝ ǊȈ┼֝☀֝ⓐ֝ǎȎǑȈꒀミ耈֏␌֝▰֝ ǔȌꏐョꑔミꎠョ耈֏ヘ◸֝ ǟȈ◔֝⚘֝╨֝룔تĳƢȈꒀミ耈֏⏜֝♈֝ ƩȌꏐョꑔミꎠョ耈֏ヘ⚐֝ ưȈ♬֝✰֝☀֝\&#10;´ȈƷȈꒀミ耈֏ᬤ֝⛠֝ ƺȌꏐョꑔミꎠョ耈֏ヘ✨֝ ƅȈ✄֝⟈֝⚘֝ƈȈꒀミ耈֏#֙❸֝ ƏȌꏐョꑔミꎠョ耈֏ヘ⟀֝ ƖȈ➜֝⡠֝✰֝ƝȈꒀミ耈֏' ⢄֝⠐֝ ŠȌꏐョꑔミꎠョ耈֏ヘ⡘֝ ūȈ⠴֝⤠֝⟈֝ŮȈpersonnelŵȈꒀミ耈֏1⥄֝⣐֝ ŸȌꏐョꑔミꎠョ耈֏ヘ⤘֝ ŃȈ⣴֝鍀਀⡠֝ņȈsurHȈŋȈꒀミ耈֏4鍤਀鋰਀NȌ뺨֝쎨֙๡ŐȈ聯領＀-Ќ領例＀-Ќ例禮＀-Ќ禮醴 ＀-Ќ醴惡 &quot;＀Ќ惡了&quot;#＀Ќ了尿#&amp;＀Ќ尿料&amp;'＀-Ќ料輪'@＀-Ќ輪栗@C＀-Ќ栗率CD＀-Ќ酪虜@]＀-Ќ虜路]^＀-Ќ路露^_＀-Ќ露魯_`＀-Ќ魯鷺`a＀Ќ鷺碌ab＀Ќ碌祿bc＀-Ќ祿綠cd＀-Ќ綠綾d~＀-Ќ綾菱~＀-Ќ菱掠＀-Ќ掠略＀-Ќ略亮＀-Ќ亮兩＀-Ќ兩凉 ＀Ќ凉梁 ¡＀Ќ梁糧¡¢＀-Ќ糧練¢½＀-Ќ練聯½¾＀-Ќ聯領¾Û＀-Ќ領例ÛÜ＀-Ќ例禮ÜÝ＀-Ќ禮醴ÝÞ＀-Ќ醴惡Þà＀Ќ惡了àá＀Ќ了尿áä＀Ќ尿料äå＀-Ќ料輪åþ＀-Ќ輪栗þā＀-Ќ栗率āĂ＀-Ќ慄栗Āā＀-Ќ栗率āĂ＀-Ќ率笠Ăğ＀-Ќ笠粒ğĠ＀-Ќ粒狀Ġġ＀-Ќ狀炙ġĢ＀-Ќ炙什ĢĤ＀Ќ什茶Ĥĥ＀Ќ茶刺ĥĦ＀-Ќ刺切Ħħ＀-Ќ切度ħĨ＀-Ќ度拓Ĩĩ＀-Ќ拓糖ĩĪ＀-Ќ糖蘒ĪŇ＀-Ќ蘒﨡Ňň＀-Ќ﨡諸ňŉ＀-Ќ諸﨣ŉŊ＀-ЌÒÓ＀-ЌÓÔ＀-ЌÔÕ＀-ЌÕÖ＀-ЌÖ×＀-Ќ×Ø＀-ЌØÙ＀-ЌÙÚ＀-ЌÚÛ＀-ЌÛÜ＀-ЌÜÞ＀-ЌÞß＀-Ќ퀘퀙ÊË＀耐7Ќ퀙퀚ËÌ＀耐Ќ퀚퀛ÌÍ＀耑7Ќ퀛퀜ÍÎ＀耀7Ќ퀜퀝ÎÏ＀耐7Ќ퀝퀞ÏÐ＀耀7Ќ퀞퀟ÐÑ＀耐7Ќ퀟퀠ÑÒ＀耀7Ќ퀠퀡ÒÓ＀耐7Ќ퀡퀢ÓÔ＀耀7Ќ퀢퀣ÔÕ＀耐7Ќ퀣퀤ÕÖ＀耐Ќ퀤퀥Ö×＀耑7Ќ퀥퀦×Ø＀耀7Ќ퀦퀧ØÙ＀耐7Ќ퀧퀨ÙÚ＀耀7Ќ퀨퀩ÚÛ＀耐7Ќ퀩퀪ÛÜ＀耀7Ќ퀪퀫ÜÝ＀耐7Ќ퀫퀬ÝÞ＀耀7Ќ퀬퀭Þß＀耐7Ќ퀭퀮ßà＀耀7Ќ퀮퀯àá＀耐7Ќ퀯퀰áâ＀耐Ќ퀰퀱âã＀耑7Ќ퀱퀲ãä＀耀7Ќ퀲퀳äå＀耐7Ќ퀳퀴åæ＀耀7Ќ퀴퀵æç＀耐7Ќ퀵퀶çè＀耀7Ќ퀶퀷èé＀耐7Ќ퀷퀸éê＀耀7Ќ퀸퀹êë＀耐7Ќ퀹퀺ëì＀耐Ќ퀺퀻ìí＀耑7Ќ퀻퀼íî＀耀7Ќ퀼퀽îï＀耐7Ќ퀽퀾ïð＀耀7Ќ퀾퀿ðñ＀耐7Ќ퀿큀ñò＀耀7Ќ큀큁òó＀耐7Ќ큁큂óô＀耀7Ќ큂큃ôõ＀耐7Ќ큃큄õö＀耐Ќ큄큅ö÷＀耑7Ќ큅큆÷ø＀耀7Ќ큆큇øù＀耐7Ќ큇큈ùú＀耀7Ќ큈큉úû＀耐7Ќ큉큊ûü＀耀7Ќ큊큋üý＀耐7Ќ큋큌ýþ＀耀7Ќ큌큍þÿ＀耐7Ќ큍큎ÿĀ＀耐Ќ큎큏Āā＀耑7Ќ큏큐āĂ＀耀7Ќ큐큑Ăă＀耐7Ќ큑큒ăĄ＀耀7Ќ큒큓Ąą＀耐7Ќ큓큔ąĆ＀耀7Ќ큔큕Ćć＀耐7Ќ큕큖ćĈ＀耀7Ќ큖큗Ĉĉ＀耐7Ќ큗큘ĉĊ＀耐Ќ큘큙Ċċ＀耑7Ќ큙큡ċē＀老Ќ큡큢ēĔ＀耑Ќ큢큣Ĕĕ＀耑7Ќ큣큤ĕĖ＀耐Ќ큤큷Ėĩ＀老7Ќ큷큸ĩĪ＀耑7Ќ큸큽Īį＀耀7Ќ큽큾įİ＀耐7Ќ큾킎İŀ＀耀7Ќ킎킏ŀŁ＀耐7Ќ킏킞ŁŐ＀耀7Ќ킞킟Őő＀耐7Ќ킟킧őř＀耀7Ќ킧킨řŚ＀耐7Ќ킨킩Śś＀耐Ќ킩킪śŜ＀耑7Ќ킪킫Ŝŝ＀耐7Ќ킫킬ŝŞ＀耐7Ќ킬킭Şş＀耐7Ќ킭킮şŠ＀耐7Ќ킮킯Šš＀耐Ќ킯킰šŢ＀耑7Ќ킰킱Ţţ＀耐7Ќ킱킲ţŤ＀耀7Ќ킲킳Ťť＀耐7Ќ킳킴ťŦ＀耐7Ќ킴킵Ŧŧ＀耐7Ќ킵킶ŧŨ＀耐7Ќ킶킷Ũũ＀耐Ќ킷킸ũŪ＀耑7Ќ킸킹Ūū＀耐7Ќ킹킺ūŬ＀耀7Ќ킺킻Ŭŭ＀耐7Ќ킻킼ŭŮ＀耐7Ќ킼킽Ůů＀耐7Ќ킽킾ůŰ＀耐7Ќ킾킿Űű＀耐Ќ킿타űŲ＀耑7Ќ타탁Ųų＀耐7Ќ탁탂ųŴ＀耀7Ќ탂탃Ŵŵ＀耐7Ќ탃탄ŵŶ＀耐7Ќ탄탅Ŷŷ＀耐7Ќ탅탆ŷŸ＀耐7Ќ탆탇ŸŹ＀耐Ќ탇탈Źź＀耑7Ќ탈탉źŻ＀耐7Ќ탉탊Żż＀耀7Ќ탊탋żŽ＀耐7Ќ탋탌Žž＀耐7Ќ탌탍žſ＀耐7Ќ탍탎ſƀ＀耐7Ќ탎탏ƀƁ＀耐Ќ탏탐ƁƂ＀耑7Ќ탐탑Ƃƃ＀耀7Ќ탑탒ƃƄ＀耐7Ќ탒탓Ƅƅ＀耐7Ќ탓탔ƅƆ＀耐7Ќ탔탕ƆƇ＀耐7Ќ탕탖Ƈƈ＀耐Ќ탖탗ƈƉ＀耑7Ќ탗탘ƉƊ＀耀7Ќ탘탙ƊƋ＀耐7Ќ탙탚Ƌƌ＀耀7Ќ탚탛ƌƍ＀耐7Ќ탛태ƍƎ＀耀7Ќ태택ƎƏ＀耐7Ќ택탞ƏƐ＀耀7Ќ탞탟ƐƑ＀耐7Ќ탟탠Ƒƒ＀耐Ќ탠탡ƒƓ＀耑7Ќ탡탢ƓƔ＀耀7Ќ탢탣Ɣƕ＀耐7Ќ탣탤ƕƖ＀耀7Ќ탤탥ƖƗ＀耐7Ќ탥탦ƗƘ＀耀7Ќ탦탧Ƙƙ＀耐7Ќ탧탨ƙƚ＀耀7Ќ탨탩ƚƛ＀耐7Ќ탩탪ƛƜ＀耐Ќ탪탫ƜƝ＀耑7Ќ탫탳Ɲƥ＀老7Ќ탳탴ƥƦ＀耑7Ќ탴탵ƦƧ＀耑7Ќ탵탶Ƨƨ＀耐Ќ탶탿ƨƱ＀老7Ќ탿턊ƱƼ＀老7Ќ턊턋Ƽƽ＀耑7Ќ턋턐ƽǂ＀耀7Ќ턐턑ǂǃ＀耐7Ќ턑턟ǃǑ＀耀7Ќ턟턠Ǒǒ＀耐7Ќ턠턭ǒǟ＀耀7Ќ턭턮ǟǠ＀耐7Ќ턮턶ǠǨ＀耀7Ќ턶턷Ǩǩ＀耐7Ќ턷털ǩǪ＀耐Ќ털턹Ǫǫ＀耑7Ќ턹턺ǫǬ＀耐7Ќ턺턻Ǭǭ＀耐7Ќ턻턼ǭǮ＀耐7Ќ턼턽Ǯǯ＀耐7Ќ턽턾ǯǰ＀耐Ќ턾턿ǰǱ＀耑7Ќ턿텀Ǳǲ＀耐7Ќ텀텁ǲǳ＀耐7Ќ텁텂ǳǴ＀耐7Ќ텂텃Ǵǵ＀耐7Ќ텃텄ǵǶ＀耐Ќ텄텅ǶǷ＀耑7Ќ텅텆ǷǸ＀耐7Ќ텆텇Ǹǹ＀耐7Ќ텇텈ǹǺ＀耐7Ќ텈텉Ǻǻ＀耐7Ќ텉텊ǻǼ＀耐Ќ텊텋Ǽǽ＀耑7Ќ텋테ǽǾ＀耐7Ќ테텍Ǿǿ＀耐7Ќ텍텎ǿȀ＀耐7Ќ텎텏Ȁȁ＀耐7Ќ텏텐ȁȂ＀耐Ќ텐텑Ȃȃ＀耑7Ќ텑텒ȃȄ＀耐7Ќ텒텓Ȅȅ＀耐7Ќ텓텔ȅȆ＀耐7Ќ텔텕Ȇȇ＀耐7Ќ텕텖ȇȈ＀耐Ќ텖텗Ȉȉ＀耑7Ќ텗텘ȉȊ＀耐7Ќ텘텙Ȋȋ＀耐7Ќ텙텚ȋȌ＀耐7Ќ텚텛Ȍȍ＀耐7Ќ텛템ȍȎ＀耐Ќ템텝Ȏȏ＀耑7Ќ텝텞ȏȐ＀耐7Ќ텞텟Ȑȑ＀耐7Ќ텟텠ȑȒ＀耐7Ќ텠텡Ȓȓ＀耐7Ќ텡텢ȓȔ＀耐Ќ텢텣Ȕȕ＀耑7Ќ텣텤ȕȖ＀耐7Ќ텤텥Ȗȗ＀耐7Ќ텥텦ȗȘ＀耐7Ќ텦텧Șș＀耐7Ќ텧텨șȚ＀耐Ќ텨텩Țț＀耑7Ќ텩텪țȜ＀耐7Ќ텪텫Ȝȝ＀耐7Ќ텫텬ȝȞ＀耐7Ќ텬텭Ȟȟ＀耐7Ќ텭텮ȟȠ＀耐Ќ텮텯Ƞȡ＀耑7Ќ텯텷ȡȩ＀老7Ќ텷텸ȩȪ＀耑7Ќ텸텹Ȫȫ＀耑7Ќ텹텺ȫȬ＀耐Ќ텺텻Ȭȭ＀耀Ќ텻텼ȭȮ＀耐Ќ텼톎Ȯɀ＀耀7Ќ톎톏ɀɁ＀耐7Ќ톏톐Ɂɂ＀耀7Ќ톐톑ɂɃ＀耐7Ќ톑톚ɃɌ＀耀7Ќ톚톛Ɍɍ＀耐7Ќ톛톜ɍɎ＀耑7Ќ톜톝Ɏɏ＀耐Ќ톝톞ɏɐ＀耀Ќ톞톟ɐɑ＀耐Ќ톟톺ɑɬ＀耀7Ќ톺톻ɬɭ＀耐7Ќ톻톼ɭɮ＀耀7Ќ톼톽ɮɯ＀耐7Ќ톽톾ɯɰ＀耀7Ќ톾톿ɰɱ＀耀7Ќ톿퇀ɱɲ＀耀7Ќ퇀퇁ɲɳ＀耀7Ќ퇁퇂ɳɴ＀耀7Ќ퇂퇃ɴɵ＀耀7Ќ퇃퇄ɵɶ＀耀7Ќ퇄퇅ɶɷ＀耀7Ќ퇅퇆ɷɸ＀耀7Ќ퇆퇈ɸɺ＀耀7Ќ퇈퇉ɺɻ＀耀7Ќ퇉퇊ɻɼ＀耀7Ќ퇊퇋ɼɽ＀耐7Ќ퇋퇌ɽɾ＀耐7Ќ퇌퇍ɾɿ＀耐Ќ퇍퇎ɿʀ＀耀Ќ퇎퇏ʀʁ＀耐Ќ퇏퇧ʁʙ＀耀7Ќ퇧퇨ʙʚ＀耐7Ќ퇨퇩ʚʛ＀耀7Ќ퇩퇪ʛʜ＀耐7Ќ퇪퇫ʜʝ＀耀7Ќ퇫퇬ʝʞ＀耀7Ќ퇬퇭ʞʟ＀耀7Ќ퇭퇮ʟʠ＀耀7Ќ퇮퇯ʠʡ＀耀7Ќ퇯퇰ʡʢ＀耀7Ќ퇰퇱ʢʣ＀耀7Ќ퇱퇲ʣʤ＀耀7Ќ퇲퇳ʤʥ＀耀7Ќ퇳퇴ʥʦ＀耀7Ќ퇴퇵ʦʧ＀耀7Ќ퇵퇶ʧʨ＀耀7Ќ퇶퇷ʨʩ＀耐7Ќ퇷퇸ʩʪ＀耐7Ќ퇸퇹ʪʫ＀耐Ќ퇹퇺ʫʬ＀耀7Ќ퇺퇻ʬʭ＀耐7Ќ퇻툊ʭʼ＀耀7Ќ툊툋ʼʽ＀耐7Ќ툋툌ʽʾ＀耀7Ќ툌툍ʾʿ＀耐7Ќ툍툖ʿˈ＀耀7Ќ툖툗ˈˉ＀耐7Ќ툗툘ˉˊ＀耐7Ќ툘툙ˊˋ＀耐Ќ툙툚ˋˌ＀耀7Ќ툚툛ˌˍ＀耐7Ќ툛툯ˍˡ＀老7Ќ툯툰ˡˢ＀耑7Ќ툰툱ˢˣ＀耀7Ќ툱툲ˣˤ＀耐7Ќ툲툳ˤ˥＀耀7Ќ툳툴˥˦＀耀7Ќ툴툵˦˧＀耀7Ќ툵툶˧˨＀耀7Ќ툶툷˨˩＀耀7Ќ툷툸˩˪＀耀7Ќ툸툹˪˫＀耀7Ќ툹툺˫ˬ＀耀7Ќ툺툻ˬ˭＀耀7Ќ툻툼˭ˮ＀耀7Ќ툼툽ˮ˯＀耀7Ќ툽툾˯˰＀耀7Ќ툾툿˰˱＀耀7Ќ툿퉀˱˲＀耐7Ќ퉀퉁˲˳＀耐7Ќ퉁퉂˳˴＀耐Ќ퉂퉃˴˵＀耀7Ќ퉃퉄˵˶＀耐7Ќ๡ǳȎ꽐֝keKey1e2֝÷Ȍտ鷸֝&#10;ǹȈ鵰֝&#10;ǄȎ鲘֝keKey1e2֝ǈȐ_ÊȌƈ鷸֝&#10;ǌȈ鸈֝&#10;ǛȎ鴰֝keKey1e2֝ßȌ鲸֝ꊀ֝&#10;ơȈ麰֝쵘ঐ놰ঐ츘ঐ캰ঐ콈ঐ&#10;ƬȎ鷘֝keKey1e2֝ưȐ_²Ȍƈꊀ֝&#10;ƴȊ齘֝e token index you have specified is invalid.&#10;ƃȎ鹰֝keKey1e2֝ƇȐ_Ȍƈꊀ֝&#10;ƋȈꀀ֝&#10;ƖȎ鼘֝keKey1e2֝ƚȐ_Ȍƈꊀ֝&#10;ƞȈꂨ֝&#10;ŭȎ鿀֝keKey1e2֝űȐ_sȌƈꊀ֝&#10;ŵȈꅐ֝&#10;ŀȎꁨ֝keKey1e2֝ńȐ_FȌƈꊀ֝&#10;ňȈꇸ֝&#10;ŗȎꄐ֝keKey1e2֝śȐ_]Ȍƈꊀ֝&#10;şȈꊐ֝&#10;ĪȎꆸ֝keKey1e2֝.Ȍ鷸֝ꌘ֝&#10;İȈꌨ֝&#10;ĿȎꉠ֝keKey1e2֝Ȍꊀ֝ꖈ֝&#10;ąȈꏐ֝&#10;ĐȎꋸ֝keKey1e2֝ĔȐ_Ȍƈ꒘֝&#10;ĘȈꔠ֝&#10;ǧȎꎐ֝keKey1e2֝ǫȐ_íȌƈ꒘֝ǯȎꐸ֝keKey1e2֝ǳȐ/ǵȌ꒸֝Ÿ&#10;ǷȊ䙘औe token index you have specified is invalid.ਆ&#10;&#10;ǂȈꖘ֝&#10;ÑȌꌘ֝ꠘ֝&#10;ǓȈꙀ֝&#10;ǞȎꑸ֝keKey1e2֝ƢȐ_¤Ȍƈꠘ֝&#10;ƦȈꛨ֝&#10;ƵȎꘀ֝keKey1e2֝ƹȐ_»Ȍƈꠘ֝&#10;ƽȈꞐ֝&#10;ƈȎꚨ֝keKey1e2֝ƌȐ_Ȍƈꠘ֝&#10;ƐȈ꠨֝&#10;ƟȎꝐ֝keKey1e2֝cȌꖈ֝ꢰ֝&#10;ťȈꣀ֝&#10;ŰȎꟸ֝keKey1e2֝tȌꠘ֝議ք&#10;ŶȈꥨ֝&#10;ŅȎꢐ֝keKey1e2֝ŉȐ_KȌƈ議ք&#10;ōȈꨐ֝&#10;ŘȎꤨ֝keKey1e2֝ŜȐ&#10;^Ȍƈ議ք&#10;ĠȈꪸ֝&#10;įȎ꧐֝keKey1e2֝ĳȐ&#10;y1ƈ議ք&#10;ķȈꭠ֝&#10;ĂȎ꩸֝keKey1e2֝ĆȐ…ƈ議ք&#10;ĊȈ갈֝&#10;ęȎꬠ֝keKey1e2֝ĝȐ…Ȍƈ議ք&#10;ǡȈ결֝&#10;ǬȎꯈ֝keKey1e2֝ǰȐ…òȌƈ議ք&#10;ǴȈ虰ք&#10;ǃȎ거֝keKey1e2քǇȐ…ÉȌƈ議քǋȎտkeKey1e2֝ǏȐESTÑȌƈ꿸֝&#10;ǓȊS-1-5-21-1292428093-1715567821-1417001333-1003&#10;ǞȎ굘֝keKey1e2֝ƢȐ/¤Ȍƈ꿸֝&#10;ƦȈ껨֝&#10;ƵȎ글֝keKey1e2֝ƹȐ2008Ȍƈ꿸֝&#10;ƽȈ꾐֝&#10;ƈȎ꺨֝keKey1e2֝ƌȐduȌƈ꿸֝&#10;ƐȈ鳈֝&#10;ƟȈ…lue1Ÿ&#10;cȈŢȈ&#10;ken ListũȈꒀミ耈֏֙념֝Ȁ뉰֝֙ŮȐC룔تʖ넰֝ŲȈ&#10;￼ЌŷȈꒀミ耈֏엜֝냠֝&#10;źȔꏐョꑔミꎠョ耈֏ヘ늸֝&#10;ńȐ.y1뇘֝ ňȌꏐョꑔミꎠョ耈֏ヘ놘֝ œȈ녴֝뉐֝֙ŖȈ&#10;y1śȐA룔تʘ늀֝şȈꒀミ耈֏֙덐֝ĢȈleen ListĩȈ덴֝둈֝놠֝Ȁ떰֝끰֝ĮȐ.룔تʙ댰֝ĲȈ…V.A￼ķȈ넄֝댐֝֙ĺȈꒀミ耈֏&#10;֙뒠֝āȈ듄֝루֝닀֝ĄȐ%룔تʚ돘֝ ĈȌꏐョꑔミꎠョ耈֏ヘ뉈֝ ēȈꒀミ耈֏뀤֝돸֝ĖȈ…ěȐ25تʛ뒀֝ ğȌꏐョꑔミꎠョ耈֏ヘ둀֝ ǦȈ된֝떐֝뉐֝ǭȈ&#10;ǮȐ,룔تʜ딘֝ ǲȌꏐョꑔミꎠョ耈֏ヘ댈֝ ǽȐꒀミ耈֏훤֙뢘֝ǃȐ,룔تʝ뗀֝ǇȈꒀミ耈֏둬֝뗠֝ǊȈ&#10;ken ListǑȈ똄֝릀֝둈֝Ȁ멐֝뉰֝ǖȐ1룔تʞ뙨֝ ǚȌꏐョꑔミꎠョ耈֏ヘ떈֝ ƥȈꒀミ耈֏뇄֝뤰֝ƨȈ…ƭȐ(룔تʟ뜀֝ ƱȌꏐョꑔミꎠョ耈֏ヘ뛐֝ ƸȈ뚬֝띰֝빀֝ƿȈꒀミ耈֏&#10;꿼֝뜠֝ ƂȌꏐョꑔミꎠョ耈֏ヘ띨֝ ƍȈ띄֝레֝뛘֝ƐȈꒀミ耈֏뙔֝랸֝ ƗȌꏐョꑔミꎠョ耈֏ヘ렀֝ ƞȈ럜֝⹐ৃ띰֝ťȈꒀミ耈֏도֝⸀ৃŨȐ&#10;y1뤐֝ŬȈ֙ূⶐৃer￼ ųȌꏐョꑔミꎠョ耈֏ヘ룠֝ źȐ뢼֝쨘֙댐֝ŀȐ&#10;릸֝ ńȌꏐョꑔミꎠョ耈֏ヘ른֝ ŏȈ륔֝먰֝떐֝ŒȈ&#10;ŗȐ&#10;y1멠֝śȈꒀミ耈֏릤֝몀֝ŞȈ&#10;ken ListĥȈ몤֝뼘֝릀֝Ȁ봨֝떰֝ĪȐLUتʥ묈֝ ĮȌꏐョꑔミꎠョ耈֏ヘ먨֝ ĹȈꒀミ耈֏땤֝뻈֝ļȈ,āȐPAR믈֝ąȈꒀミ耈֏Ⲅৃ웰֙ĈȈꒀミ耈֏포֙뭸֝&#10;ďȔꏐョꑔミꎠョ耈֏ヘ쨐֙&#10;ęȐ&#10;룔تʧ벐֝ĝȎon30.000.000 FgǣȈ囜ϥ볠֝噰ϥǦȈꒀミ耈֏츌֙벐֝ǭȈ10en List ǰȌꏐョꑔミꎠョ耈֏ヘ볘֝øȈ ǻȈ벴֝붨֝밠֝ǾȈꒀミ耈֏뫴֝뵘֝Ȁ丨ޑ멐֝ǇȐ&#10;تʩ뷠֝ ǋȌꏐョꑔミꎠョ耈֏ヘ붠֝ ǒȈ뵼֝빀֝볠֝ǙȈꒀミ耈֏&#10;눤֝뷰֝ ǜȌꏐョꑔミꎠョ耈֏ヘ븸֝ ƧȈ블֝뛘֝붨֝ƪȈꒀミ耈֏쯼֙뚈֝ƱȐ&#10;تʫ뼰֝µȎ֙⦀֝ƷȌ㮨ङŸ ƹȌꏐョꑔミꎠョ耈֏ヘ뼐֝ ƀȈ뻬֝噰ϥ먰֝&#10;ȈƇȈ&#10;뿘֝ƈȈꒀミ耈֏ 뿄֝뽸֝ ƏȌꏐョꑔミꎠョ耈֏ヘ뿸֝ ƖȈ&#10;seuleƛȐ&#10;y1삀֝ƟȈ뾜֝쁐֝繸ޑ&#10;cȈŢȈꒀミ耈֏&amp;샬֝삠֝ũȈ샄֝슸֝쀀֝Ȁ쌨֝犐ޑŮȐ…룔تʮ섨֝ ŲȌꏐョꑔミꎠョ耈֏ヘ쁈֝ ŽȈmonnaieŀȈdesŅȐ…룔تʯ쇨֝ŉȈ숄֞탸֝偘ޑ………￼ŌȈ緜ޑ좀֝絈ޑœȈretraitŖȈꒀミ耈֏4祄֞젰֝ŝȐ&#10;y1슐֝ġȈꒀミ耈֏-쉼֝숰֝ ĤȌꏐョꑔミꎠョ耈֏ヘ슰֝ įȈ&#10;İȐ…룔تʱ쌸֝ĴȈ쉔֝쐈֝쁐֝&#10;8ȈĻȈARTICLEonľȈ33en ListȀ쑸֝쁰֝ćȐ&#10;تʲ쏠֝ċȈꒀミ耈֏시֝쎀֝ ĎȌꏐョꑔミꎠョ耈֏ヘ쐀֝ ęȈ:ĚȐ…룔تʳ쒈֝ĞȈ쎤֝쑘֝슸֝&#10;âȈǥȈꒀミ耈֏ 䎬ޑ쒨֝ǨȈ쓌֝얠֝쐈֝Ȁ윘֝쌨֝ǱȐ&#10;تʴ씰֝ ǵȌꏐョꑔミꎠョ耈֏ヘ쑐֝ ǼȈꒀミ耈֏엄֝앐֝ǃȈ371ǄȐ…룔تʵ엘֝ ǈȌꏐョꑔミꎠョ耈֏ヘ얘֝ ǓȈ앴֝욨֝쑘֝ǖȈ ǛȐDU1욀֝ǟȈꒀミ耈֏왬֝옠֝ ƢȌꏐョꑔミꎠョ耈֏ヘ욠֝ ƭȈ:ƮȐ…룔تʷ율֝ƲȈ완֝웸֝얠֝&#10;¶ȈƹȈꒀミ耈֏&#10;잔֝읈֝ƼȈ읬֝쩐֝욨֝Ȁ쫀֝쑸֝ƅȐ…룔تʸ쟐֝ ƉȌꏐョꑔミꎠョ耈֏ヘ웰֝ ƐȈEvaluationƗȈ&#10;ƘȐ&#10;룔تʹ좨֝ƜȈ֒֑ ŤȌꏐョꑔミꎠョ耈֏ヘ졸֝ ůȐ졔֝쾸֝셸֝ŵȐ…룔تʺ즀֝ŹȈ蚌ョ猐֞虜ョꌈミ﫰֑֑㻘޼豸։ŁȈꒀミ耈֏8쿜֝줰֝&#10;ńȔꏐョꑔミꎠョ耈֏ヘ쾰֝&#10;ŎȐ…룔تʻ쨨֝ŒȈꒀミ耈֏쨔֝질֝ řȌꏐョꑔミꎠョ耈֏ヘ쩈֝ ĠȈdesĥȐ…룔تʼ쫐֝ĩȈ짬֝쪠֝웸֝&#10;-ȈĬȈꒀミ耈֏쬼֝쫰֝ĳȈ쬔֝챈֝쩐֝Ȁ첸֝윘֝ĸȐ…룔تʽ쭸֝ ļȌꏐョꑔミꎠョ耈֏ヘ쪘֝ ćȈoffresĊȈplanďȐ…룔تʾ찠֝ēȈꒀミ耈֏$찌֝쯀֝ ĖȌꏐョꑔミꎠョ耈֏ヘ챀֝ ǡȈauǢȐ…룔تʿ쳈֝ǦȈ쯤֝처֝쪠֝&#10;êȈǭȈꒀミ耈֏'쭤֝쳨֝ǰȈ촌֝췠֝챈֝Ȁ캰֝쫀֝ǹȐ…룔تˀ쵰֝ ǽȌꏐョꑔミꎠョ耈֏ヘ첐֝ ǄȈꒀミ耈֏, 츼֝춐֝ǋȈduǌȐ…룔تˁ츘֝ ǐȌꏐョꑔミꎠョ耈֏ヘ췘֝ ǛȈ춴֝캐֝처֝ǞȈ&#10;ƣȐ…룔ت˂컀֝ƧȈfinancier&#10;«ȈƪȈꒀミ耈֏5츄֝컠֝ƱȈ켄֝킠֝췠֝Ȁ타֝첸֝ƶȐ…룔ت˃콨֝ ƺȌꏐョꑔミꎠョ耈֏ヘ캈֝ ƅȈARTICLErƈȈ’ƍȐ…룔ت˄퀨֝ƑȈꒀミ耈֏鈬֞ᛐޑƔȈ쥔֝텨֝좀֝ƛȈoffresƞȈꒀミ耈֏&gt;矴֞턘֝ťȐ…룔ت˅탐֝ũȈ&#10;ken ListmȈŬȈꒀミ耈֏켬֝톰֝ųȈ퇔֝튨֝캐֝Ȁ퐠֝캰֝ŸȐ…룔تˆ톐֝żȈᛴޑ搠ৄ셐֝nt&#10;֕ ŃȌꏐョꑔミꎠョ耈֏ヘ텠֝ ŊȐ턼֝֝쾸֝ŐȐ…룔تˇ툸֝ ŔȌꏐョꑔミꎠョ耈֏ヘ킘֝ şȈꒀミ耈֏ 쌄֝퉘֝ĢȈlħȐJe1틠֝ īȌꏐョꑔミꎠョ耈֏ヘ튠֝ ĲȈ퉼֝펰֝킠֝ĹȈ:ĺȐ&#10;تˉ펈֝ľȈꒀミ耈֏퍴֝패֝ ąȌꏐョꑔミꎠョ耈֏ヘ펨֝ ČȈ đȐ&#10;룔تˊ퐰֝ĕȈ퍌֝퐀֝튨֝&#10;ȈĘȈꒀミ耈֏틌֝푐֝ğȈ푴֝핈֝펰֝Ȁ혘֝타֝ǤȐ&#10;تˋ퓘֝ ǨȌꏐョꑔミꎠョ耈֏ヘ폸֝ ǳȈꒀミ耈֏&#10;햤֝퓸֝ǶȈdeǻȐ&#10;تˌ햀֝ ǿȌꏐョꑔミꎠョ耈֏ヘ핀֝ ǆȈ픜֝헸֝퐀֝ǍȈ:ǎȐ&#10;تˍ혨֝ǒȈPréférenceÖȈǙȈꒀミ耈֏횔֝홈֝ǜȈ홬֝힠֝핈֝Ȁ֝퐠֝ƥȐ…룔تˎ훐֝ ƩȌꏐョꑔミꎠョ耈֏ヘ헰֝ ưȈaccordéeƷȈFƸȐ&#10;تˏ흸֝ƼȈꒀミ耈֏&quot;흤֝휘֝ ƃȌꏐョꑔミꎠョ耈֏ヘ힘֝ ƊȈauxƏȐ…룔تː֝ƓȈ휼֝ퟰ֝헸֝&#10;ȈƖȈꒀミ耈֏&amp;퇴৔֝ƝȈ֝֝힠֝Ȁ֝혘֝ŢȐ…룔تˑ֝ŦȈꒀミ耈֏ ৅ᴸޑŭȈOUVERTUREnŰȈETue1ionŷȈꒀミ耈֏烜ޑ֝źȐ&#10;y1֝ žȌꏐョꑔミꎠョ耈֏ヘퟨ֝ ŉȈꒀミ耈֏7 ֝֝ŌȈDU1őȈꒀミ耈֏쯌৆챀৆ ŔȌꏐョꑔミꎠョ耈֏ヘ֝ şȐ֝蘨ցῨޓ ĥȌꏐョꑔミꎠョ耈֏ヘ֝ ĬȈ֝֝ퟰ֝ĳȈ&#10;ĴȐDEت˔֝ĸȈnationaux&#10;&lt;ȈĿȈꒀミ耈֏@֝֝ĂȈ֝֝֝Ȁ֝֝ċȐ&#10;ت˕֝ ďȌꏐョꑔミꎠョ耈֏ヘ֝ ĖȈATTIBUTIIONĝȈ&#10;ĞȐ&#10;˖֝ǢȈMARCHEuxæȈǩȈꒀミ耈֏큌֝֝ǬȈ֝֝֝Ȁ֝֝ǵȐ&#10;ت˗֝ ǹȌꏐョꑔミꎠョ耈֏ヘ֝ ǀȈꒀミ耈֏횼֝֝ǇȈ361ǈȐNy1֝ǌȈ:ken ListÐȈ ǓȌꏐョꑔミꎠョ耈֏ヘ֝ ǚȈ&#10;ǟȐ&#10;ت˙֝ƣȈ֝֝֝&#10;§ȈƦȈꒀミ耈֏֝֝ƭȈ֝֝֝Ȁ֝֝ƲȐ&#10;룔ت˚֝ ƶȌꏐョꑔミꎠョ耈֏ヘ֝ ƁȈꒀミ耈֏֝֝ƄȈ’ƉȐ&#10;ت˛֝ ƍȌꏐョꑔミꎠョ耈֏ヘ֝ ƔȈ֝֝֝ƛȈ34ƜȐA룔ت˜֝ŠȈꒀミ耈֏֝֝ ŧȌꏐョꑔミꎠョ耈֏ヘ֝ ŮȈ y1ųȐ&#10;ت˝֝ŷȈ֝֝֝&#10;{ȈźȈꒀミ耈֏֝֝ŁȈ֝쵈ޑ֝Ȁ֝֝ņȐETت˞֝ ŊȌꏐョꑔミꎠョ耈֏ヘ֝ ŕȈARTICLEIONŘȈ&#10;AppelŝȐ&#10;PIECE֝ ġȈSoumissionnaire.11CHE&#10; ĨȈ35en ListįȈdİȐ:룔تˠ֝ĴȈꒀミ耈֏0֝֝ ĻȌꏐョꑔミꎠョ耈֏ヘ֝Ȍ ĂȈ֝֝䜈ޑĉȈꒀミ耈֏3֝֝ČȐdĐȐ&#10;تˡ֝ĔȈꒀミ耈֏֝֝ ěȌꏐョꑔミꎠョ耈֏ヘ쵀ޑ ǢȈunǧȐ:룔تˢ֝ǫȈꒀミ耈֏ ֝֝ ǮȌꏐョꑔミꎠョ耈֏ヘ֝ ǹȈdeǺȐ 룔تˣ֝&#10;ǾȌ戀֝nexe N°1 : MODELE DE SOUMISSION&#10;Ќ &#10;ǈȌꏐョꑔミꎠョ耈֏ヘ֝ ǓȐ֝֝텨֝ǙȐ…룔تˤ֝TǝȈৃ¢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TűȈꒀミ耈֏畤֞֝ŴȈOuvertureŻȈ֝֝֝žȐdeت˥֝LłȎ았ৃrès avoir pris connaissance de toutes les pièces figurant ou mentionnées au Dossier d'Appel d'Offres N°_______/AONO/……………../2009 du ______________  y compris l’(es) additif (s) relatif à la construction de l’immeuble R+1 devant abriter les services de la Préfecture du HAUT NYONG à ABONG MBANG.&#10; LĎȌꏐョꑔミꎠョ耈֏ヘ֝ ęȐꒀミ耈֏ ֝֝ğȐdeت˦֝ ǣȌꏐョꑔミꎠョ耈֏ヘ֝ ǪȐ֝֝֝ǰȐ,룔ت˧֝ǴȈꒀミ耈֏皴֞֝&#10;ǻȔꏐョꑔミꎠョ耈֏ヘ֝&#10;ǅȐà룔ت˨֝_ǉȈᇰৄ¸১ﮐ১ﰨ১ﳀ১ﵘ১ﷰ১ﺰ১ｈ১￸১¨২Ũ২Ȩ২˘২Θ২ш২Ԉ২׈২ٸ২ܨ২ߨ২ࢨ২क़২ਈ২સ২୨২న২೘২ඈ২ุ২໸২ྸ২ၨ২ᄘ২ᇈ২በ২ጐ২Ꮠ২ᒀ২ᔘ২ᗈ২ᙸ২ᜨ২៨২ᢘ২᥈২ᨈ২᪸২᭨২ᰘ২᳈২ᵸ২Ḩ২Ứ২ᾘ২⁈২⃸২↸২≐২⌐২⏀২⒀২╀২◰২⚰২❠২⠠২⣐২⦐২⩀২⫰২⮠২Ⱡ২ⴐ২ⷀ২⹰২⼠২⿐২む২ㅀ২ㇰ২㊠২㍠২㐠২㓐২㖀২㘰২㛰২㞠২㡠২㤠২㧐২㪐২㭀২㯰২㲠২㵐২㸀২㻀২㽰২䀈২䃈২䅸২䈨২䋨২䎘২䑈২䓸২䖸২䙨২䜸২䟸২䢨২䥘২䨈২䫈২䭸২䰨২䳨২䶘২么২仸২侨২偘২儘২凈২剸২匨২叨২咸২啸২嘨২囨২垨২塘২夘২姈২媈২嬸২寸২岨২嵘২师২庸২彨২怘২惈২慸২戨২拘২掘২摘২攈২旈২晸২朸২柸২梨২楘২樘২櫈২歸২氨২泘২消২游২滨২澘২灨২焘২燈২犈২猸২珨২璘২畈২痸২皸২睨২砘২磈২禈২穘২笘২篈২_ŦȈ֝֝֝ŭȈꒀミ耈֏뿼ޑ֝ŰȈ֝֝֝ŷȐles˩֝ ŻȌꏐョꑔミꎠョ耈֏ヘ֝ łȐꒀミ耈֏֝֝ňȐà룔ت˪֝ ŌȌꏐョꑔミꎠョ耈֏ヘ֝ ŗȐ֝֝֝ŝȐseت˫֝ġȈꒀミ耈֏&#10;֝֝&#10;ĤȔꏐョꑔミꎠョ耈֏ヘ֝&#10;ĮȐ,룔تˬ֝ĲȈ֝֝֝ĹȈEVALUATIONļȈꒀミ耈֏%삤ޑ֝ăȐFait֝ćȈ֝֝쵈ޑ&#10;ȈĊȈꒀミ耈֏֝֝đȈ֝露֝֝Ȁﻸ֝֝ĖȐ_룔تˮ֝ĚȈᝈ֞it à ______________, le _____________&#10; ǧȌꏐョꑔミꎠョ耈֏ヘ֝ ǮȐ֝֝֝ǴȐ_룔ت˯֝ǸȊᓠ֞      Signature de _____________________________&#10;ǆȈꒀミ耈֏)֝֝&#10;ǍȔꏐョꑔミꎠョ耈֏ヘ֝&#10;ǗȐdeت˰֝ ǛȌꏐョꑔミꎠョ耈֏ヘ֝__ ƢȈ֝ﮰ֝֝&#10;¦ȌƩȈdéclarerƬȈꒀミ耈֏&lt;֝ﭠ֝ƳȐ&#10;Ap"/>
        </w:smartTagPr>
        <w:r w:rsidRPr="00096162">
          <w:rPr>
            <w:rFonts w:ascii="Arial Narrow" w:hAnsi="Arial Narrow"/>
          </w:rPr>
          <w:t>la République</w:t>
        </w:r>
      </w:smartTag>
      <w:r w:rsidRPr="00096162">
        <w:rPr>
          <w:rFonts w:ascii="Arial Narrow" w:hAnsi="Arial Narrow"/>
        </w:rPr>
        <w:t xml:space="preserve"> du Cameroun.</w:t>
      </w:r>
    </w:p>
    <w:p w:rsidR="00DF1510" w:rsidRPr="00096162" w:rsidRDefault="00DF1510" w:rsidP="00DF1510">
      <w:pPr>
        <w:tabs>
          <w:tab w:val="center" w:pos="7667"/>
        </w:tabs>
        <w:ind w:left="708"/>
        <w:rPr>
          <w:rFonts w:ascii="Arial Narrow" w:hAnsi="Arial Narrow"/>
          <w:sz w:val="22"/>
          <w:szCs w:val="22"/>
        </w:rPr>
      </w:pPr>
      <w:r w:rsidRPr="00096162">
        <w:rPr>
          <w:rFonts w:ascii="Arial Narrow" w:hAnsi="Arial Narrow"/>
        </w:rPr>
        <w:t xml:space="preserve"> </w:t>
      </w:r>
      <w:r w:rsidRPr="00096162">
        <w:rPr>
          <w:rFonts w:ascii="Arial Narrow" w:hAnsi="Arial Narrow"/>
        </w:rPr>
        <w:tab/>
      </w:r>
      <w:r w:rsidRPr="00096162">
        <w:rPr>
          <w:rFonts w:ascii="Arial Narrow" w:hAnsi="Arial Narrow"/>
          <w:sz w:val="22"/>
          <w:szCs w:val="22"/>
        </w:rPr>
        <w:t>Signé et authentifié par la banque</w:t>
      </w:r>
    </w:p>
    <w:p w:rsidR="00DF1510" w:rsidRPr="00096162" w:rsidRDefault="00DF1510" w:rsidP="00DF1510">
      <w:pPr>
        <w:tabs>
          <w:tab w:val="center" w:pos="7667"/>
        </w:tabs>
        <w:ind w:left="708"/>
        <w:rPr>
          <w:rFonts w:ascii="Arial Narrow" w:hAnsi="Arial Narrow"/>
        </w:rPr>
      </w:pPr>
      <w:r w:rsidRPr="00096162">
        <w:rPr>
          <w:rFonts w:ascii="Arial Narrow" w:hAnsi="Arial Narrow"/>
        </w:rPr>
        <w:tab/>
      </w:r>
    </w:p>
    <w:p w:rsidR="00DF1510" w:rsidRPr="00096162" w:rsidRDefault="00DF1510" w:rsidP="00DF1510">
      <w:pPr>
        <w:tabs>
          <w:tab w:val="center" w:pos="7667"/>
        </w:tabs>
        <w:ind w:left="708"/>
        <w:rPr>
          <w:rFonts w:ascii="Arial Narrow" w:hAnsi="Arial Narrow"/>
        </w:rPr>
      </w:pPr>
      <w:r w:rsidRPr="00096162">
        <w:rPr>
          <w:rFonts w:ascii="Arial Narrow" w:hAnsi="Arial Narrow"/>
        </w:rPr>
        <w:tab/>
        <w:t>A…………………, le………….</w:t>
      </w:r>
    </w:p>
    <w:p w:rsidR="00DF1510" w:rsidRPr="00096162" w:rsidRDefault="00DF1510" w:rsidP="00DF1510">
      <w:pPr>
        <w:tabs>
          <w:tab w:val="center" w:pos="7667"/>
        </w:tabs>
        <w:ind w:left="708"/>
        <w:rPr>
          <w:rFonts w:ascii="Arial Narrow" w:hAnsi="Arial Narrow"/>
        </w:rPr>
      </w:pPr>
      <w:r w:rsidRPr="00096162">
        <w:rPr>
          <w:rFonts w:ascii="Arial Narrow" w:hAnsi="Arial Narrow"/>
        </w:rPr>
        <w:t xml:space="preserve"> </w:t>
      </w:r>
      <w:r w:rsidRPr="00096162">
        <w:rPr>
          <w:rFonts w:ascii="Arial Narrow" w:hAnsi="Arial Narrow"/>
        </w:rPr>
        <w:tab/>
        <w:t>(Signature de la banque)</w:t>
      </w:r>
    </w:p>
    <w:p w:rsidR="00DF1510" w:rsidRPr="00096162" w:rsidRDefault="00DF1510" w:rsidP="00DF1510">
      <w:pPr>
        <w:rPr>
          <w:rFonts w:ascii="Arial Narrow" w:hAnsi="Arial Narrow"/>
        </w:rPr>
      </w:pPr>
    </w:p>
    <w:p w:rsidR="00DF1510" w:rsidRPr="00096162" w:rsidRDefault="00DF1510" w:rsidP="00DF1510">
      <w:pPr>
        <w:jc w:val="center"/>
        <w:rPr>
          <w:rFonts w:ascii="Arial Narrow" w:hAnsi="Arial Narrow"/>
        </w:rPr>
      </w:pPr>
      <w:r w:rsidRPr="00096162">
        <w:rPr>
          <w:rFonts w:ascii="Arial Narrow" w:hAnsi="Arial Narrow"/>
        </w:rPr>
        <w:br w:type="page"/>
      </w:r>
    </w:p>
    <w:p w:rsidR="00DF1510" w:rsidRPr="00096162" w:rsidRDefault="00DF1510" w:rsidP="00DF1510">
      <w:pPr>
        <w:jc w:val="center"/>
        <w:rPr>
          <w:rFonts w:ascii="Arial Narrow" w:hAnsi="Arial Narrow"/>
          <w:b/>
          <w:sz w:val="28"/>
          <w:szCs w:val="28"/>
        </w:rPr>
      </w:pPr>
      <w:r w:rsidRPr="00096162">
        <w:rPr>
          <w:rFonts w:ascii="Arial Narrow" w:hAnsi="Arial Narrow"/>
          <w:b/>
          <w:i/>
          <w:sz w:val="28"/>
          <w:szCs w:val="28"/>
        </w:rPr>
        <w:lastRenderedPageBreak/>
        <w:t>Formulaire N°5</w:t>
      </w:r>
      <w:r w:rsidRPr="00096162">
        <w:rPr>
          <w:rFonts w:ascii="Arial Narrow" w:hAnsi="Arial Narrow"/>
          <w:b/>
          <w:sz w:val="28"/>
          <w:szCs w:val="28"/>
        </w:rPr>
        <w:t> : MODELE DE RETENUE DE GARANTIE</w:t>
      </w:r>
    </w:p>
    <w:p w:rsidR="00DF1510" w:rsidRPr="00096162" w:rsidRDefault="00DF1510" w:rsidP="00DF1510">
      <w:pPr>
        <w:pStyle w:val="SOUMISSION"/>
        <w:spacing w:after="0"/>
        <w:rPr>
          <w:rFonts w:ascii="Arial Narrow" w:hAnsi="Arial Narrow"/>
          <w:sz w:val="22"/>
          <w:szCs w:val="22"/>
        </w:rPr>
      </w:pPr>
    </w:p>
    <w:p w:rsidR="00DF1510" w:rsidRPr="00096162" w:rsidRDefault="00DF1510" w:rsidP="00DF1510">
      <w:pPr>
        <w:pStyle w:val="SOUMISSION"/>
        <w:spacing w:after="0"/>
        <w:ind w:left="709" w:firstLine="0"/>
        <w:rPr>
          <w:rFonts w:ascii="Arial Narrow" w:hAnsi="Arial Narrow"/>
          <w:sz w:val="22"/>
          <w:szCs w:val="22"/>
        </w:rPr>
      </w:pPr>
      <w:r w:rsidRPr="00096162">
        <w:rPr>
          <w:rFonts w:ascii="Arial Narrow" w:hAnsi="Arial Narrow"/>
          <w:sz w:val="22"/>
          <w:szCs w:val="22"/>
        </w:rPr>
        <w:t>Banque : ……………………………..</w:t>
      </w:r>
    </w:p>
    <w:p w:rsidR="00DF1510" w:rsidRPr="00096162" w:rsidRDefault="00DF1510" w:rsidP="00DF1510">
      <w:pPr>
        <w:pStyle w:val="SOUMISSION"/>
        <w:spacing w:after="0"/>
        <w:ind w:left="709" w:firstLine="0"/>
        <w:rPr>
          <w:rFonts w:ascii="Arial Narrow" w:hAnsi="Arial Narrow"/>
          <w:sz w:val="22"/>
          <w:szCs w:val="22"/>
        </w:rPr>
      </w:pPr>
      <w:r w:rsidRPr="00096162">
        <w:rPr>
          <w:rFonts w:ascii="Arial Narrow" w:hAnsi="Arial Narrow"/>
          <w:sz w:val="22"/>
          <w:szCs w:val="22"/>
        </w:rPr>
        <w:t>Référence de la caution : N°………………………………….</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 xml:space="preserve">Adressée à </w:t>
      </w:r>
      <w:r w:rsidRPr="00096162">
        <w:rPr>
          <w:rFonts w:ascii="Arial Narrow" w:hAnsi="Arial Narrow"/>
          <w:b/>
          <w:sz w:val="22"/>
          <w:szCs w:val="22"/>
        </w:rPr>
        <w:t xml:space="preserve">Monsieur le </w:t>
      </w:r>
      <w:r w:rsidR="008C6CB0">
        <w:rPr>
          <w:rFonts w:ascii="Arial Narrow" w:hAnsi="Arial Narrow"/>
          <w:b/>
          <w:sz w:val="22"/>
          <w:szCs w:val="22"/>
        </w:rPr>
        <w:t xml:space="preserve">Maire de la Commune de </w:t>
      </w:r>
      <w:proofErr w:type="spellStart"/>
      <w:r w:rsidR="00661F48">
        <w:rPr>
          <w:rFonts w:ascii="Arial Narrow" w:hAnsi="Arial Narrow"/>
          <w:b/>
          <w:sz w:val="22"/>
          <w:szCs w:val="22"/>
        </w:rPr>
        <w:t>Mindourou</w:t>
      </w:r>
      <w:proofErr w:type="spellEnd"/>
      <w:r w:rsidRPr="00096162">
        <w:rPr>
          <w:rFonts w:ascii="Arial Narrow" w:hAnsi="Arial Narrow"/>
          <w:sz w:val="22"/>
          <w:szCs w:val="22"/>
        </w:rPr>
        <w:t>, ci-dessous désigné "l’Autorité Contractante".</w:t>
      </w:r>
    </w:p>
    <w:p w:rsidR="008548EA" w:rsidRDefault="00DF1510" w:rsidP="008548EA">
      <w:pPr>
        <w:pStyle w:val="SOUMISSION"/>
        <w:spacing w:before="120" w:after="120"/>
        <w:ind w:left="0" w:firstLine="709"/>
        <w:rPr>
          <w:rFonts w:ascii="Arial Narrow" w:hAnsi="Arial Narrow" w:cs="Tahoma"/>
          <w:sz w:val="22"/>
          <w:szCs w:val="21"/>
        </w:rPr>
      </w:pPr>
      <w:r w:rsidRPr="00096162">
        <w:rPr>
          <w:rFonts w:ascii="Arial Narrow" w:hAnsi="Arial Narrow"/>
          <w:sz w:val="22"/>
          <w:szCs w:val="22"/>
        </w:rPr>
        <w:t xml:space="preserve">Attendu que………………………….. (Nom et adresse de l’entreprise), ci-dessous désigné "l’Entrepreneur", s’est engagé, en exécution </w:t>
      </w:r>
      <w:r w:rsidR="00CC5440">
        <w:rPr>
          <w:rFonts w:ascii="Arial Narrow" w:hAnsi="Arial Narrow" w:cs="Tahoma"/>
          <w:sz w:val="21"/>
          <w:szCs w:val="21"/>
        </w:rPr>
        <w:t>du Marché</w:t>
      </w:r>
      <w:r w:rsidRPr="00096162">
        <w:rPr>
          <w:rFonts w:ascii="Arial Narrow" w:hAnsi="Arial Narrow"/>
          <w:sz w:val="22"/>
          <w:szCs w:val="22"/>
        </w:rPr>
        <w:t xml:space="preserve">, à réaliser </w:t>
      </w:r>
      <w:r w:rsidR="008C6CB0" w:rsidRPr="008C6CB0">
        <w:rPr>
          <w:rFonts w:ascii="Arial Narrow" w:hAnsi="Arial Narrow"/>
          <w:bCs/>
          <w:iCs/>
          <w:szCs w:val="24"/>
        </w:rPr>
        <w:t xml:space="preserve">les travaux </w:t>
      </w:r>
      <w:r w:rsidR="008548EA">
        <w:rPr>
          <w:rFonts w:ascii="Arial Narrow" w:hAnsi="Arial Narrow"/>
          <w:bCs/>
          <w:iCs/>
          <w:szCs w:val="24"/>
        </w:rPr>
        <w:t xml:space="preserve">de </w:t>
      </w:r>
      <w:r w:rsidR="008548EA">
        <w:rPr>
          <w:rFonts w:ascii="Arial Narrow" w:hAnsi="Arial Narrow" w:cs="Tahoma"/>
          <w:sz w:val="22"/>
          <w:szCs w:val="21"/>
        </w:rPr>
        <w:t xml:space="preserve">pose de pavés sur les voies d’accès de l’hôtel de ville de  </w:t>
      </w:r>
      <w:proofErr w:type="spellStart"/>
      <w:r w:rsidR="008548EA">
        <w:rPr>
          <w:rFonts w:ascii="Arial Narrow" w:hAnsi="Arial Narrow" w:cs="Tahoma"/>
          <w:sz w:val="22"/>
          <w:szCs w:val="21"/>
        </w:rPr>
        <w:t>Mindourou</w:t>
      </w:r>
      <w:proofErr w:type="spellEnd"/>
      <w:r w:rsidR="008548EA" w:rsidRPr="006A6E37">
        <w:rPr>
          <w:rFonts w:ascii="Arial Narrow" w:hAnsi="Arial Narrow" w:cs="Tahoma"/>
          <w:sz w:val="22"/>
          <w:szCs w:val="21"/>
        </w:rPr>
        <w:t>, Département du Haut-Nyong, Région de l'Est.</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 xml:space="preserve">Attendu qu’il est stipulé dans </w:t>
      </w:r>
      <w:r w:rsidR="00CC5440">
        <w:rPr>
          <w:rFonts w:ascii="Arial Narrow" w:hAnsi="Arial Narrow"/>
          <w:sz w:val="22"/>
          <w:szCs w:val="22"/>
        </w:rPr>
        <w:t>le marché</w:t>
      </w:r>
      <w:r w:rsidRPr="00096162">
        <w:rPr>
          <w:rFonts w:ascii="Arial Narrow" w:hAnsi="Arial Narrow"/>
          <w:sz w:val="22"/>
          <w:szCs w:val="22"/>
        </w:rPr>
        <w:t xml:space="preserve"> que la retenue de garantie fixée à 10% du montant TTC du Marché peut être remplacée par une caution solidaire,</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Attendu que nous avons convenu de donner à l’Entrepreneur cette caution,</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Nous,……………………………..(Nom et adresse de banque), représentée par ……………… (noms des signataires), et ci-dessous désignée (la banque),</w:t>
      </w:r>
    </w:p>
    <w:p w:rsidR="00DF1510" w:rsidRPr="00096162" w:rsidRDefault="00DF1510" w:rsidP="00DF1510">
      <w:pPr>
        <w:pStyle w:val="SOUMISSION"/>
        <w:spacing w:before="120" w:after="120"/>
        <w:ind w:left="0" w:firstLine="709"/>
        <w:rPr>
          <w:rFonts w:ascii="Arial Narrow" w:hAnsi="Arial Narrow"/>
          <w:sz w:val="22"/>
          <w:szCs w:val="22"/>
          <w:vertAlign w:val="superscript"/>
        </w:rPr>
      </w:pPr>
      <w:r w:rsidRPr="00096162">
        <w:rPr>
          <w:rFonts w:ascii="Arial Narrow" w:hAnsi="Arial Narrow"/>
          <w:sz w:val="22"/>
          <w:szCs w:val="22"/>
        </w:rPr>
        <w:t xml:space="preserve">Dès lors, nous affirmons par les présentes que nous nous portons garants et responsables à l’égard du Maître d’Ouvrage, au nom de l’Entrepreneur, pour un montant maximum de …………. (en chiffres et en lettres), correspondant à dix pour cent (10%) du montant </w:t>
      </w:r>
      <w:r w:rsidR="00CC5440">
        <w:rPr>
          <w:rFonts w:ascii="Arial Narrow" w:hAnsi="Arial Narrow" w:cs="Tahoma"/>
          <w:sz w:val="21"/>
          <w:szCs w:val="21"/>
        </w:rPr>
        <w:t>du Marché</w:t>
      </w:r>
      <w:r w:rsidRPr="00096162">
        <w:rPr>
          <w:rFonts w:ascii="Arial Narrow" w:hAnsi="Arial Narrow"/>
          <w:sz w:val="22"/>
          <w:szCs w:val="22"/>
        </w:rPr>
        <w:t xml:space="preserve">. </w:t>
      </w:r>
      <w:r w:rsidRPr="00096162">
        <w:rPr>
          <w:rFonts w:ascii="Arial Narrow" w:hAnsi="Arial Narrow"/>
          <w:sz w:val="22"/>
          <w:szCs w:val="22"/>
          <w:vertAlign w:val="superscript"/>
        </w:rPr>
        <w:t>(10)</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 du montant cumulé des travaux figurant dans le décompte définitif, sans que le Maître d’Ouvrage ait à prouver ou à donner les raisons ni le motif de sa demande du montant de la somme indiquée ci-dessus.</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 xml:space="preserve">Nous convenons qu’aucun changement ou additif ou aucune autre modification </w:t>
      </w:r>
      <w:r w:rsidR="00CC5440">
        <w:rPr>
          <w:rFonts w:ascii="Arial Narrow" w:hAnsi="Arial Narrow" w:cs="Tahoma"/>
          <w:sz w:val="21"/>
          <w:szCs w:val="21"/>
        </w:rPr>
        <w:t>du Marché</w:t>
      </w:r>
      <w:r w:rsidRPr="00096162">
        <w:rPr>
          <w:rFonts w:ascii="Arial Narrow" w:hAnsi="Arial Narrow"/>
          <w:sz w:val="22"/>
          <w:szCs w:val="22"/>
        </w:rPr>
        <w:t xml:space="preserve"> ne nous libérera d’une obligation quelconque nous incombant en vertu de la présente garantie et nous dérogeons par la présente à la notification de toute modification, additif ou changement.</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La présente garantie entre en vigueur dès sa signature. Elle sera libérée dans un délai de trente (30) jours à compter de la date de réception définitive des travaux, et sur mainlevée délivrée par le Chef Service du Marché.</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Toute demande de paiement formulée par le Maître d’Ouvrage au titre de la présente garantie devra être faite par lettre recommandée avec accusé de réception, parvenue à la banque pendant la période de validité du présent engagement.</w:t>
      </w:r>
    </w:p>
    <w:p w:rsidR="00DF1510" w:rsidRPr="00096162" w:rsidRDefault="00DF1510" w:rsidP="00DF1510">
      <w:pPr>
        <w:pStyle w:val="SOUMISSION"/>
        <w:spacing w:before="120" w:after="120"/>
        <w:ind w:left="0" w:firstLine="709"/>
        <w:rPr>
          <w:rFonts w:ascii="Arial Narrow" w:hAnsi="Arial Narrow"/>
          <w:sz w:val="22"/>
          <w:szCs w:val="22"/>
        </w:rPr>
      </w:pPr>
      <w:r w:rsidRPr="00096162">
        <w:rPr>
          <w:rFonts w:ascii="Arial Narrow" w:hAnsi="Arial Narrow"/>
          <w:sz w:val="22"/>
          <w:szCs w:val="22"/>
        </w:rPr>
        <w:t>La présente caution est soumise pour son interprétation et son exécution au droit Camerounais. Les tribunaux camerounais seront seuls compétents pour statuer sur tout ce qui concerne le présent engagement et ses suites.</w:t>
      </w:r>
    </w:p>
    <w:p w:rsidR="00DF1510" w:rsidRPr="00096162" w:rsidRDefault="00DF1510" w:rsidP="00DF1510">
      <w:pPr>
        <w:tabs>
          <w:tab w:val="center" w:pos="7667"/>
        </w:tabs>
        <w:ind w:left="499"/>
        <w:rPr>
          <w:rFonts w:ascii="Arial Narrow" w:hAnsi="Arial Narrow"/>
          <w:sz w:val="22"/>
          <w:szCs w:val="22"/>
        </w:rPr>
      </w:pPr>
      <w:r w:rsidRPr="00096162">
        <w:rPr>
          <w:rFonts w:ascii="Arial Narrow" w:hAnsi="Arial Narrow"/>
          <w:sz w:val="22"/>
          <w:szCs w:val="22"/>
        </w:rPr>
        <w:tab/>
        <w:t xml:space="preserve"> Signé et authentifié par la banque</w:t>
      </w:r>
    </w:p>
    <w:p w:rsidR="00DF1510" w:rsidRPr="00096162" w:rsidRDefault="00DF1510" w:rsidP="00DF1510">
      <w:pPr>
        <w:tabs>
          <w:tab w:val="center" w:pos="7667"/>
        </w:tabs>
        <w:ind w:left="499"/>
        <w:rPr>
          <w:rFonts w:ascii="Arial Narrow" w:hAnsi="Arial Narrow"/>
          <w:sz w:val="22"/>
          <w:szCs w:val="22"/>
        </w:rPr>
      </w:pPr>
      <w:r w:rsidRPr="00096162">
        <w:rPr>
          <w:rFonts w:ascii="Arial Narrow" w:hAnsi="Arial Narrow"/>
          <w:sz w:val="22"/>
          <w:szCs w:val="22"/>
        </w:rPr>
        <w:tab/>
        <w:t xml:space="preserve"> A………………, le………………………………..</w:t>
      </w:r>
    </w:p>
    <w:p w:rsidR="00DF1510" w:rsidRPr="00096162" w:rsidRDefault="00DF1510" w:rsidP="00DF1510">
      <w:pPr>
        <w:tabs>
          <w:tab w:val="center" w:pos="7667"/>
        </w:tabs>
        <w:ind w:left="499"/>
        <w:rPr>
          <w:rFonts w:ascii="Arial Narrow" w:hAnsi="Arial Narrow"/>
          <w:sz w:val="22"/>
          <w:szCs w:val="22"/>
        </w:rPr>
      </w:pPr>
      <w:r w:rsidRPr="00096162">
        <w:rPr>
          <w:rFonts w:ascii="Arial Narrow" w:hAnsi="Arial Narrow"/>
          <w:sz w:val="22"/>
          <w:szCs w:val="22"/>
        </w:rPr>
        <w:tab/>
        <w:t xml:space="preserve"> (Signature de la banque)</w:t>
      </w:r>
    </w:p>
    <w:p w:rsidR="00DF1510" w:rsidRPr="00096162" w:rsidRDefault="00DF1510" w:rsidP="00DF1510">
      <w:pPr>
        <w:tabs>
          <w:tab w:val="center" w:pos="7667"/>
        </w:tabs>
        <w:ind w:left="499"/>
        <w:rPr>
          <w:rFonts w:ascii="Arial Narrow" w:hAnsi="Arial Narrow"/>
          <w:sz w:val="22"/>
          <w:szCs w:val="22"/>
        </w:rPr>
      </w:pPr>
    </w:p>
    <w:p w:rsidR="00DF1510" w:rsidRPr="00096162" w:rsidRDefault="00DF1510" w:rsidP="00DF1510">
      <w:pPr>
        <w:pStyle w:val="SOUMISSION"/>
        <w:ind w:left="0" w:firstLine="0"/>
        <w:rPr>
          <w:rFonts w:ascii="Arial Narrow" w:hAnsi="Arial Narrow"/>
          <w:i/>
          <w:sz w:val="16"/>
          <w:szCs w:val="16"/>
        </w:rPr>
      </w:pPr>
    </w:p>
    <w:p w:rsidR="00DF1510" w:rsidRPr="00096162" w:rsidRDefault="00DF1510" w:rsidP="00DF1510">
      <w:pPr>
        <w:pStyle w:val="SOUMISSION"/>
        <w:ind w:left="0" w:firstLine="0"/>
        <w:rPr>
          <w:rFonts w:ascii="Arial Narrow" w:hAnsi="Arial Narrow"/>
          <w:i/>
          <w:sz w:val="16"/>
          <w:szCs w:val="16"/>
        </w:rPr>
      </w:pPr>
    </w:p>
    <w:p w:rsidR="00DF1510" w:rsidRPr="00096162" w:rsidRDefault="00DF1510" w:rsidP="00DF1510">
      <w:pPr>
        <w:pStyle w:val="SOUMISSION"/>
        <w:ind w:left="0" w:firstLine="0"/>
        <w:rPr>
          <w:rFonts w:ascii="Arial Narrow" w:hAnsi="Arial Narrow"/>
          <w:i/>
          <w:sz w:val="16"/>
          <w:szCs w:val="16"/>
        </w:rPr>
      </w:pPr>
      <w:r w:rsidRPr="00096162">
        <w:rPr>
          <w:rFonts w:ascii="Arial Narrow" w:hAnsi="Arial Narrow"/>
          <w:i/>
          <w:sz w:val="16"/>
          <w:szCs w:val="16"/>
        </w:rPr>
        <w:t>(10)  Le cas où la caution est établie une fois au démarrage des travaux et couvre la totalité de la garantie, soit 10% du Marché.</w:t>
      </w:r>
    </w:p>
    <w:p w:rsidR="00DF1510" w:rsidRPr="00096162" w:rsidRDefault="00DF1510" w:rsidP="00DF1510">
      <w:pPr>
        <w:jc w:val="center"/>
        <w:rPr>
          <w:rFonts w:ascii="Arial Narrow" w:hAnsi="Arial Narrow"/>
          <w:b/>
          <w:i/>
          <w:sz w:val="28"/>
          <w:szCs w:val="28"/>
        </w:rPr>
      </w:pPr>
    </w:p>
    <w:p w:rsidR="00DF1510" w:rsidRPr="00096162" w:rsidRDefault="00DF1510" w:rsidP="00DF1510">
      <w:pPr>
        <w:jc w:val="center"/>
        <w:rPr>
          <w:rFonts w:ascii="Arial Narrow" w:hAnsi="Arial Narrow"/>
          <w:b/>
          <w:i/>
          <w:sz w:val="28"/>
          <w:szCs w:val="28"/>
        </w:rPr>
      </w:pPr>
    </w:p>
    <w:p w:rsidR="00DF1510" w:rsidRPr="00096162" w:rsidRDefault="00DF1510" w:rsidP="00DF1510">
      <w:pPr>
        <w:jc w:val="center"/>
        <w:rPr>
          <w:rFonts w:ascii="Arial Narrow" w:hAnsi="Arial Narrow"/>
          <w:b/>
          <w:i/>
          <w:sz w:val="28"/>
          <w:szCs w:val="28"/>
        </w:rPr>
      </w:pPr>
    </w:p>
    <w:p w:rsidR="00BF78E4" w:rsidRPr="00096162" w:rsidRDefault="00BF78E4" w:rsidP="00DF1510">
      <w:pPr>
        <w:jc w:val="center"/>
        <w:rPr>
          <w:rFonts w:ascii="Arial Narrow" w:hAnsi="Arial Narrow"/>
          <w:b/>
          <w:i/>
          <w:sz w:val="28"/>
          <w:szCs w:val="28"/>
        </w:rPr>
      </w:pPr>
    </w:p>
    <w:p w:rsidR="00BF78E4" w:rsidRPr="00096162" w:rsidRDefault="00BF78E4" w:rsidP="00DF1510">
      <w:pPr>
        <w:jc w:val="center"/>
        <w:rPr>
          <w:rFonts w:ascii="Arial Narrow" w:hAnsi="Arial Narrow"/>
          <w:b/>
          <w:i/>
          <w:sz w:val="28"/>
          <w:szCs w:val="28"/>
        </w:rPr>
      </w:pPr>
    </w:p>
    <w:p w:rsidR="00BF78E4" w:rsidRPr="00096162" w:rsidRDefault="00BF78E4" w:rsidP="00DF1510">
      <w:pPr>
        <w:jc w:val="center"/>
        <w:rPr>
          <w:rFonts w:ascii="Arial Narrow" w:hAnsi="Arial Narrow"/>
          <w:b/>
          <w:i/>
          <w:sz w:val="28"/>
          <w:szCs w:val="28"/>
        </w:rPr>
      </w:pPr>
    </w:p>
    <w:p w:rsidR="00886D8A" w:rsidRPr="00096162" w:rsidRDefault="00886D8A" w:rsidP="00DF1510">
      <w:pPr>
        <w:jc w:val="center"/>
        <w:rPr>
          <w:rFonts w:ascii="Arial Narrow" w:hAnsi="Arial Narrow"/>
          <w:b/>
          <w:i/>
          <w:sz w:val="28"/>
          <w:szCs w:val="28"/>
        </w:rPr>
      </w:pPr>
    </w:p>
    <w:p w:rsidR="00BF78E4" w:rsidRDefault="00BF78E4" w:rsidP="00C50D0D">
      <w:pPr>
        <w:rPr>
          <w:rFonts w:ascii="Arial Narrow" w:hAnsi="Arial Narrow"/>
          <w:b/>
          <w:i/>
          <w:sz w:val="28"/>
          <w:szCs w:val="28"/>
        </w:rPr>
      </w:pPr>
    </w:p>
    <w:p w:rsidR="00EB1756" w:rsidRDefault="00EB1756" w:rsidP="00C50D0D">
      <w:pPr>
        <w:rPr>
          <w:rFonts w:ascii="Arial Narrow" w:hAnsi="Arial Narrow"/>
          <w:b/>
          <w:i/>
          <w:sz w:val="28"/>
          <w:szCs w:val="28"/>
        </w:rPr>
      </w:pPr>
    </w:p>
    <w:p w:rsidR="00EB1756" w:rsidRPr="00096162" w:rsidRDefault="00EB1756" w:rsidP="00C50D0D">
      <w:pPr>
        <w:rPr>
          <w:rFonts w:ascii="Arial Narrow" w:hAnsi="Arial Narrow"/>
          <w:b/>
          <w:i/>
          <w:sz w:val="28"/>
          <w:szCs w:val="28"/>
        </w:rPr>
      </w:pPr>
    </w:p>
    <w:p w:rsidR="00DF1510" w:rsidRPr="00096162" w:rsidRDefault="00DF1510" w:rsidP="00DF1510">
      <w:pPr>
        <w:jc w:val="center"/>
        <w:rPr>
          <w:rFonts w:ascii="Arial Narrow" w:hAnsi="Arial Narrow"/>
          <w:b/>
          <w:sz w:val="28"/>
          <w:szCs w:val="28"/>
        </w:rPr>
      </w:pPr>
      <w:r w:rsidRPr="00096162">
        <w:rPr>
          <w:rFonts w:ascii="Arial Narrow" w:hAnsi="Arial Narrow"/>
          <w:b/>
          <w:i/>
          <w:sz w:val="28"/>
          <w:szCs w:val="28"/>
        </w:rPr>
        <w:lastRenderedPageBreak/>
        <w:t>Formulaire N° 6</w:t>
      </w:r>
      <w:r w:rsidRPr="00096162">
        <w:rPr>
          <w:rFonts w:ascii="Arial Narrow" w:hAnsi="Arial Narrow"/>
          <w:b/>
          <w:sz w:val="28"/>
          <w:szCs w:val="28"/>
        </w:rPr>
        <w:t> : Modèle d’attestation de solvabilité</w:t>
      </w:r>
    </w:p>
    <w:p w:rsidR="00DF1510" w:rsidRPr="00096162" w:rsidRDefault="00DF1510" w:rsidP="00DF1510">
      <w:pPr>
        <w:rPr>
          <w:rFonts w:ascii="Arial Narrow" w:hAnsi="Arial Narrow"/>
        </w:rPr>
      </w:pPr>
    </w:p>
    <w:p w:rsidR="00DF1510" w:rsidRPr="00096162" w:rsidRDefault="00DF1510" w:rsidP="00DF1510">
      <w:pPr>
        <w:pStyle w:val="Titre10"/>
        <w:spacing w:line="360" w:lineRule="auto"/>
        <w:ind w:right="-143" w:firstLine="708"/>
        <w:jc w:val="both"/>
        <w:rPr>
          <w:rFonts w:ascii="Arial Narrow" w:hAnsi="Arial Narrow"/>
          <w:b w:val="0"/>
          <w:i w:val="0"/>
          <w:sz w:val="24"/>
        </w:rPr>
      </w:pPr>
    </w:p>
    <w:p w:rsidR="00DF1510" w:rsidRPr="00096162" w:rsidRDefault="00DF1510" w:rsidP="00DF1510">
      <w:pPr>
        <w:pStyle w:val="Titre10"/>
        <w:spacing w:line="360" w:lineRule="auto"/>
        <w:ind w:right="-143" w:firstLine="708"/>
        <w:jc w:val="both"/>
        <w:rPr>
          <w:rFonts w:ascii="Arial Narrow" w:hAnsi="Arial Narrow"/>
          <w:b w:val="0"/>
          <w:i w:val="0"/>
          <w:sz w:val="24"/>
        </w:rPr>
      </w:pPr>
      <w:r w:rsidRPr="00096162">
        <w:rPr>
          <w:rFonts w:ascii="Arial Narrow" w:hAnsi="Arial Narrow"/>
          <w:b w:val="0"/>
          <w:i w:val="0"/>
          <w:sz w:val="24"/>
        </w:rPr>
        <w:t>Nous, soussignés, ______________________________ (nom de la banque), Société Anonyme au capital de _______________________ (FCFA) dont le siège social est ___________________, BP. __________________.</w:t>
      </w:r>
    </w:p>
    <w:p w:rsidR="00DF1510" w:rsidRPr="00096162" w:rsidRDefault="00DF1510" w:rsidP="00DF1510">
      <w:pPr>
        <w:spacing w:line="360" w:lineRule="auto"/>
        <w:rPr>
          <w:rFonts w:ascii="Arial Narrow" w:hAnsi="Arial Narrow"/>
        </w:rPr>
      </w:pPr>
    </w:p>
    <w:p w:rsidR="00DF1510" w:rsidRPr="00096162" w:rsidRDefault="00DF1510" w:rsidP="00DF1510">
      <w:pPr>
        <w:pStyle w:val="Titre10"/>
        <w:ind w:right="-143"/>
        <w:jc w:val="both"/>
        <w:rPr>
          <w:rFonts w:ascii="Arial Narrow" w:hAnsi="Arial Narrow"/>
          <w:b w:val="0"/>
          <w:i w:val="0"/>
          <w:sz w:val="24"/>
        </w:rPr>
      </w:pPr>
    </w:p>
    <w:p w:rsidR="00DF1510" w:rsidRPr="00096162" w:rsidRDefault="00DF1510" w:rsidP="00DF1510">
      <w:pPr>
        <w:pStyle w:val="Titre10"/>
        <w:spacing w:line="360" w:lineRule="auto"/>
        <w:ind w:right="-142" w:firstLine="708"/>
        <w:jc w:val="both"/>
        <w:rPr>
          <w:rFonts w:ascii="Arial Narrow" w:hAnsi="Arial Narrow"/>
          <w:b w:val="0"/>
          <w:i w:val="0"/>
          <w:sz w:val="24"/>
        </w:rPr>
      </w:pPr>
      <w:r w:rsidRPr="00096162">
        <w:rPr>
          <w:rFonts w:ascii="Arial Narrow" w:hAnsi="Arial Narrow"/>
          <w:b w:val="0"/>
          <w:i w:val="0"/>
          <w:sz w:val="24"/>
        </w:rPr>
        <w:t xml:space="preserve">Attestons que la Société _____________________BP.__________________ entretient le compte </w:t>
      </w:r>
      <w:proofErr w:type="spellStart"/>
      <w:r w:rsidRPr="00096162">
        <w:rPr>
          <w:rFonts w:ascii="Arial Narrow" w:hAnsi="Arial Narrow"/>
          <w:b w:val="0"/>
          <w:i w:val="0"/>
          <w:sz w:val="24"/>
        </w:rPr>
        <w:t>N°__________________________ouvert</w:t>
      </w:r>
      <w:proofErr w:type="spellEnd"/>
      <w:r w:rsidRPr="00096162">
        <w:rPr>
          <w:rFonts w:ascii="Arial Narrow" w:hAnsi="Arial Narrow"/>
          <w:b w:val="0"/>
          <w:i w:val="0"/>
          <w:sz w:val="24"/>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DF1510" w:rsidRPr="00096162" w:rsidRDefault="00DF1510" w:rsidP="00DF1510">
      <w:pPr>
        <w:pStyle w:val="Titre10"/>
        <w:spacing w:line="360" w:lineRule="auto"/>
        <w:ind w:right="-142"/>
        <w:jc w:val="both"/>
        <w:rPr>
          <w:rFonts w:ascii="Arial Narrow" w:hAnsi="Arial Narrow"/>
          <w:b w:val="0"/>
          <w:i w:val="0"/>
          <w:sz w:val="24"/>
        </w:rPr>
      </w:pPr>
    </w:p>
    <w:p w:rsidR="00DF1510" w:rsidRPr="00096162" w:rsidRDefault="00DF1510" w:rsidP="00DF1510">
      <w:pPr>
        <w:pStyle w:val="Titre10"/>
        <w:ind w:right="-143"/>
        <w:jc w:val="both"/>
        <w:rPr>
          <w:rFonts w:ascii="Arial Narrow" w:hAnsi="Arial Narrow"/>
          <w:b w:val="0"/>
          <w:i w:val="0"/>
          <w:sz w:val="24"/>
        </w:rPr>
      </w:pPr>
      <w:r w:rsidRPr="00096162">
        <w:rPr>
          <w:rFonts w:ascii="Arial Narrow" w:hAnsi="Arial Narrow"/>
          <w:b w:val="0"/>
          <w:i w:val="0"/>
          <w:sz w:val="24"/>
        </w:rPr>
        <w:t>En foi de quoi la présente attestation lui est délivrée pour servir et valoir ce que de droit.</w:t>
      </w:r>
    </w:p>
    <w:p w:rsidR="00DF1510" w:rsidRPr="00096162" w:rsidRDefault="00DF1510" w:rsidP="00DF1510">
      <w:pPr>
        <w:pStyle w:val="Titre10"/>
        <w:ind w:right="-143"/>
        <w:jc w:val="both"/>
        <w:rPr>
          <w:rFonts w:ascii="Arial Narrow" w:hAnsi="Arial Narrow"/>
          <w:b w:val="0"/>
          <w:i w:val="0"/>
          <w:sz w:val="24"/>
        </w:rPr>
      </w:pPr>
    </w:p>
    <w:p w:rsidR="00DF1510" w:rsidRPr="00096162" w:rsidRDefault="00DF1510" w:rsidP="00DF1510">
      <w:pPr>
        <w:pStyle w:val="Titre10"/>
        <w:ind w:right="-143"/>
        <w:jc w:val="both"/>
        <w:rPr>
          <w:rFonts w:ascii="Arial Narrow" w:hAnsi="Arial Narrow"/>
          <w:b w:val="0"/>
          <w:i w:val="0"/>
          <w:sz w:val="24"/>
        </w:rPr>
      </w:pPr>
    </w:p>
    <w:p w:rsidR="00DF1510" w:rsidRPr="00096162" w:rsidRDefault="00DF1510" w:rsidP="00DF1510">
      <w:pPr>
        <w:pStyle w:val="Titre10"/>
        <w:ind w:right="-143"/>
        <w:jc w:val="both"/>
        <w:rPr>
          <w:rFonts w:ascii="Arial Narrow" w:hAnsi="Arial Narrow"/>
          <w:b w:val="0"/>
          <w:i w:val="0"/>
          <w:sz w:val="24"/>
        </w:rPr>
      </w:pPr>
    </w:p>
    <w:p w:rsidR="00DF1510" w:rsidRPr="00096162" w:rsidRDefault="00DF1510" w:rsidP="00DF1510">
      <w:pPr>
        <w:pStyle w:val="Titre10"/>
        <w:ind w:right="-143"/>
        <w:jc w:val="both"/>
        <w:rPr>
          <w:rFonts w:ascii="Arial Narrow" w:hAnsi="Arial Narrow"/>
          <w:b w:val="0"/>
          <w:i w:val="0"/>
          <w:sz w:val="24"/>
        </w:rPr>
      </w:pPr>
    </w:p>
    <w:p w:rsidR="00DF1510" w:rsidRPr="00096162" w:rsidRDefault="00DF1510" w:rsidP="00DF1510">
      <w:pPr>
        <w:rPr>
          <w:rFonts w:ascii="Arial Narrow" w:hAnsi="Arial Narrow"/>
        </w:rPr>
      </w:pPr>
      <w:r w:rsidRPr="00096162">
        <w:rPr>
          <w:rFonts w:ascii="Arial Narrow" w:hAnsi="Arial Narrow"/>
        </w:rPr>
        <w:t xml:space="preserve">                                                                                    Fait </w:t>
      </w:r>
      <w:proofErr w:type="spellStart"/>
      <w:r w:rsidRPr="00096162">
        <w:rPr>
          <w:rFonts w:ascii="Arial Narrow" w:hAnsi="Arial Narrow"/>
        </w:rPr>
        <w:t>à_______________,le</w:t>
      </w:r>
      <w:proofErr w:type="spellEnd"/>
      <w:r w:rsidRPr="00096162">
        <w:rPr>
          <w:rFonts w:ascii="Arial Narrow" w:hAnsi="Arial Narrow"/>
        </w:rPr>
        <w:t>,____________</w:t>
      </w:r>
    </w:p>
    <w:p w:rsidR="00DF1510" w:rsidRPr="00096162" w:rsidRDefault="00DF1510" w:rsidP="00DF1510">
      <w:pPr>
        <w:pStyle w:val="TITREDAO1"/>
        <w:jc w:val="both"/>
        <w:rPr>
          <w:rFonts w:ascii="Arial Narrow" w:hAnsi="Arial Narrow"/>
          <w:b w:val="0"/>
          <w:sz w:val="24"/>
          <w:szCs w:val="24"/>
        </w:rPr>
      </w:pPr>
    </w:p>
    <w:p w:rsidR="00DF1510" w:rsidRPr="00096162" w:rsidRDefault="00DF1510" w:rsidP="00DF1510">
      <w:pPr>
        <w:pStyle w:val="Corpsdetexte"/>
        <w:rPr>
          <w:rFonts w:ascii="Arial Narrow" w:hAnsi="Arial Narrow"/>
        </w:rPr>
      </w:pPr>
    </w:p>
    <w:p w:rsidR="009920E9" w:rsidRPr="00096162" w:rsidRDefault="009920E9" w:rsidP="00FE5059">
      <w:pPr>
        <w:pStyle w:val="TITREDAO1"/>
        <w:rPr>
          <w:rFonts w:ascii="Arial Narrow" w:hAnsi="Arial Narrow"/>
          <w:i/>
          <w:sz w:val="28"/>
          <w:szCs w:val="28"/>
        </w:rPr>
      </w:pPr>
    </w:p>
    <w:p w:rsidR="009920E9" w:rsidRPr="00096162" w:rsidRDefault="009920E9" w:rsidP="00FE5059">
      <w:pPr>
        <w:pStyle w:val="TITREDAO1"/>
        <w:rPr>
          <w:rFonts w:ascii="Arial Narrow" w:hAnsi="Arial Narrow"/>
          <w:i/>
          <w:sz w:val="28"/>
          <w:szCs w:val="28"/>
        </w:rPr>
      </w:pPr>
    </w:p>
    <w:p w:rsidR="00CC21AB" w:rsidRPr="00096162" w:rsidRDefault="0021346A" w:rsidP="00FE5059">
      <w:pPr>
        <w:pStyle w:val="TITREDAO1"/>
        <w:rPr>
          <w:rFonts w:ascii="Arial Narrow" w:hAnsi="Arial Narrow"/>
          <w:i/>
          <w:sz w:val="28"/>
          <w:szCs w:val="28"/>
        </w:rPr>
      </w:pPr>
      <w:r w:rsidRPr="00096162">
        <w:rPr>
          <w:rFonts w:ascii="Arial Narrow" w:hAnsi="Arial Narrow"/>
          <w:i/>
          <w:sz w:val="28"/>
          <w:szCs w:val="28"/>
        </w:rPr>
        <w:br w:type="page"/>
      </w:r>
    </w:p>
    <w:p w:rsidR="009920E9" w:rsidRPr="00096162" w:rsidRDefault="009920E9" w:rsidP="009920E9">
      <w:pPr>
        <w:pStyle w:val="TITREDAO1"/>
        <w:rPr>
          <w:rFonts w:ascii="Arial Narrow" w:hAnsi="Arial Narrow"/>
          <w:i/>
          <w:sz w:val="24"/>
          <w:szCs w:val="24"/>
        </w:rPr>
      </w:pPr>
      <w:r w:rsidRPr="00096162">
        <w:rPr>
          <w:rFonts w:ascii="Arial Narrow" w:hAnsi="Arial Narrow"/>
          <w:i/>
          <w:sz w:val="24"/>
          <w:szCs w:val="24"/>
        </w:rPr>
        <w:lastRenderedPageBreak/>
        <w:t>Formulaire N°7 : Modèle de Déclaration d’Intention de soumissionner</w:t>
      </w:r>
    </w:p>
    <w:p w:rsidR="009920E9" w:rsidRPr="00096162" w:rsidRDefault="009920E9" w:rsidP="009920E9">
      <w:pPr>
        <w:pStyle w:val="Corpsdetexte"/>
        <w:rPr>
          <w:rFonts w:ascii="Arial Narrow" w:hAnsi="Arial Narrow"/>
        </w:rPr>
      </w:pPr>
    </w:p>
    <w:p w:rsidR="009920E9" w:rsidRPr="00096162" w:rsidRDefault="009920E9" w:rsidP="009920E9">
      <w:pPr>
        <w:pStyle w:val="Corpsdetexte"/>
        <w:rPr>
          <w:rFonts w:ascii="Arial Narrow" w:hAnsi="Arial Narrow"/>
        </w:rPr>
      </w:pPr>
    </w:p>
    <w:p w:rsidR="009920E9" w:rsidRPr="00096162" w:rsidRDefault="009920E9" w:rsidP="009920E9">
      <w:pPr>
        <w:pStyle w:val="SOUMISSION"/>
        <w:ind w:left="0" w:firstLine="709"/>
        <w:rPr>
          <w:rFonts w:ascii="Arial Narrow" w:hAnsi="Arial Narrow"/>
          <w:sz w:val="10"/>
          <w:szCs w:val="10"/>
        </w:rPr>
      </w:pPr>
    </w:p>
    <w:p w:rsidR="009920E9" w:rsidRPr="00096162" w:rsidRDefault="009920E9" w:rsidP="009920E9">
      <w:pPr>
        <w:pStyle w:val="SOUMISSION"/>
        <w:spacing w:line="480" w:lineRule="auto"/>
        <w:ind w:left="0" w:firstLine="709"/>
        <w:rPr>
          <w:rFonts w:ascii="Arial Narrow" w:hAnsi="Arial Narrow"/>
          <w:sz w:val="22"/>
          <w:szCs w:val="22"/>
        </w:rPr>
      </w:pPr>
      <w:r w:rsidRPr="00096162">
        <w:rPr>
          <w:rFonts w:ascii="Arial Narrow" w:hAnsi="Arial Narrow"/>
          <w:sz w:val="22"/>
          <w:szCs w:val="22"/>
        </w:rPr>
        <w:t>Je soussigné, Monsieur (Madame)__________________________________________________</w:t>
      </w:r>
    </w:p>
    <w:p w:rsidR="009920E9" w:rsidRPr="00096162" w:rsidRDefault="009920E9" w:rsidP="009920E9">
      <w:pPr>
        <w:pStyle w:val="SOUMISSION"/>
        <w:spacing w:line="480" w:lineRule="auto"/>
        <w:ind w:left="0" w:firstLine="0"/>
        <w:rPr>
          <w:rFonts w:ascii="Arial Narrow" w:hAnsi="Arial Narrow"/>
          <w:sz w:val="22"/>
          <w:szCs w:val="22"/>
        </w:rPr>
      </w:pPr>
      <w:r w:rsidRPr="00096162">
        <w:rPr>
          <w:rFonts w:ascii="Arial Narrow" w:hAnsi="Arial Narrow"/>
          <w:sz w:val="22"/>
          <w:szCs w:val="22"/>
        </w:rPr>
        <w:t>De Nationalité _____________faisant élection de domicile à____________________________________</w:t>
      </w:r>
    </w:p>
    <w:p w:rsidR="009920E9" w:rsidRPr="00096162" w:rsidRDefault="009920E9" w:rsidP="009920E9">
      <w:pPr>
        <w:pStyle w:val="SOUMISSION"/>
        <w:spacing w:line="480" w:lineRule="auto"/>
        <w:ind w:left="0" w:firstLine="0"/>
        <w:rPr>
          <w:rFonts w:ascii="Arial Narrow" w:hAnsi="Arial Narrow"/>
          <w:sz w:val="22"/>
          <w:szCs w:val="22"/>
        </w:rPr>
      </w:pPr>
      <w:r w:rsidRPr="00096162">
        <w:rPr>
          <w:rFonts w:ascii="Arial Narrow" w:hAnsi="Arial Narrow"/>
          <w:sz w:val="22"/>
          <w:szCs w:val="22"/>
        </w:rPr>
        <w:t>BP : _________________________________ Tél : _________________________________________</w:t>
      </w:r>
    </w:p>
    <w:p w:rsidR="009920E9" w:rsidRPr="00096162" w:rsidRDefault="009920E9" w:rsidP="009920E9">
      <w:pPr>
        <w:pStyle w:val="SOUMISSION"/>
        <w:spacing w:line="480" w:lineRule="auto"/>
        <w:ind w:left="0" w:firstLine="0"/>
        <w:rPr>
          <w:rFonts w:ascii="Arial Narrow" w:hAnsi="Arial Narrow"/>
          <w:sz w:val="22"/>
          <w:szCs w:val="22"/>
        </w:rPr>
      </w:pPr>
      <w:r w:rsidRPr="00096162">
        <w:rPr>
          <w:rFonts w:ascii="Arial Narrow" w:hAnsi="Arial Narrow"/>
          <w:sz w:val="22"/>
          <w:szCs w:val="22"/>
        </w:rPr>
        <w:t xml:space="preserve"> Agissant en qualité de ________________________________________________________________</w:t>
      </w:r>
    </w:p>
    <w:p w:rsidR="009920E9" w:rsidRPr="00096162" w:rsidRDefault="009920E9" w:rsidP="009920E9">
      <w:pPr>
        <w:pStyle w:val="SOUMISSION"/>
        <w:spacing w:line="480" w:lineRule="auto"/>
        <w:ind w:left="0" w:firstLine="0"/>
        <w:rPr>
          <w:rFonts w:ascii="Arial Narrow" w:hAnsi="Arial Narrow"/>
          <w:sz w:val="22"/>
          <w:szCs w:val="22"/>
        </w:rPr>
      </w:pPr>
      <w:r w:rsidRPr="00096162">
        <w:rPr>
          <w:rFonts w:ascii="Arial Narrow" w:hAnsi="Arial Narrow"/>
          <w:sz w:val="22"/>
          <w:szCs w:val="22"/>
        </w:rPr>
        <w:t>Au nom et pour le compte de l’Entreprise __________________________________________________</w:t>
      </w:r>
    </w:p>
    <w:p w:rsidR="009920E9" w:rsidRPr="00096162" w:rsidRDefault="009920E9" w:rsidP="009920E9">
      <w:pPr>
        <w:pStyle w:val="SOUMISSION"/>
        <w:spacing w:line="480" w:lineRule="auto"/>
        <w:ind w:left="0" w:firstLine="0"/>
        <w:rPr>
          <w:rFonts w:ascii="Arial Narrow" w:hAnsi="Arial Narrow"/>
          <w:sz w:val="22"/>
          <w:szCs w:val="22"/>
        </w:rPr>
      </w:pPr>
      <w:r w:rsidRPr="00096162">
        <w:rPr>
          <w:rFonts w:ascii="Arial Narrow" w:hAnsi="Arial Narrow"/>
          <w:sz w:val="22"/>
          <w:szCs w:val="22"/>
        </w:rPr>
        <w:t xml:space="preserve"> N° RC : __________________________________ N° Contribuable : __________________________</w:t>
      </w:r>
    </w:p>
    <w:p w:rsidR="009920E9" w:rsidRPr="00096162" w:rsidRDefault="009920E9" w:rsidP="009920E9">
      <w:pPr>
        <w:pStyle w:val="SOUMISSION"/>
        <w:spacing w:line="480" w:lineRule="auto"/>
        <w:ind w:left="0" w:firstLine="0"/>
        <w:rPr>
          <w:rFonts w:ascii="Arial Narrow" w:hAnsi="Arial Narrow"/>
          <w:sz w:val="22"/>
          <w:szCs w:val="22"/>
        </w:rPr>
      </w:pPr>
      <w:r w:rsidRPr="00096162">
        <w:rPr>
          <w:rFonts w:ascii="Arial Narrow" w:hAnsi="Arial Narrow"/>
          <w:sz w:val="22"/>
          <w:szCs w:val="22"/>
        </w:rPr>
        <w:t xml:space="preserve">Déclare par la présente mon intention de soumissionner l’Appel d’Offres National </w:t>
      </w:r>
      <w:r w:rsidR="00EB1756">
        <w:rPr>
          <w:rFonts w:ascii="Arial Narrow" w:hAnsi="Arial Narrow"/>
          <w:sz w:val="22"/>
          <w:szCs w:val="22"/>
        </w:rPr>
        <w:t>Ouvert</w:t>
      </w:r>
      <w:r w:rsidR="00427611" w:rsidRPr="00096162">
        <w:rPr>
          <w:rFonts w:ascii="Arial Narrow" w:hAnsi="Arial Narrow"/>
          <w:sz w:val="22"/>
          <w:szCs w:val="22"/>
        </w:rPr>
        <w:t xml:space="preserve"> </w:t>
      </w:r>
      <w:r w:rsidR="00427611" w:rsidRPr="00DA5423">
        <w:rPr>
          <w:rFonts w:ascii="Arial Narrow" w:hAnsi="Arial Narrow"/>
          <w:sz w:val="22"/>
          <w:szCs w:val="22"/>
        </w:rPr>
        <w:t>N°</w:t>
      </w:r>
      <w:r w:rsidR="00FD7277">
        <w:rPr>
          <w:rFonts w:ascii="Arial Narrow" w:hAnsi="Arial Narrow"/>
          <w:sz w:val="22"/>
          <w:szCs w:val="22"/>
        </w:rPr>
        <w:t>______________</w:t>
      </w:r>
      <w:r w:rsidR="00FD7277" w:rsidRPr="00FD7277">
        <w:rPr>
          <w:rFonts w:ascii="Arial Narrow" w:hAnsi="Arial Narrow"/>
          <w:sz w:val="22"/>
          <w:szCs w:val="22"/>
        </w:rPr>
        <w:t>/AONO/C.MDROU/CIPM/</w:t>
      </w:r>
      <w:r w:rsidR="00C6383C">
        <w:rPr>
          <w:rFonts w:ascii="Arial Narrow" w:hAnsi="Arial Narrow"/>
          <w:sz w:val="22"/>
          <w:szCs w:val="22"/>
        </w:rPr>
        <w:t>2024</w:t>
      </w:r>
      <w:r w:rsidR="00FD7277">
        <w:rPr>
          <w:rFonts w:ascii="Arial Narrow" w:hAnsi="Arial Narrow"/>
          <w:sz w:val="22"/>
          <w:szCs w:val="22"/>
        </w:rPr>
        <w:t xml:space="preserve"> </w:t>
      </w:r>
      <w:r w:rsidR="00427611" w:rsidRPr="00DA5423">
        <w:rPr>
          <w:rFonts w:ascii="Arial Narrow" w:hAnsi="Arial Narrow"/>
          <w:sz w:val="22"/>
          <w:szCs w:val="22"/>
        </w:rPr>
        <w:t>Du</w:t>
      </w:r>
      <w:r w:rsidR="00427611" w:rsidRPr="00096162">
        <w:rPr>
          <w:rFonts w:ascii="Arial Narrow" w:hAnsi="Arial Narrow"/>
          <w:sz w:val="22"/>
          <w:szCs w:val="22"/>
        </w:rPr>
        <w:t xml:space="preserve"> </w:t>
      </w:r>
      <w:r w:rsidRPr="00096162">
        <w:rPr>
          <w:rFonts w:ascii="Arial Narrow" w:hAnsi="Arial Narrow"/>
          <w:sz w:val="22"/>
          <w:szCs w:val="22"/>
        </w:rPr>
        <w:t>______________________.</w:t>
      </w:r>
    </w:p>
    <w:p w:rsidR="00831913" w:rsidRPr="00BE1DA5" w:rsidRDefault="009920E9" w:rsidP="00831913">
      <w:pPr>
        <w:pStyle w:val="SOUMISSION"/>
        <w:spacing w:line="480" w:lineRule="auto"/>
        <w:ind w:left="0" w:firstLine="0"/>
        <w:rPr>
          <w:rFonts w:ascii="Arial Narrow" w:hAnsi="Arial Narrow"/>
          <w:sz w:val="22"/>
          <w:szCs w:val="22"/>
        </w:rPr>
      </w:pPr>
      <w:r w:rsidRPr="00096162">
        <w:rPr>
          <w:rFonts w:ascii="Arial Narrow" w:hAnsi="Arial Narrow"/>
          <w:sz w:val="22"/>
          <w:szCs w:val="22"/>
        </w:rPr>
        <w:t xml:space="preserve">Pour l’exécution des travaux de </w:t>
      </w:r>
      <w:r w:rsidR="008548EA" w:rsidRPr="00BE1DA5">
        <w:rPr>
          <w:rFonts w:ascii="Arial Narrow" w:hAnsi="Arial Narrow"/>
          <w:sz w:val="22"/>
          <w:szCs w:val="22"/>
        </w:rPr>
        <w:t xml:space="preserve">pose de pavés sur les voies d’accès de l’hôtel de ville de  </w:t>
      </w:r>
      <w:proofErr w:type="spellStart"/>
      <w:r w:rsidR="008548EA" w:rsidRPr="00BE1DA5">
        <w:rPr>
          <w:rFonts w:ascii="Arial Narrow" w:hAnsi="Arial Narrow"/>
          <w:sz w:val="22"/>
          <w:szCs w:val="22"/>
        </w:rPr>
        <w:t>Mindourou</w:t>
      </w:r>
      <w:proofErr w:type="spellEnd"/>
      <w:r w:rsidR="008548EA" w:rsidRPr="00BE1DA5">
        <w:rPr>
          <w:rFonts w:ascii="Arial Narrow" w:hAnsi="Arial Narrow"/>
          <w:sz w:val="22"/>
          <w:szCs w:val="22"/>
        </w:rPr>
        <w:t>, Département du Haut-Nyong, Région de l'Est.</w:t>
      </w:r>
    </w:p>
    <w:p w:rsidR="009920E9" w:rsidRPr="00096162" w:rsidRDefault="009920E9" w:rsidP="00831913">
      <w:pPr>
        <w:pStyle w:val="SOUMISSION"/>
        <w:spacing w:line="480" w:lineRule="auto"/>
        <w:ind w:left="0" w:firstLine="0"/>
        <w:rPr>
          <w:rFonts w:ascii="Arial Narrow" w:hAnsi="Arial Narrow"/>
          <w:sz w:val="22"/>
          <w:szCs w:val="22"/>
        </w:rPr>
      </w:pPr>
      <w:r w:rsidRPr="00096162">
        <w:rPr>
          <w:rFonts w:ascii="Arial Narrow" w:hAnsi="Arial Narrow"/>
          <w:sz w:val="22"/>
          <w:szCs w:val="22"/>
        </w:rPr>
        <w:t>En foi de quoi la présente déclaration est établie et délivrée pour servir et valoir ce que de droit.</w:t>
      </w:r>
    </w:p>
    <w:p w:rsidR="009920E9" w:rsidRPr="00096162" w:rsidRDefault="009920E9" w:rsidP="009920E9">
      <w:pPr>
        <w:pStyle w:val="SOUMISSION"/>
        <w:ind w:left="0" w:firstLine="0"/>
        <w:jc w:val="right"/>
        <w:rPr>
          <w:rFonts w:ascii="Arial Narrow" w:hAnsi="Arial Narrow"/>
          <w:sz w:val="22"/>
          <w:szCs w:val="22"/>
        </w:rPr>
      </w:pPr>
      <w:r w:rsidRPr="00096162">
        <w:rPr>
          <w:rFonts w:ascii="Arial Narrow" w:hAnsi="Arial Narrow"/>
          <w:sz w:val="22"/>
          <w:szCs w:val="22"/>
        </w:rPr>
        <w:t>Fait à ________________, le ______________</w:t>
      </w:r>
    </w:p>
    <w:p w:rsidR="009920E9" w:rsidRPr="00096162" w:rsidRDefault="009920E9" w:rsidP="009920E9">
      <w:pPr>
        <w:rPr>
          <w:rFonts w:ascii="Arial Narrow" w:hAnsi="Arial Narrow"/>
        </w:rPr>
      </w:pPr>
    </w:p>
    <w:p w:rsidR="009920E9" w:rsidRPr="00096162" w:rsidRDefault="009920E9" w:rsidP="009920E9">
      <w:pPr>
        <w:ind w:firstLine="720"/>
        <w:jc w:val="center"/>
        <w:rPr>
          <w:rFonts w:ascii="Arial Narrow" w:hAnsi="Arial Narrow" w:cs="Calibri"/>
          <w:b/>
          <w:sz w:val="28"/>
          <w:szCs w:val="28"/>
        </w:rPr>
      </w:pPr>
    </w:p>
    <w:p w:rsidR="009920E9" w:rsidRPr="00096162" w:rsidRDefault="009920E9" w:rsidP="009920E9">
      <w:pPr>
        <w:ind w:firstLine="720"/>
        <w:jc w:val="center"/>
        <w:rPr>
          <w:rFonts w:ascii="Arial Narrow" w:hAnsi="Arial Narrow" w:cs="Calibri"/>
          <w:b/>
          <w:sz w:val="28"/>
          <w:szCs w:val="28"/>
        </w:rPr>
      </w:pPr>
    </w:p>
    <w:p w:rsidR="009920E9" w:rsidRPr="00096162" w:rsidRDefault="009920E9" w:rsidP="009920E9">
      <w:pPr>
        <w:ind w:firstLine="720"/>
        <w:jc w:val="center"/>
        <w:rPr>
          <w:rFonts w:ascii="Arial Narrow" w:hAnsi="Arial Narrow" w:cs="Calibri"/>
          <w:b/>
          <w:sz w:val="28"/>
          <w:szCs w:val="28"/>
        </w:rPr>
      </w:pPr>
    </w:p>
    <w:p w:rsidR="00BF78E4" w:rsidRPr="00096162" w:rsidRDefault="00BF78E4" w:rsidP="00BF78E4">
      <w:pPr>
        <w:pStyle w:val="Corpsdetexte3"/>
        <w:spacing w:before="120" w:after="120"/>
        <w:rPr>
          <w:rFonts w:ascii="Arial Narrow" w:hAnsi="Arial Narrow" w:cs="Tahoma"/>
          <w:b w:val="0"/>
          <w:sz w:val="24"/>
        </w:rPr>
      </w:pPr>
    </w:p>
    <w:p w:rsidR="00886D8A" w:rsidRPr="00096162" w:rsidRDefault="00886D8A" w:rsidP="00BF78E4">
      <w:pPr>
        <w:pStyle w:val="Corpsdetexte3"/>
        <w:spacing w:before="120" w:after="120"/>
        <w:rPr>
          <w:rFonts w:ascii="Arial Narrow" w:hAnsi="Arial Narrow" w:cs="Tahoma"/>
          <w:b w:val="0"/>
          <w:sz w:val="24"/>
        </w:rPr>
      </w:pPr>
    </w:p>
    <w:p w:rsidR="009920E9" w:rsidRPr="00096162" w:rsidRDefault="009920E9" w:rsidP="00BF78E4">
      <w:pPr>
        <w:pStyle w:val="Corpsdetexte3"/>
        <w:spacing w:before="120" w:after="120"/>
        <w:rPr>
          <w:rFonts w:ascii="Arial Narrow" w:hAnsi="Arial Narrow" w:cs="Tahoma"/>
          <w:b w:val="0"/>
          <w:sz w:val="24"/>
        </w:rPr>
      </w:pPr>
    </w:p>
    <w:p w:rsidR="009920E9" w:rsidRPr="00096162" w:rsidRDefault="009920E9" w:rsidP="00BF78E4">
      <w:pPr>
        <w:pStyle w:val="Corpsdetexte3"/>
        <w:spacing w:before="120" w:after="120"/>
        <w:rPr>
          <w:rFonts w:ascii="Arial Narrow" w:hAnsi="Arial Narrow" w:cs="Tahoma"/>
          <w:b w:val="0"/>
          <w:sz w:val="24"/>
        </w:rPr>
      </w:pPr>
    </w:p>
    <w:p w:rsidR="00886D8A" w:rsidRDefault="00886D8A" w:rsidP="006032E3">
      <w:pPr>
        <w:pStyle w:val="Corpsdetexte3"/>
        <w:spacing w:before="120" w:after="120"/>
        <w:jc w:val="left"/>
        <w:rPr>
          <w:rFonts w:ascii="Arial Narrow" w:hAnsi="Arial Narrow" w:cs="Tahoma"/>
          <w:b w:val="0"/>
          <w:sz w:val="24"/>
        </w:rPr>
      </w:pPr>
    </w:p>
    <w:p w:rsidR="00B23E79" w:rsidRDefault="00B23E79" w:rsidP="006032E3">
      <w:pPr>
        <w:pStyle w:val="Corpsdetexte3"/>
        <w:spacing w:before="120" w:after="120"/>
        <w:jc w:val="left"/>
        <w:rPr>
          <w:rFonts w:ascii="Arial Narrow" w:hAnsi="Arial Narrow" w:cs="Tahoma"/>
          <w:b w:val="0"/>
          <w:sz w:val="24"/>
        </w:rPr>
      </w:pPr>
    </w:p>
    <w:p w:rsidR="00B23E79" w:rsidRPr="00096162" w:rsidRDefault="00B23E79" w:rsidP="006032E3">
      <w:pPr>
        <w:pStyle w:val="Corpsdetexte3"/>
        <w:spacing w:before="120" w:after="120"/>
        <w:jc w:val="left"/>
        <w:rPr>
          <w:rFonts w:ascii="Arial Narrow" w:hAnsi="Arial Narrow" w:cs="Tahoma"/>
          <w:b w:val="0"/>
          <w:sz w:val="24"/>
        </w:rPr>
      </w:pPr>
    </w:p>
    <w:p w:rsidR="007E08C8" w:rsidRPr="00096162" w:rsidRDefault="007E08C8" w:rsidP="006032E3">
      <w:pPr>
        <w:pStyle w:val="Corpsdetexte3"/>
        <w:spacing w:before="120" w:after="120"/>
        <w:jc w:val="left"/>
        <w:rPr>
          <w:rFonts w:ascii="Arial Narrow" w:hAnsi="Arial Narrow" w:cs="Tahoma"/>
          <w:b w:val="0"/>
          <w:sz w:val="24"/>
        </w:rPr>
      </w:pPr>
    </w:p>
    <w:p w:rsidR="007E08C8" w:rsidRPr="00096162" w:rsidRDefault="007E08C8" w:rsidP="006032E3">
      <w:pPr>
        <w:pStyle w:val="Corpsdetexte3"/>
        <w:spacing w:before="120" w:after="120"/>
        <w:jc w:val="left"/>
        <w:rPr>
          <w:rFonts w:ascii="Arial Narrow" w:hAnsi="Arial Narrow" w:cs="Tahoma"/>
          <w:b w:val="0"/>
          <w:sz w:val="24"/>
        </w:rPr>
      </w:pPr>
    </w:p>
    <w:p w:rsidR="007E08C8" w:rsidRPr="00096162" w:rsidRDefault="007E08C8" w:rsidP="006032E3">
      <w:pPr>
        <w:pStyle w:val="Corpsdetexte3"/>
        <w:spacing w:before="120" w:after="120"/>
        <w:jc w:val="left"/>
        <w:rPr>
          <w:rFonts w:ascii="Arial Narrow" w:hAnsi="Arial Narrow" w:cs="Tahoma"/>
          <w:b w:val="0"/>
          <w:sz w:val="24"/>
        </w:rPr>
      </w:pPr>
    </w:p>
    <w:p w:rsidR="007E08C8" w:rsidRPr="00096162" w:rsidRDefault="007E08C8" w:rsidP="006032E3">
      <w:pPr>
        <w:pStyle w:val="Corpsdetexte3"/>
        <w:spacing w:before="120" w:after="120"/>
        <w:jc w:val="left"/>
        <w:rPr>
          <w:rFonts w:ascii="Arial Narrow" w:hAnsi="Arial Narrow" w:cs="Tahoma"/>
          <w:b w:val="0"/>
          <w:sz w:val="24"/>
        </w:rPr>
      </w:pPr>
    </w:p>
    <w:p w:rsidR="007E08C8" w:rsidRPr="00096162" w:rsidRDefault="007E08C8" w:rsidP="007E08C8">
      <w:pPr>
        <w:pStyle w:val="Corpsdetexte3"/>
        <w:spacing w:before="120" w:after="120"/>
        <w:rPr>
          <w:rFonts w:ascii="Arial Narrow" w:hAnsi="Arial Narrow" w:cs="Arial"/>
          <w:i w:val="0"/>
          <w:sz w:val="48"/>
          <w:szCs w:val="48"/>
        </w:rPr>
      </w:pPr>
      <w:r w:rsidRPr="00096162">
        <w:rPr>
          <w:rFonts w:ascii="Arial Narrow" w:hAnsi="Arial Narrow" w:cs="Arial"/>
          <w:i w:val="0"/>
          <w:sz w:val="48"/>
          <w:szCs w:val="48"/>
        </w:rPr>
        <w:lastRenderedPageBreak/>
        <w:t>PIECE N°11</w:t>
      </w:r>
    </w:p>
    <w:p w:rsidR="00886D8A" w:rsidRPr="00096162" w:rsidRDefault="007E08C8" w:rsidP="007E08C8">
      <w:pPr>
        <w:pStyle w:val="Corpsdetexte3"/>
        <w:spacing w:before="120" w:after="120"/>
        <w:rPr>
          <w:rFonts w:ascii="Arial Narrow" w:hAnsi="Arial Narrow" w:cs="Arial"/>
          <w:i w:val="0"/>
          <w:sz w:val="48"/>
          <w:szCs w:val="48"/>
        </w:rPr>
      </w:pPr>
      <w:r w:rsidRPr="00096162">
        <w:rPr>
          <w:rFonts w:ascii="Arial Narrow" w:hAnsi="Arial Narrow" w:cs="Arial"/>
          <w:i w:val="0"/>
          <w:sz w:val="48"/>
          <w:szCs w:val="48"/>
        </w:rPr>
        <w:t>LISTE DES ETABLISSEMENTS BANCAIRES HABILITES A EMETTRE DES CAUTIONS</w:t>
      </w:r>
    </w:p>
    <w:p w:rsidR="006032E3" w:rsidRPr="00096162" w:rsidRDefault="006032E3" w:rsidP="002E1177">
      <w:pPr>
        <w:numPr>
          <w:ilvl w:val="0"/>
          <w:numId w:val="151"/>
        </w:numPr>
        <w:spacing w:before="120" w:after="120" w:line="276" w:lineRule="auto"/>
        <w:ind w:left="1134" w:hanging="283"/>
        <w:jc w:val="both"/>
        <w:rPr>
          <w:rFonts w:ascii="Arial Narrow" w:hAnsi="Arial Narrow" w:cs="Arial"/>
          <w:b/>
          <w:bCs/>
          <w:sz w:val="22"/>
          <w:szCs w:val="36"/>
          <w:u w:val="single"/>
          <w:lang w:val="fr-CM"/>
        </w:rPr>
      </w:pPr>
      <w:r w:rsidRPr="00096162">
        <w:rPr>
          <w:rFonts w:ascii="Arial Narrow" w:hAnsi="Arial Narrow" w:cs="Arial"/>
          <w:b/>
          <w:bCs/>
          <w:sz w:val="22"/>
          <w:szCs w:val="36"/>
          <w:u w:val="single"/>
          <w:lang w:val="fr-CM"/>
        </w:rPr>
        <w:t>BANQUES</w:t>
      </w:r>
    </w:p>
    <w:p w:rsidR="006032E3" w:rsidRPr="00096162" w:rsidRDefault="006032E3" w:rsidP="002E1177">
      <w:pPr>
        <w:numPr>
          <w:ilvl w:val="0"/>
          <w:numId w:val="152"/>
        </w:numPr>
        <w:spacing w:before="120" w:after="120" w:line="276" w:lineRule="auto"/>
        <w:jc w:val="both"/>
        <w:rPr>
          <w:rFonts w:ascii="Arial Narrow" w:hAnsi="Arial Narrow" w:cs="Arial"/>
          <w:szCs w:val="32"/>
          <w:lang w:val="en-US"/>
        </w:rPr>
      </w:pPr>
      <w:r w:rsidRPr="00096162">
        <w:rPr>
          <w:rFonts w:ascii="Arial Narrow" w:hAnsi="Arial Narrow" w:cs="Arial"/>
          <w:szCs w:val="32"/>
          <w:lang w:val="en-US"/>
        </w:rPr>
        <w:t>AFRILAND FIRST BANK (FIRST BANK), BP 11 834 Yaoundé ;</w:t>
      </w:r>
    </w:p>
    <w:p w:rsidR="006032E3" w:rsidRPr="00096162" w:rsidRDefault="006032E3" w:rsidP="002E1177">
      <w:pPr>
        <w:numPr>
          <w:ilvl w:val="0"/>
          <w:numId w:val="152"/>
        </w:numPr>
        <w:spacing w:before="120" w:after="120" w:line="276" w:lineRule="auto"/>
        <w:jc w:val="both"/>
        <w:rPr>
          <w:rFonts w:ascii="Arial Narrow" w:hAnsi="Arial Narrow" w:cs="Arial"/>
          <w:szCs w:val="32"/>
          <w:lang w:val="en-US"/>
        </w:rPr>
      </w:pPr>
      <w:r w:rsidRPr="00096162">
        <w:rPr>
          <w:rFonts w:ascii="Arial Narrow" w:hAnsi="Arial Narrow" w:cs="Arial"/>
          <w:szCs w:val="32"/>
          <w:lang w:val="en-US"/>
        </w:rPr>
        <w:t>BANQUE ATLANTIQUE CAMEROUN (BACM), BP 2 933 Douala ;</w:t>
      </w:r>
    </w:p>
    <w:p w:rsidR="006032E3" w:rsidRPr="00096162" w:rsidRDefault="006032E3" w:rsidP="002E1177">
      <w:pPr>
        <w:numPr>
          <w:ilvl w:val="0"/>
          <w:numId w:val="152"/>
        </w:numPr>
        <w:spacing w:before="120" w:after="120" w:line="276" w:lineRule="auto"/>
        <w:jc w:val="both"/>
        <w:rPr>
          <w:rFonts w:ascii="Arial Narrow" w:hAnsi="Arial Narrow" w:cs="Arial"/>
          <w:szCs w:val="32"/>
        </w:rPr>
      </w:pPr>
      <w:r w:rsidRPr="00096162">
        <w:rPr>
          <w:rFonts w:ascii="Arial Narrow" w:hAnsi="Arial Narrow" w:cs="Arial"/>
          <w:szCs w:val="32"/>
        </w:rPr>
        <w:t>BANQUE CAMEROUNAISE DES PETITES ET MOYENNES ENTREPRISES (BC-PME), BP 12 962 Yaoundé ;</w:t>
      </w:r>
    </w:p>
    <w:p w:rsidR="006032E3" w:rsidRPr="00096162" w:rsidRDefault="006032E3" w:rsidP="002E1177">
      <w:pPr>
        <w:numPr>
          <w:ilvl w:val="0"/>
          <w:numId w:val="152"/>
        </w:numPr>
        <w:spacing w:before="120" w:after="120" w:line="276" w:lineRule="auto"/>
        <w:jc w:val="both"/>
        <w:rPr>
          <w:rFonts w:ascii="Arial Narrow" w:hAnsi="Arial Narrow" w:cs="Arial"/>
          <w:szCs w:val="32"/>
        </w:rPr>
      </w:pPr>
      <w:r w:rsidRPr="00096162">
        <w:rPr>
          <w:rFonts w:ascii="Arial Narrow" w:hAnsi="Arial Narrow" w:cs="Arial"/>
          <w:szCs w:val="32"/>
        </w:rPr>
        <w:t>BANQUE GABONAISE POUR LE FINANCEMENT INTERNATIONAL (BGFI-BANK), BP 600 Douala ;</w:t>
      </w:r>
    </w:p>
    <w:p w:rsidR="006032E3" w:rsidRPr="00096162" w:rsidRDefault="006032E3" w:rsidP="002E1177">
      <w:pPr>
        <w:numPr>
          <w:ilvl w:val="0"/>
          <w:numId w:val="152"/>
        </w:numPr>
        <w:spacing w:before="120" w:after="120" w:line="276" w:lineRule="auto"/>
        <w:jc w:val="both"/>
        <w:rPr>
          <w:rFonts w:ascii="Arial Narrow" w:hAnsi="Arial Narrow" w:cs="Arial"/>
          <w:szCs w:val="32"/>
        </w:rPr>
      </w:pPr>
      <w:r w:rsidRPr="00096162">
        <w:rPr>
          <w:rFonts w:ascii="Arial Narrow" w:hAnsi="Arial Narrow" w:cs="Arial"/>
          <w:szCs w:val="32"/>
        </w:rPr>
        <w:t>BANQUE INTERNATIONALE DU CAMEROUN POUR L’EPARGNE ET LE CREDIT (BICEC), BP 1 925 Douala ;</w:t>
      </w:r>
    </w:p>
    <w:p w:rsidR="006032E3" w:rsidRPr="00096162" w:rsidRDefault="006032E3" w:rsidP="002E1177">
      <w:pPr>
        <w:numPr>
          <w:ilvl w:val="0"/>
          <w:numId w:val="152"/>
        </w:numPr>
        <w:spacing w:before="120" w:after="120" w:line="276" w:lineRule="auto"/>
        <w:jc w:val="both"/>
        <w:rPr>
          <w:rFonts w:ascii="Arial Narrow" w:hAnsi="Arial Narrow" w:cs="Arial"/>
          <w:szCs w:val="32"/>
          <w:lang w:val="en-US"/>
        </w:rPr>
      </w:pPr>
      <w:r w:rsidRPr="00096162">
        <w:rPr>
          <w:rFonts w:ascii="Arial Narrow" w:hAnsi="Arial Narrow" w:cs="Arial"/>
          <w:szCs w:val="32"/>
          <w:lang w:val="en-US"/>
        </w:rPr>
        <w:t>BANK OF AFRICA CAMEROON (BOA CAMEROUN), BP 4 593 Douala;</w:t>
      </w:r>
    </w:p>
    <w:p w:rsidR="006032E3" w:rsidRPr="00096162" w:rsidRDefault="006032E3" w:rsidP="002E1177">
      <w:pPr>
        <w:numPr>
          <w:ilvl w:val="0"/>
          <w:numId w:val="152"/>
        </w:numPr>
        <w:spacing w:before="120" w:after="120" w:line="276" w:lineRule="auto"/>
        <w:jc w:val="both"/>
        <w:rPr>
          <w:rFonts w:ascii="Arial Narrow" w:hAnsi="Arial Narrow" w:cs="Arial"/>
          <w:szCs w:val="32"/>
          <w:lang w:val="en-US"/>
        </w:rPr>
      </w:pPr>
      <w:r w:rsidRPr="00096162">
        <w:rPr>
          <w:rFonts w:ascii="Arial Narrow" w:hAnsi="Arial Narrow" w:cs="Arial"/>
          <w:szCs w:val="32"/>
          <w:lang w:val="en-US"/>
        </w:rPr>
        <w:t>CITIBANK CAMEROON (CITIGROUP), BP 4 571 Douala;</w:t>
      </w:r>
    </w:p>
    <w:p w:rsidR="006032E3" w:rsidRPr="00096162" w:rsidRDefault="006032E3" w:rsidP="002E1177">
      <w:pPr>
        <w:numPr>
          <w:ilvl w:val="0"/>
          <w:numId w:val="152"/>
        </w:numPr>
        <w:spacing w:before="120" w:after="120" w:line="276" w:lineRule="auto"/>
        <w:jc w:val="both"/>
        <w:rPr>
          <w:rFonts w:ascii="Arial Narrow" w:hAnsi="Arial Narrow" w:cs="Arial"/>
          <w:szCs w:val="32"/>
          <w:lang w:val="en-US"/>
        </w:rPr>
      </w:pPr>
      <w:r w:rsidRPr="00096162">
        <w:rPr>
          <w:rFonts w:ascii="Arial Narrow" w:hAnsi="Arial Narrow" w:cs="Arial"/>
          <w:szCs w:val="32"/>
          <w:lang w:val="en-US"/>
        </w:rPr>
        <w:t>COMMERCIAL BANK OF CAMEROON (CBC), BP 4 004 Douala;</w:t>
      </w:r>
    </w:p>
    <w:p w:rsidR="006032E3" w:rsidRPr="00096162" w:rsidRDefault="006032E3" w:rsidP="002E1177">
      <w:pPr>
        <w:numPr>
          <w:ilvl w:val="0"/>
          <w:numId w:val="152"/>
        </w:numPr>
        <w:spacing w:before="120" w:after="120" w:line="276" w:lineRule="auto"/>
        <w:jc w:val="both"/>
        <w:rPr>
          <w:rFonts w:ascii="Arial Narrow" w:hAnsi="Arial Narrow" w:cs="Arial"/>
          <w:szCs w:val="32"/>
          <w:lang w:val="en-US"/>
        </w:rPr>
      </w:pPr>
      <w:r w:rsidRPr="00096162">
        <w:rPr>
          <w:rFonts w:ascii="Arial Narrow" w:hAnsi="Arial Narrow" w:cs="Arial"/>
          <w:szCs w:val="32"/>
          <w:lang w:val="en-US"/>
        </w:rPr>
        <w:t>ECOBANK CAMEROUN (ECOBANK), BP 582 Douala;</w:t>
      </w:r>
    </w:p>
    <w:p w:rsidR="006032E3" w:rsidRPr="00096162" w:rsidRDefault="006032E3" w:rsidP="002E1177">
      <w:pPr>
        <w:numPr>
          <w:ilvl w:val="0"/>
          <w:numId w:val="152"/>
        </w:numPr>
        <w:spacing w:before="120" w:after="120" w:line="276" w:lineRule="auto"/>
        <w:jc w:val="both"/>
        <w:rPr>
          <w:rFonts w:ascii="Arial Narrow" w:hAnsi="Arial Narrow" w:cs="Arial"/>
          <w:szCs w:val="32"/>
          <w:lang w:val="en-US"/>
        </w:rPr>
      </w:pPr>
      <w:r w:rsidRPr="00096162">
        <w:rPr>
          <w:rFonts w:ascii="Arial Narrow" w:hAnsi="Arial Narrow" w:cs="Arial"/>
          <w:szCs w:val="32"/>
          <w:lang w:val="en-US"/>
        </w:rPr>
        <w:t>NATIONAL FINANCIAL CREDIT BANK (NFCB), BP 6 578 Yaoundé;</w:t>
      </w:r>
    </w:p>
    <w:p w:rsidR="006032E3" w:rsidRPr="00096162" w:rsidRDefault="006032E3" w:rsidP="002E1177">
      <w:pPr>
        <w:numPr>
          <w:ilvl w:val="0"/>
          <w:numId w:val="152"/>
        </w:numPr>
        <w:spacing w:before="120" w:after="120" w:line="276" w:lineRule="auto"/>
        <w:jc w:val="both"/>
        <w:rPr>
          <w:rFonts w:ascii="Arial Narrow" w:hAnsi="Arial Narrow" w:cs="Arial"/>
          <w:szCs w:val="32"/>
        </w:rPr>
      </w:pPr>
      <w:r w:rsidRPr="00096162">
        <w:rPr>
          <w:rFonts w:ascii="Arial Narrow" w:hAnsi="Arial Narrow" w:cs="Arial"/>
          <w:szCs w:val="32"/>
        </w:rPr>
        <w:t>SOCIETE COMMERCIALE DE BANQUES-CAMEROUN (SCB CAMEROUN), BP 300 Douala;</w:t>
      </w:r>
    </w:p>
    <w:p w:rsidR="006032E3" w:rsidRPr="00096162" w:rsidRDefault="006032E3" w:rsidP="002E1177">
      <w:pPr>
        <w:numPr>
          <w:ilvl w:val="0"/>
          <w:numId w:val="152"/>
        </w:numPr>
        <w:spacing w:before="120" w:after="120" w:line="276" w:lineRule="auto"/>
        <w:jc w:val="both"/>
        <w:rPr>
          <w:rFonts w:ascii="Arial Narrow" w:hAnsi="Arial Narrow" w:cs="Arial"/>
          <w:szCs w:val="32"/>
          <w:lang w:val="en-US"/>
        </w:rPr>
      </w:pPr>
      <w:r w:rsidRPr="00096162">
        <w:rPr>
          <w:rFonts w:ascii="Arial Narrow" w:hAnsi="Arial Narrow" w:cs="Arial"/>
          <w:szCs w:val="32"/>
          <w:lang w:val="en-US"/>
        </w:rPr>
        <w:t xml:space="preserve">SOCIETE GENERALE CAMEROUN (SGC), BP 4 042 </w:t>
      </w:r>
    </w:p>
    <w:p w:rsidR="006032E3" w:rsidRPr="00096162" w:rsidRDefault="006032E3" w:rsidP="002E1177">
      <w:pPr>
        <w:numPr>
          <w:ilvl w:val="0"/>
          <w:numId w:val="152"/>
        </w:numPr>
        <w:spacing w:before="120" w:after="120" w:line="276" w:lineRule="auto"/>
        <w:jc w:val="both"/>
        <w:rPr>
          <w:rFonts w:ascii="Arial Narrow" w:hAnsi="Arial Narrow" w:cs="Arial"/>
          <w:szCs w:val="32"/>
          <w:lang w:val="en-US"/>
        </w:rPr>
      </w:pPr>
      <w:r w:rsidRPr="00096162">
        <w:rPr>
          <w:rFonts w:ascii="Arial Narrow" w:hAnsi="Arial Narrow" w:cs="Arial"/>
          <w:szCs w:val="32"/>
          <w:lang w:val="en-US"/>
        </w:rPr>
        <w:t>STANDARD CHARTERED BANK CAMEROON (SCBC), BP 1 784 Douala;</w:t>
      </w:r>
    </w:p>
    <w:p w:rsidR="006032E3" w:rsidRPr="00096162" w:rsidRDefault="006032E3" w:rsidP="002E1177">
      <w:pPr>
        <w:numPr>
          <w:ilvl w:val="0"/>
          <w:numId w:val="152"/>
        </w:numPr>
        <w:spacing w:before="120" w:after="120" w:line="276" w:lineRule="auto"/>
        <w:jc w:val="both"/>
        <w:rPr>
          <w:rFonts w:ascii="Arial Narrow" w:hAnsi="Arial Narrow" w:cs="Arial"/>
          <w:szCs w:val="32"/>
          <w:lang w:val="en-US"/>
        </w:rPr>
      </w:pPr>
      <w:r w:rsidRPr="00096162">
        <w:rPr>
          <w:rFonts w:ascii="Arial Narrow" w:hAnsi="Arial Narrow" w:cs="Arial"/>
          <w:szCs w:val="32"/>
          <w:lang w:val="en-US"/>
        </w:rPr>
        <w:t>UNION BANK OF CAMEROON (UBC), BP 15 569 Douala;</w:t>
      </w:r>
    </w:p>
    <w:p w:rsidR="006032E3" w:rsidRPr="00096162" w:rsidRDefault="006032E3" w:rsidP="002E1177">
      <w:pPr>
        <w:numPr>
          <w:ilvl w:val="0"/>
          <w:numId w:val="152"/>
        </w:numPr>
        <w:spacing w:before="120" w:after="120" w:line="276" w:lineRule="auto"/>
        <w:jc w:val="both"/>
        <w:rPr>
          <w:rFonts w:ascii="Arial Narrow" w:hAnsi="Arial Narrow" w:cs="Arial"/>
          <w:szCs w:val="32"/>
          <w:lang w:val="en-US"/>
        </w:rPr>
      </w:pPr>
      <w:r w:rsidRPr="00096162">
        <w:rPr>
          <w:rFonts w:ascii="Arial Narrow" w:hAnsi="Arial Narrow" w:cs="Arial"/>
          <w:szCs w:val="32"/>
          <w:lang w:val="en-US"/>
        </w:rPr>
        <w:t>UNITED BANK FOR AFRICA (UBA), BP 2 088 Douala.</w:t>
      </w:r>
    </w:p>
    <w:p w:rsidR="006032E3" w:rsidRPr="00096162" w:rsidRDefault="006032E3" w:rsidP="006032E3">
      <w:pPr>
        <w:spacing w:before="120" w:after="120" w:line="276" w:lineRule="auto"/>
        <w:ind w:left="720"/>
        <w:jc w:val="both"/>
        <w:rPr>
          <w:rFonts w:ascii="Arial Narrow" w:hAnsi="Arial Narrow" w:cs="Arial"/>
          <w:szCs w:val="32"/>
          <w:lang w:val="en-US"/>
        </w:rPr>
      </w:pPr>
    </w:p>
    <w:p w:rsidR="006032E3" w:rsidRPr="00096162" w:rsidRDefault="006032E3" w:rsidP="002E1177">
      <w:pPr>
        <w:numPr>
          <w:ilvl w:val="0"/>
          <w:numId w:val="151"/>
        </w:numPr>
        <w:spacing w:line="276" w:lineRule="auto"/>
        <w:ind w:left="1134"/>
        <w:jc w:val="both"/>
        <w:rPr>
          <w:rFonts w:ascii="Arial Narrow" w:hAnsi="Arial Narrow" w:cs="Arial"/>
          <w:b/>
          <w:bCs/>
          <w:sz w:val="22"/>
          <w:szCs w:val="32"/>
          <w:lang w:val="fr-CM"/>
        </w:rPr>
      </w:pPr>
      <w:r w:rsidRPr="00096162">
        <w:rPr>
          <w:rFonts w:ascii="Arial Narrow" w:hAnsi="Arial Narrow" w:cs="Arial"/>
          <w:b/>
          <w:bCs/>
          <w:sz w:val="22"/>
          <w:szCs w:val="32"/>
          <w:lang w:val="fr-CM"/>
        </w:rPr>
        <w:t>COMPAGNIES D’ASSURANCES</w:t>
      </w:r>
    </w:p>
    <w:p w:rsidR="006032E3" w:rsidRPr="00096162" w:rsidRDefault="006032E3" w:rsidP="002E1177">
      <w:pPr>
        <w:numPr>
          <w:ilvl w:val="0"/>
          <w:numId w:val="153"/>
        </w:numPr>
        <w:spacing w:line="276" w:lineRule="auto"/>
        <w:jc w:val="both"/>
        <w:rPr>
          <w:rFonts w:ascii="Arial Narrow" w:hAnsi="Arial Narrow" w:cs="Arial"/>
          <w:szCs w:val="32"/>
          <w:lang w:val="fr-CM"/>
        </w:rPr>
      </w:pPr>
      <w:r w:rsidRPr="00096162">
        <w:rPr>
          <w:rFonts w:ascii="Arial Narrow" w:hAnsi="Arial Narrow" w:cs="Arial"/>
          <w:szCs w:val="32"/>
          <w:lang w:val="fr-CM"/>
        </w:rPr>
        <w:t>ACTIVA ASSURANCES, BP 12 970 Douala ;</w:t>
      </w:r>
    </w:p>
    <w:p w:rsidR="006032E3" w:rsidRPr="00096162" w:rsidRDefault="006032E3" w:rsidP="002E1177">
      <w:pPr>
        <w:numPr>
          <w:ilvl w:val="0"/>
          <w:numId w:val="153"/>
        </w:numPr>
        <w:spacing w:line="276" w:lineRule="auto"/>
        <w:jc w:val="both"/>
        <w:rPr>
          <w:rFonts w:ascii="Arial Narrow" w:hAnsi="Arial Narrow" w:cs="Arial"/>
          <w:szCs w:val="32"/>
          <w:lang w:val="fr-CM"/>
        </w:rPr>
      </w:pPr>
      <w:r w:rsidRPr="00096162">
        <w:rPr>
          <w:rFonts w:ascii="Arial Narrow" w:hAnsi="Arial Narrow" w:cs="Arial"/>
          <w:szCs w:val="32"/>
          <w:lang w:val="fr-CM"/>
        </w:rPr>
        <w:t>AREA ASSURANCES SA, BP 1 531 Douala ;</w:t>
      </w:r>
    </w:p>
    <w:p w:rsidR="006032E3" w:rsidRPr="00096162" w:rsidRDefault="006032E3" w:rsidP="002E1177">
      <w:pPr>
        <w:numPr>
          <w:ilvl w:val="0"/>
          <w:numId w:val="153"/>
        </w:numPr>
        <w:spacing w:line="276" w:lineRule="auto"/>
        <w:jc w:val="both"/>
        <w:rPr>
          <w:rFonts w:ascii="Arial Narrow" w:hAnsi="Arial Narrow" w:cs="Arial"/>
          <w:szCs w:val="32"/>
          <w:lang w:val="fr-CM"/>
        </w:rPr>
      </w:pPr>
      <w:r w:rsidRPr="00096162">
        <w:rPr>
          <w:rFonts w:ascii="Arial Narrow" w:hAnsi="Arial Narrow" w:cs="Arial"/>
          <w:szCs w:val="32"/>
          <w:lang w:val="fr-CM"/>
        </w:rPr>
        <w:t>ATLANTIQUE ASSURANCES, BP 2 933 Douala ;</w:t>
      </w:r>
    </w:p>
    <w:p w:rsidR="006032E3" w:rsidRPr="00096162" w:rsidRDefault="006032E3" w:rsidP="002E1177">
      <w:pPr>
        <w:numPr>
          <w:ilvl w:val="0"/>
          <w:numId w:val="153"/>
        </w:numPr>
        <w:spacing w:line="276" w:lineRule="auto"/>
        <w:jc w:val="both"/>
        <w:rPr>
          <w:rFonts w:ascii="Arial Narrow" w:hAnsi="Arial Narrow" w:cs="Arial"/>
          <w:szCs w:val="32"/>
          <w:lang w:val="en-US"/>
        </w:rPr>
      </w:pPr>
      <w:r w:rsidRPr="00096162">
        <w:rPr>
          <w:rFonts w:ascii="Arial Narrow" w:hAnsi="Arial Narrow" w:cs="Arial"/>
          <w:szCs w:val="32"/>
          <w:lang w:val="en-US"/>
        </w:rPr>
        <w:t>BENEFICIAL GENERAL INSURANCE SA, BP 2 328 Douala ;</w:t>
      </w:r>
    </w:p>
    <w:p w:rsidR="006032E3" w:rsidRPr="00096162" w:rsidRDefault="006032E3" w:rsidP="002E1177">
      <w:pPr>
        <w:numPr>
          <w:ilvl w:val="0"/>
          <w:numId w:val="153"/>
        </w:numPr>
        <w:spacing w:line="276" w:lineRule="auto"/>
        <w:jc w:val="both"/>
        <w:rPr>
          <w:rFonts w:ascii="Arial Narrow" w:hAnsi="Arial Narrow" w:cs="Arial"/>
          <w:szCs w:val="32"/>
        </w:rPr>
      </w:pPr>
      <w:r w:rsidRPr="00096162">
        <w:rPr>
          <w:rFonts w:ascii="Arial Narrow" w:hAnsi="Arial Narrow" w:cs="Arial"/>
          <w:szCs w:val="32"/>
        </w:rPr>
        <w:t>CHANAS ASSURANCES SA, BP 109 Douala;</w:t>
      </w:r>
    </w:p>
    <w:p w:rsidR="006032E3" w:rsidRPr="00096162" w:rsidRDefault="006032E3" w:rsidP="002E1177">
      <w:pPr>
        <w:numPr>
          <w:ilvl w:val="0"/>
          <w:numId w:val="153"/>
        </w:numPr>
        <w:spacing w:line="276" w:lineRule="auto"/>
        <w:jc w:val="both"/>
        <w:rPr>
          <w:rFonts w:ascii="Arial Narrow" w:hAnsi="Arial Narrow" w:cs="Arial"/>
          <w:szCs w:val="32"/>
        </w:rPr>
      </w:pPr>
      <w:r w:rsidRPr="00096162">
        <w:rPr>
          <w:rFonts w:ascii="Arial Narrow" w:hAnsi="Arial Narrow" w:cs="Arial"/>
          <w:szCs w:val="32"/>
        </w:rPr>
        <w:t>CPA SA, BP 2 759 Douala ;</w:t>
      </w:r>
    </w:p>
    <w:p w:rsidR="006032E3" w:rsidRPr="00096162" w:rsidRDefault="006032E3" w:rsidP="002E1177">
      <w:pPr>
        <w:numPr>
          <w:ilvl w:val="0"/>
          <w:numId w:val="153"/>
        </w:numPr>
        <w:spacing w:line="276" w:lineRule="auto"/>
        <w:jc w:val="both"/>
        <w:rPr>
          <w:rFonts w:ascii="Arial Narrow" w:hAnsi="Arial Narrow" w:cs="Arial"/>
          <w:szCs w:val="32"/>
        </w:rPr>
      </w:pPr>
      <w:r w:rsidRPr="00096162">
        <w:rPr>
          <w:rFonts w:ascii="Arial Narrow" w:hAnsi="Arial Narrow" w:cs="Arial"/>
          <w:szCs w:val="32"/>
        </w:rPr>
        <w:t>NSIA ASSURANCES SA, BP 2759 Douala ;</w:t>
      </w:r>
    </w:p>
    <w:p w:rsidR="006032E3" w:rsidRPr="00096162" w:rsidRDefault="006032E3" w:rsidP="002E1177">
      <w:pPr>
        <w:numPr>
          <w:ilvl w:val="0"/>
          <w:numId w:val="153"/>
        </w:numPr>
        <w:spacing w:line="276" w:lineRule="auto"/>
        <w:jc w:val="both"/>
        <w:rPr>
          <w:rFonts w:ascii="Arial Narrow" w:hAnsi="Arial Narrow" w:cs="Arial"/>
          <w:szCs w:val="32"/>
        </w:rPr>
      </w:pPr>
      <w:r w:rsidRPr="00096162">
        <w:rPr>
          <w:rFonts w:ascii="Arial Narrow" w:hAnsi="Arial Narrow" w:cs="Arial"/>
          <w:szCs w:val="32"/>
        </w:rPr>
        <w:t>PRO ASSUR SA, BP 5 963 Douala ;</w:t>
      </w:r>
    </w:p>
    <w:p w:rsidR="006032E3" w:rsidRPr="00096162" w:rsidRDefault="006032E3" w:rsidP="002E1177">
      <w:pPr>
        <w:numPr>
          <w:ilvl w:val="0"/>
          <w:numId w:val="153"/>
        </w:numPr>
        <w:spacing w:line="276" w:lineRule="auto"/>
        <w:jc w:val="both"/>
        <w:rPr>
          <w:rFonts w:ascii="Arial Narrow" w:hAnsi="Arial Narrow" w:cs="Arial"/>
          <w:szCs w:val="32"/>
        </w:rPr>
      </w:pPr>
      <w:r w:rsidRPr="00096162">
        <w:rPr>
          <w:rFonts w:ascii="Arial Narrow" w:hAnsi="Arial Narrow" w:cs="Arial"/>
          <w:szCs w:val="32"/>
        </w:rPr>
        <w:t>SAAR SA, BP 1 011 Douala ;</w:t>
      </w:r>
    </w:p>
    <w:p w:rsidR="006032E3" w:rsidRPr="00096162" w:rsidRDefault="006032E3" w:rsidP="002E1177">
      <w:pPr>
        <w:numPr>
          <w:ilvl w:val="0"/>
          <w:numId w:val="153"/>
        </w:numPr>
        <w:spacing w:line="276" w:lineRule="auto"/>
        <w:jc w:val="both"/>
        <w:rPr>
          <w:rFonts w:ascii="Arial Narrow" w:hAnsi="Arial Narrow" w:cs="Arial"/>
          <w:szCs w:val="32"/>
        </w:rPr>
      </w:pPr>
      <w:r w:rsidRPr="00096162">
        <w:rPr>
          <w:rFonts w:ascii="Arial Narrow" w:hAnsi="Arial Narrow" w:cs="Arial"/>
          <w:szCs w:val="32"/>
        </w:rPr>
        <w:t>SAHAM ASSURANCES SA, BP 11 315 Douala.</w:t>
      </w:r>
    </w:p>
    <w:p w:rsidR="006032E3" w:rsidRPr="00096162" w:rsidRDefault="006032E3" w:rsidP="002E1177">
      <w:pPr>
        <w:numPr>
          <w:ilvl w:val="0"/>
          <w:numId w:val="153"/>
        </w:numPr>
        <w:spacing w:line="276" w:lineRule="auto"/>
        <w:jc w:val="both"/>
        <w:rPr>
          <w:rFonts w:ascii="Arial Narrow" w:hAnsi="Arial Narrow" w:cs="Arial"/>
          <w:szCs w:val="32"/>
        </w:rPr>
      </w:pPr>
      <w:r w:rsidRPr="00096162">
        <w:rPr>
          <w:rFonts w:ascii="Arial Narrow" w:hAnsi="Arial Narrow" w:cs="Arial"/>
          <w:szCs w:val="32"/>
        </w:rPr>
        <w:t>ZENITHE INSURANCE SA, BP 1 540 Douala.</w:t>
      </w:r>
    </w:p>
    <w:p w:rsidR="006032E3" w:rsidRPr="00096162" w:rsidRDefault="006032E3" w:rsidP="006032E3">
      <w:pPr>
        <w:pStyle w:val="En-tte"/>
        <w:widowControl w:val="0"/>
        <w:tabs>
          <w:tab w:val="num" w:pos="993"/>
        </w:tabs>
        <w:autoSpaceDE w:val="0"/>
        <w:autoSpaceDN w:val="0"/>
        <w:adjustRightInd w:val="0"/>
        <w:spacing w:line="276" w:lineRule="auto"/>
        <w:ind w:left="567"/>
        <w:jc w:val="both"/>
        <w:rPr>
          <w:rFonts w:ascii="Arial Narrow" w:hAnsi="Arial Narrow" w:cs="Arial"/>
        </w:rPr>
      </w:pPr>
    </w:p>
    <w:p w:rsidR="006032E3" w:rsidRPr="00096162" w:rsidRDefault="006032E3" w:rsidP="006032E3">
      <w:pPr>
        <w:pStyle w:val="En-tte"/>
        <w:widowControl w:val="0"/>
        <w:autoSpaceDE w:val="0"/>
        <w:autoSpaceDN w:val="0"/>
        <w:adjustRightInd w:val="0"/>
        <w:spacing w:line="276" w:lineRule="auto"/>
        <w:jc w:val="both"/>
        <w:rPr>
          <w:rFonts w:ascii="Arial Narrow" w:hAnsi="Arial Narrow" w:cs="Arial"/>
        </w:rPr>
      </w:pPr>
    </w:p>
    <w:p w:rsidR="006032E3" w:rsidRPr="00096162" w:rsidRDefault="006032E3" w:rsidP="006032E3">
      <w:pPr>
        <w:pStyle w:val="En-tte"/>
        <w:widowControl w:val="0"/>
        <w:autoSpaceDE w:val="0"/>
        <w:autoSpaceDN w:val="0"/>
        <w:adjustRightInd w:val="0"/>
        <w:spacing w:line="276" w:lineRule="auto"/>
        <w:jc w:val="both"/>
        <w:rPr>
          <w:rFonts w:ascii="Arial Narrow" w:hAnsi="Arial Narrow" w:cs="Arial"/>
        </w:rPr>
      </w:pPr>
    </w:p>
    <w:p w:rsidR="006032E3" w:rsidRPr="00096162" w:rsidRDefault="006032E3" w:rsidP="006032E3">
      <w:pPr>
        <w:pStyle w:val="En-tte"/>
        <w:widowControl w:val="0"/>
        <w:autoSpaceDE w:val="0"/>
        <w:autoSpaceDN w:val="0"/>
        <w:adjustRightInd w:val="0"/>
        <w:spacing w:line="276" w:lineRule="auto"/>
        <w:jc w:val="both"/>
        <w:rPr>
          <w:rFonts w:ascii="Arial Narrow" w:hAnsi="Arial Narrow" w:cs="Arial"/>
        </w:rPr>
      </w:pPr>
    </w:p>
    <w:p w:rsidR="005955AF" w:rsidRPr="00096162" w:rsidRDefault="005955AF" w:rsidP="005955AF">
      <w:pPr>
        <w:pStyle w:val="Corpsdetexte3"/>
        <w:jc w:val="both"/>
        <w:rPr>
          <w:rFonts w:ascii="Arial Narrow" w:hAnsi="Arial Narrow" w:cs="Tahoma"/>
          <w:b w:val="0"/>
          <w:i w:val="0"/>
          <w:sz w:val="24"/>
          <w:szCs w:val="24"/>
        </w:rPr>
      </w:pPr>
    </w:p>
    <w:p w:rsidR="005955AF" w:rsidRPr="00096162" w:rsidRDefault="005955AF" w:rsidP="00F70624">
      <w:pPr>
        <w:spacing w:line="360" w:lineRule="auto"/>
        <w:jc w:val="center"/>
        <w:rPr>
          <w:rFonts w:ascii="Arial Narrow" w:hAnsi="Arial Narrow"/>
          <w:sz w:val="22"/>
        </w:rPr>
      </w:pPr>
    </w:p>
    <w:p w:rsidR="001E1EA8" w:rsidRPr="00096162" w:rsidRDefault="001E1EA8" w:rsidP="00F70624">
      <w:pPr>
        <w:spacing w:line="360" w:lineRule="auto"/>
        <w:jc w:val="center"/>
        <w:rPr>
          <w:rFonts w:ascii="Arial Narrow" w:hAnsi="Arial Narrow"/>
          <w:sz w:val="22"/>
        </w:rPr>
      </w:pPr>
    </w:p>
    <w:p w:rsidR="001E1EA8" w:rsidRDefault="001E1EA8" w:rsidP="00F70624">
      <w:pPr>
        <w:spacing w:line="360" w:lineRule="auto"/>
        <w:jc w:val="center"/>
        <w:rPr>
          <w:rFonts w:ascii="Arial Narrow" w:hAnsi="Arial Narrow"/>
          <w:sz w:val="22"/>
        </w:rPr>
      </w:pPr>
    </w:p>
    <w:p w:rsidR="00EB1756" w:rsidRDefault="00EB1756" w:rsidP="00F70624">
      <w:pPr>
        <w:spacing w:line="360" w:lineRule="auto"/>
        <w:jc w:val="center"/>
        <w:rPr>
          <w:rFonts w:ascii="Arial Narrow" w:hAnsi="Arial Narrow"/>
          <w:sz w:val="22"/>
        </w:rPr>
      </w:pPr>
    </w:p>
    <w:p w:rsidR="00EB1756" w:rsidRDefault="00EB1756" w:rsidP="00F70624">
      <w:pPr>
        <w:spacing w:line="360" w:lineRule="auto"/>
        <w:jc w:val="center"/>
        <w:rPr>
          <w:rFonts w:ascii="Arial Narrow" w:hAnsi="Arial Narrow"/>
          <w:sz w:val="22"/>
        </w:rPr>
      </w:pPr>
    </w:p>
    <w:p w:rsidR="00EB1756" w:rsidRDefault="00EB1756" w:rsidP="00F70624">
      <w:pPr>
        <w:spacing w:line="360" w:lineRule="auto"/>
        <w:jc w:val="center"/>
        <w:rPr>
          <w:rFonts w:ascii="Arial Narrow" w:hAnsi="Arial Narrow"/>
          <w:sz w:val="22"/>
        </w:rPr>
      </w:pPr>
    </w:p>
    <w:p w:rsidR="003A4205" w:rsidRPr="00096162" w:rsidRDefault="003A4205" w:rsidP="003A4205">
      <w:pPr>
        <w:widowControl w:val="0"/>
        <w:autoSpaceDE w:val="0"/>
        <w:autoSpaceDN w:val="0"/>
        <w:adjustRightInd w:val="0"/>
        <w:spacing w:line="276" w:lineRule="auto"/>
        <w:jc w:val="center"/>
        <w:rPr>
          <w:rFonts w:ascii="Arial Narrow" w:hAnsi="Arial Narrow" w:cs="Arial"/>
          <w:b/>
          <w:sz w:val="44"/>
          <w:lang w:val="fr-CM"/>
        </w:rPr>
      </w:pPr>
      <w:r w:rsidRPr="00096162">
        <w:rPr>
          <w:rFonts w:ascii="Arial Narrow" w:hAnsi="Arial Narrow" w:cs="Arial"/>
          <w:b/>
          <w:sz w:val="44"/>
          <w:u w:val="single"/>
          <w:lang w:val="fr-CM"/>
        </w:rPr>
        <w:lastRenderedPageBreak/>
        <w:t>PIECE N° 12</w:t>
      </w:r>
      <w:r w:rsidRPr="00096162">
        <w:rPr>
          <w:rFonts w:ascii="Arial Narrow" w:hAnsi="Arial Narrow" w:cs="Arial"/>
          <w:b/>
          <w:sz w:val="44"/>
          <w:lang w:val="fr-CM"/>
        </w:rPr>
        <w:t> :</w:t>
      </w:r>
    </w:p>
    <w:p w:rsidR="003A4205" w:rsidRPr="007E1A63" w:rsidRDefault="003A4205" w:rsidP="007E1A63">
      <w:pPr>
        <w:spacing w:line="276" w:lineRule="auto"/>
        <w:jc w:val="center"/>
        <w:rPr>
          <w:rFonts w:ascii="Arial Narrow" w:hAnsi="Arial Narrow" w:cs="Arial"/>
          <w:b/>
          <w:sz w:val="36"/>
          <w:szCs w:val="36"/>
          <w:lang w:val="fr-CM"/>
        </w:rPr>
      </w:pPr>
      <w:r w:rsidRPr="00841C27">
        <w:rPr>
          <w:rFonts w:ascii="Arial Narrow" w:hAnsi="Arial Narrow" w:cs="Arial"/>
          <w:b/>
          <w:sz w:val="36"/>
          <w:szCs w:val="36"/>
          <w:lang w:val="fr-CM"/>
        </w:rPr>
        <w:t>GRILLE D’EVALUATION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637"/>
        <w:gridCol w:w="717"/>
      </w:tblGrid>
      <w:tr w:rsidR="003A4205" w:rsidRPr="00096162" w:rsidTr="00004D34">
        <w:tc>
          <w:tcPr>
            <w:tcW w:w="8748" w:type="dxa"/>
            <w:vMerge w:val="restart"/>
            <w:vAlign w:val="center"/>
          </w:tcPr>
          <w:p w:rsidR="003A4205" w:rsidRPr="00096162" w:rsidRDefault="003A4205" w:rsidP="00004D34">
            <w:pPr>
              <w:spacing w:line="276" w:lineRule="auto"/>
              <w:jc w:val="center"/>
              <w:rPr>
                <w:rFonts w:ascii="Arial Narrow" w:hAnsi="Arial Narrow" w:cs="Arial"/>
                <w:b/>
                <w:sz w:val="18"/>
                <w:szCs w:val="18"/>
                <w:lang w:val="fr-CM"/>
              </w:rPr>
            </w:pPr>
            <w:r w:rsidRPr="00096162">
              <w:rPr>
                <w:rFonts w:ascii="Arial Narrow" w:hAnsi="Arial Narrow" w:cs="Arial"/>
                <w:b/>
                <w:sz w:val="18"/>
                <w:szCs w:val="18"/>
                <w:lang w:val="fr-CM"/>
              </w:rPr>
              <w:t>ENTREPRISE :</w:t>
            </w:r>
          </w:p>
        </w:tc>
        <w:tc>
          <w:tcPr>
            <w:tcW w:w="1354" w:type="dxa"/>
            <w:gridSpan w:val="2"/>
          </w:tcPr>
          <w:p w:rsidR="003A4205" w:rsidRPr="00096162" w:rsidRDefault="003A4205" w:rsidP="00004D34">
            <w:pPr>
              <w:spacing w:line="276" w:lineRule="auto"/>
              <w:jc w:val="center"/>
              <w:rPr>
                <w:rFonts w:ascii="Arial Narrow" w:hAnsi="Arial Narrow" w:cs="Arial"/>
                <w:b/>
                <w:sz w:val="18"/>
                <w:szCs w:val="18"/>
                <w:lang w:val="fr-CM"/>
              </w:rPr>
            </w:pPr>
            <w:r w:rsidRPr="00096162">
              <w:rPr>
                <w:rFonts w:ascii="Arial Narrow" w:hAnsi="Arial Narrow" w:cs="Arial"/>
                <w:b/>
                <w:sz w:val="18"/>
                <w:szCs w:val="18"/>
                <w:lang w:val="fr-CM"/>
              </w:rPr>
              <w:t>NOTATION</w:t>
            </w:r>
          </w:p>
        </w:tc>
      </w:tr>
      <w:tr w:rsidR="003A4205" w:rsidRPr="00096162" w:rsidTr="00004D34">
        <w:tc>
          <w:tcPr>
            <w:tcW w:w="8748" w:type="dxa"/>
            <w:vMerge/>
            <w:vAlign w:val="center"/>
          </w:tcPr>
          <w:p w:rsidR="003A4205" w:rsidRPr="00096162" w:rsidRDefault="003A4205" w:rsidP="00004D34">
            <w:pPr>
              <w:spacing w:line="276" w:lineRule="auto"/>
              <w:jc w:val="center"/>
              <w:rPr>
                <w:rFonts w:ascii="Arial Narrow" w:hAnsi="Arial Narrow" w:cs="Arial"/>
                <w:sz w:val="18"/>
                <w:szCs w:val="18"/>
                <w:lang w:val="fr-CM"/>
              </w:rPr>
            </w:pPr>
          </w:p>
        </w:tc>
        <w:tc>
          <w:tcPr>
            <w:tcW w:w="637" w:type="dxa"/>
          </w:tcPr>
          <w:p w:rsidR="003A4205" w:rsidRPr="00096162" w:rsidRDefault="003A4205" w:rsidP="00004D34">
            <w:pPr>
              <w:spacing w:line="276" w:lineRule="auto"/>
              <w:jc w:val="center"/>
              <w:rPr>
                <w:rFonts w:ascii="Arial Narrow" w:hAnsi="Arial Narrow" w:cs="Arial"/>
                <w:b/>
                <w:sz w:val="18"/>
                <w:szCs w:val="18"/>
                <w:lang w:val="fr-CM"/>
              </w:rPr>
            </w:pPr>
            <w:r w:rsidRPr="00096162">
              <w:rPr>
                <w:rFonts w:ascii="Arial Narrow" w:hAnsi="Arial Narrow" w:cs="Arial"/>
                <w:b/>
                <w:sz w:val="18"/>
                <w:szCs w:val="18"/>
                <w:lang w:val="fr-CM"/>
              </w:rPr>
              <w:t>OUI</w:t>
            </w:r>
          </w:p>
        </w:tc>
        <w:tc>
          <w:tcPr>
            <w:tcW w:w="717" w:type="dxa"/>
          </w:tcPr>
          <w:p w:rsidR="003A4205" w:rsidRPr="00096162" w:rsidRDefault="003A4205" w:rsidP="00004D34">
            <w:pPr>
              <w:spacing w:line="276" w:lineRule="auto"/>
              <w:jc w:val="center"/>
              <w:rPr>
                <w:rFonts w:ascii="Arial Narrow" w:hAnsi="Arial Narrow" w:cs="Arial"/>
                <w:b/>
                <w:sz w:val="18"/>
                <w:szCs w:val="18"/>
                <w:lang w:val="fr-CM"/>
              </w:rPr>
            </w:pPr>
            <w:r w:rsidRPr="00096162">
              <w:rPr>
                <w:rFonts w:ascii="Arial Narrow" w:hAnsi="Arial Narrow" w:cs="Arial"/>
                <w:b/>
                <w:sz w:val="18"/>
                <w:szCs w:val="18"/>
                <w:lang w:val="fr-CM"/>
              </w:rPr>
              <w:t>NON</w:t>
            </w:r>
          </w:p>
        </w:tc>
      </w:tr>
      <w:tr w:rsidR="003A4205" w:rsidRPr="00096162" w:rsidTr="00004D34">
        <w:tc>
          <w:tcPr>
            <w:tcW w:w="8748" w:type="dxa"/>
          </w:tcPr>
          <w:p w:rsidR="003A4205" w:rsidRPr="00096162" w:rsidRDefault="003A4205" w:rsidP="00004D34">
            <w:pPr>
              <w:spacing w:line="276" w:lineRule="auto"/>
              <w:jc w:val="both"/>
              <w:rPr>
                <w:rFonts w:ascii="Arial Narrow" w:hAnsi="Arial Narrow" w:cs="Arial"/>
                <w:sz w:val="18"/>
                <w:szCs w:val="18"/>
                <w:lang w:val="fr-CM"/>
              </w:rPr>
            </w:pPr>
            <w:r w:rsidRPr="00096162">
              <w:rPr>
                <w:rFonts w:ascii="Arial Narrow" w:hAnsi="Arial Narrow" w:cs="Arial"/>
                <w:sz w:val="18"/>
                <w:szCs w:val="18"/>
                <w:lang w:val="fr-CM"/>
              </w:rPr>
              <w:t>Accord de groupement</w:t>
            </w:r>
          </w:p>
        </w:tc>
        <w:tc>
          <w:tcPr>
            <w:tcW w:w="637" w:type="dxa"/>
          </w:tcPr>
          <w:p w:rsidR="003A4205" w:rsidRPr="00096162" w:rsidRDefault="003A4205" w:rsidP="00004D34">
            <w:pPr>
              <w:spacing w:line="276" w:lineRule="auto"/>
              <w:jc w:val="center"/>
              <w:rPr>
                <w:rFonts w:ascii="Arial Narrow" w:hAnsi="Arial Narrow" w:cs="Arial"/>
                <w:b/>
                <w:sz w:val="18"/>
                <w:szCs w:val="18"/>
                <w:lang w:val="fr-CM"/>
              </w:rPr>
            </w:pPr>
          </w:p>
        </w:tc>
        <w:tc>
          <w:tcPr>
            <w:tcW w:w="717" w:type="dxa"/>
          </w:tcPr>
          <w:p w:rsidR="003A4205" w:rsidRPr="00096162" w:rsidRDefault="003A4205" w:rsidP="00004D34">
            <w:pPr>
              <w:spacing w:line="276" w:lineRule="auto"/>
              <w:jc w:val="center"/>
              <w:rPr>
                <w:rFonts w:ascii="Arial Narrow" w:hAnsi="Arial Narrow" w:cs="Arial"/>
                <w:b/>
                <w:sz w:val="18"/>
                <w:szCs w:val="18"/>
                <w:lang w:val="fr-CM"/>
              </w:rPr>
            </w:pPr>
          </w:p>
        </w:tc>
      </w:tr>
      <w:tr w:rsidR="003A4205" w:rsidRPr="00096162" w:rsidTr="00004D34">
        <w:tc>
          <w:tcPr>
            <w:tcW w:w="8748" w:type="dxa"/>
          </w:tcPr>
          <w:p w:rsidR="003A4205" w:rsidRPr="00096162" w:rsidRDefault="003A4205" w:rsidP="00004D34">
            <w:pPr>
              <w:spacing w:line="276" w:lineRule="auto"/>
              <w:jc w:val="both"/>
              <w:rPr>
                <w:rFonts w:ascii="Arial Narrow" w:hAnsi="Arial Narrow" w:cs="Arial"/>
                <w:sz w:val="18"/>
                <w:szCs w:val="18"/>
                <w:lang w:val="fr-CM"/>
              </w:rPr>
            </w:pPr>
            <w:r w:rsidRPr="00096162">
              <w:rPr>
                <w:rFonts w:ascii="Arial Narrow" w:hAnsi="Arial Narrow" w:cs="Arial"/>
                <w:sz w:val="18"/>
                <w:szCs w:val="18"/>
                <w:lang w:val="fr-CM"/>
              </w:rPr>
              <w:t>Pouvoir de signature le cas échéant</w:t>
            </w:r>
          </w:p>
        </w:tc>
        <w:tc>
          <w:tcPr>
            <w:tcW w:w="637" w:type="dxa"/>
          </w:tcPr>
          <w:p w:rsidR="003A4205" w:rsidRPr="00096162" w:rsidRDefault="003A4205" w:rsidP="00004D34">
            <w:pPr>
              <w:spacing w:line="276" w:lineRule="auto"/>
              <w:jc w:val="center"/>
              <w:rPr>
                <w:rFonts w:ascii="Arial Narrow" w:hAnsi="Arial Narrow" w:cs="Arial"/>
                <w:b/>
                <w:sz w:val="18"/>
                <w:szCs w:val="18"/>
                <w:lang w:val="fr-CM"/>
              </w:rPr>
            </w:pPr>
          </w:p>
        </w:tc>
        <w:tc>
          <w:tcPr>
            <w:tcW w:w="717" w:type="dxa"/>
          </w:tcPr>
          <w:p w:rsidR="003A4205" w:rsidRPr="00096162" w:rsidRDefault="003A4205" w:rsidP="00004D34">
            <w:pPr>
              <w:spacing w:line="276" w:lineRule="auto"/>
              <w:jc w:val="center"/>
              <w:rPr>
                <w:rFonts w:ascii="Arial Narrow" w:hAnsi="Arial Narrow" w:cs="Arial"/>
                <w:b/>
                <w:sz w:val="18"/>
                <w:szCs w:val="18"/>
                <w:lang w:val="fr-CM"/>
              </w:rPr>
            </w:pPr>
          </w:p>
        </w:tc>
      </w:tr>
      <w:tr w:rsidR="003A4205" w:rsidRPr="00096162" w:rsidTr="00004D34">
        <w:tc>
          <w:tcPr>
            <w:tcW w:w="8748" w:type="dxa"/>
          </w:tcPr>
          <w:p w:rsidR="003A4205" w:rsidRPr="00096162" w:rsidRDefault="00427611" w:rsidP="00427611">
            <w:pPr>
              <w:spacing w:before="60"/>
              <w:jc w:val="both"/>
              <w:rPr>
                <w:rFonts w:ascii="Arial Narrow" w:hAnsi="Arial Narrow" w:cs="Calibri"/>
                <w:sz w:val="21"/>
                <w:szCs w:val="21"/>
                <w:lang w:eastAsia="en-US"/>
              </w:rPr>
            </w:pPr>
            <w:r w:rsidRPr="00096162">
              <w:rPr>
                <w:rFonts w:ascii="Arial Narrow" w:hAnsi="Arial Narrow" w:cs="Calibri"/>
                <w:sz w:val="21"/>
                <w:szCs w:val="21"/>
                <w:lang w:eastAsia="en-US"/>
              </w:rPr>
              <w:t>Une déclaration d’intention de soumissionner selon le modèle en annexe, timbrée au tarif en vigueur, datée, signée  et précisant l’identité du représentant du Cocontractant soumissionnaire, la raison sociale, la boîte postale et la localisation géographique du siège social ;</w:t>
            </w:r>
          </w:p>
        </w:tc>
        <w:tc>
          <w:tcPr>
            <w:tcW w:w="637" w:type="dxa"/>
          </w:tcPr>
          <w:p w:rsidR="003A4205" w:rsidRPr="00096162" w:rsidRDefault="003A4205" w:rsidP="00004D34">
            <w:pPr>
              <w:spacing w:line="276" w:lineRule="auto"/>
              <w:jc w:val="center"/>
              <w:rPr>
                <w:rFonts w:ascii="Arial Narrow" w:hAnsi="Arial Narrow" w:cs="Arial"/>
                <w:b/>
                <w:sz w:val="18"/>
                <w:szCs w:val="18"/>
                <w:lang w:val="fr-CM"/>
              </w:rPr>
            </w:pPr>
          </w:p>
        </w:tc>
        <w:tc>
          <w:tcPr>
            <w:tcW w:w="717" w:type="dxa"/>
          </w:tcPr>
          <w:p w:rsidR="003A4205" w:rsidRPr="00096162" w:rsidRDefault="003A4205" w:rsidP="00004D34">
            <w:pPr>
              <w:spacing w:line="276" w:lineRule="auto"/>
              <w:jc w:val="center"/>
              <w:rPr>
                <w:rFonts w:ascii="Arial Narrow" w:hAnsi="Arial Narrow" w:cs="Arial"/>
                <w:b/>
                <w:sz w:val="18"/>
                <w:szCs w:val="18"/>
                <w:lang w:val="fr-CM"/>
              </w:rPr>
            </w:pPr>
          </w:p>
        </w:tc>
      </w:tr>
      <w:tr w:rsidR="003A4205" w:rsidRPr="00096162" w:rsidTr="00004D34">
        <w:tc>
          <w:tcPr>
            <w:tcW w:w="8748" w:type="dxa"/>
          </w:tcPr>
          <w:p w:rsidR="003A4205" w:rsidRPr="00096162" w:rsidRDefault="00175749" w:rsidP="00004D34">
            <w:pPr>
              <w:spacing w:line="276" w:lineRule="auto"/>
              <w:jc w:val="both"/>
              <w:rPr>
                <w:rFonts w:ascii="Arial Narrow" w:hAnsi="Arial Narrow" w:cs="Arial"/>
                <w:sz w:val="18"/>
                <w:szCs w:val="18"/>
                <w:lang w:val="fr-CM"/>
              </w:rPr>
            </w:pPr>
            <w:r w:rsidRPr="00096162">
              <w:rPr>
                <w:rFonts w:ascii="Arial Narrow" w:hAnsi="Arial Narrow" w:cs="Calibri"/>
                <w:sz w:val="21"/>
                <w:szCs w:val="21"/>
                <w:lang w:eastAsia="en-US"/>
              </w:rPr>
              <w:t>Une déclaration sur l’honneur  des soumissionnaires, par laquelle ils attestent que non seulement ils n’ont pas abandonné de marché au cours des trois (03) dernières années, mais aussi, qu’ils ne figurent pas sur la liste des entreprises défaillantes annuellement établie par le Ministre des Marchés Publics</w:t>
            </w:r>
          </w:p>
        </w:tc>
        <w:tc>
          <w:tcPr>
            <w:tcW w:w="637" w:type="dxa"/>
          </w:tcPr>
          <w:p w:rsidR="003A4205" w:rsidRPr="00096162" w:rsidRDefault="003A4205" w:rsidP="00004D34">
            <w:pPr>
              <w:spacing w:line="276" w:lineRule="auto"/>
              <w:jc w:val="center"/>
              <w:rPr>
                <w:rFonts w:ascii="Arial Narrow" w:hAnsi="Arial Narrow" w:cs="Arial"/>
                <w:b/>
                <w:sz w:val="18"/>
                <w:szCs w:val="18"/>
                <w:lang w:val="fr-CM"/>
              </w:rPr>
            </w:pPr>
          </w:p>
        </w:tc>
        <w:tc>
          <w:tcPr>
            <w:tcW w:w="717" w:type="dxa"/>
          </w:tcPr>
          <w:p w:rsidR="003A4205" w:rsidRPr="00096162" w:rsidRDefault="003A4205" w:rsidP="00004D34">
            <w:pPr>
              <w:spacing w:line="276" w:lineRule="auto"/>
              <w:jc w:val="center"/>
              <w:rPr>
                <w:rFonts w:ascii="Arial Narrow" w:hAnsi="Arial Narrow" w:cs="Arial"/>
                <w:b/>
                <w:sz w:val="18"/>
                <w:szCs w:val="18"/>
                <w:lang w:val="fr-CM"/>
              </w:rPr>
            </w:pPr>
          </w:p>
        </w:tc>
      </w:tr>
      <w:tr w:rsidR="003A4205" w:rsidRPr="00096162" w:rsidTr="00004D34">
        <w:tc>
          <w:tcPr>
            <w:tcW w:w="8748" w:type="dxa"/>
          </w:tcPr>
          <w:p w:rsidR="003A4205" w:rsidRPr="00096162" w:rsidRDefault="00175749" w:rsidP="00004D34">
            <w:pPr>
              <w:spacing w:line="276" w:lineRule="auto"/>
              <w:jc w:val="both"/>
              <w:rPr>
                <w:rFonts w:ascii="Arial Narrow" w:hAnsi="Arial Narrow" w:cs="Arial"/>
                <w:sz w:val="18"/>
                <w:szCs w:val="18"/>
                <w:lang w:val="fr-CM"/>
              </w:rPr>
            </w:pPr>
            <w:r w:rsidRPr="00096162">
              <w:rPr>
                <w:rFonts w:ascii="Arial Narrow" w:hAnsi="Arial Narrow" w:cs="Calibri"/>
                <w:sz w:val="21"/>
                <w:szCs w:val="21"/>
                <w:lang w:eastAsia="en-US"/>
              </w:rPr>
              <w:t>Une attestation de non exclusion du Cocontractant, délivrée par l'Agence de Régulation des Marchés Publics </w:t>
            </w:r>
          </w:p>
        </w:tc>
        <w:tc>
          <w:tcPr>
            <w:tcW w:w="637" w:type="dxa"/>
          </w:tcPr>
          <w:p w:rsidR="003A4205" w:rsidRPr="00096162" w:rsidRDefault="003A4205" w:rsidP="00004D34">
            <w:pPr>
              <w:spacing w:line="276" w:lineRule="auto"/>
              <w:jc w:val="center"/>
              <w:rPr>
                <w:rFonts w:ascii="Arial Narrow" w:hAnsi="Arial Narrow" w:cs="Arial"/>
                <w:b/>
                <w:sz w:val="18"/>
                <w:szCs w:val="18"/>
                <w:lang w:val="fr-CM"/>
              </w:rPr>
            </w:pPr>
          </w:p>
        </w:tc>
        <w:tc>
          <w:tcPr>
            <w:tcW w:w="717" w:type="dxa"/>
          </w:tcPr>
          <w:p w:rsidR="003A4205" w:rsidRPr="00096162" w:rsidRDefault="003A4205" w:rsidP="00004D34">
            <w:pPr>
              <w:spacing w:line="276" w:lineRule="auto"/>
              <w:jc w:val="center"/>
              <w:rPr>
                <w:rFonts w:ascii="Arial Narrow" w:hAnsi="Arial Narrow" w:cs="Arial"/>
                <w:b/>
                <w:sz w:val="18"/>
                <w:szCs w:val="18"/>
                <w:lang w:val="fr-CM"/>
              </w:rPr>
            </w:pPr>
          </w:p>
        </w:tc>
      </w:tr>
      <w:tr w:rsidR="003A4205" w:rsidRPr="00096162" w:rsidTr="00004D34">
        <w:tc>
          <w:tcPr>
            <w:tcW w:w="8748" w:type="dxa"/>
          </w:tcPr>
          <w:p w:rsidR="003A4205" w:rsidRPr="00096162" w:rsidRDefault="00175749" w:rsidP="00004D34">
            <w:pPr>
              <w:spacing w:line="276" w:lineRule="auto"/>
              <w:jc w:val="both"/>
              <w:rPr>
                <w:rFonts w:ascii="Arial Narrow" w:hAnsi="Arial Narrow" w:cs="Arial"/>
                <w:sz w:val="18"/>
                <w:szCs w:val="18"/>
                <w:lang w:val="fr-CM"/>
              </w:rPr>
            </w:pPr>
            <w:r w:rsidRPr="00096162">
              <w:rPr>
                <w:rFonts w:ascii="Arial Narrow" w:hAnsi="Arial Narrow" w:cs="Calibri"/>
                <w:sz w:val="21"/>
                <w:szCs w:val="21"/>
                <w:lang w:eastAsia="en-US"/>
              </w:rPr>
              <w:t xml:space="preserve">Une Attestation de non redevance </w:t>
            </w:r>
            <w:r w:rsidRPr="00096162">
              <w:rPr>
                <w:rFonts w:ascii="Arial Narrow" w:hAnsi="Arial Narrow" w:cs="Arial"/>
                <w:sz w:val="18"/>
                <w:szCs w:val="18"/>
                <w:lang w:val="fr-CM" w:eastAsia="en-US"/>
              </w:rPr>
              <w:t>en cours datant de moins de trois (03) mois</w:t>
            </w:r>
          </w:p>
        </w:tc>
        <w:tc>
          <w:tcPr>
            <w:tcW w:w="637" w:type="dxa"/>
          </w:tcPr>
          <w:p w:rsidR="003A4205" w:rsidRPr="00096162" w:rsidRDefault="003A4205" w:rsidP="00004D34">
            <w:pPr>
              <w:spacing w:line="276" w:lineRule="auto"/>
              <w:jc w:val="center"/>
              <w:rPr>
                <w:rFonts w:ascii="Arial Narrow" w:hAnsi="Arial Narrow" w:cs="Arial"/>
                <w:b/>
                <w:sz w:val="18"/>
                <w:szCs w:val="18"/>
                <w:lang w:val="fr-CM"/>
              </w:rPr>
            </w:pPr>
          </w:p>
        </w:tc>
        <w:tc>
          <w:tcPr>
            <w:tcW w:w="717" w:type="dxa"/>
          </w:tcPr>
          <w:p w:rsidR="003A4205" w:rsidRPr="00096162" w:rsidRDefault="003A4205" w:rsidP="00004D34">
            <w:pPr>
              <w:spacing w:line="276" w:lineRule="auto"/>
              <w:jc w:val="center"/>
              <w:rPr>
                <w:rFonts w:ascii="Arial Narrow" w:hAnsi="Arial Narrow" w:cs="Arial"/>
                <w:b/>
                <w:sz w:val="18"/>
                <w:szCs w:val="18"/>
                <w:lang w:val="fr-CM"/>
              </w:rPr>
            </w:pPr>
          </w:p>
        </w:tc>
      </w:tr>
      <w:tr w:rsidR="003A4205" w:rsidRPr="00096162" w:rsidTr="00004D34">
        <w:tc>
          <w:tcPr>
            <w:tcW w:w="8748" w:type="dxa"/>
          </w:tcPr>
          <w:p w:rsidR="003A4205" w:rsidRPr="00096162" w:rsidRDefault="00175749" w:rsidP="00004D34">
            <w:pPr>
              <w:spacing w:line="276" w:lineRule="auto"/>
              <w:jc w:val="both"/>
              <w:rPr>
                <w:rFonts w:ascii="Arial Narrow" w:hAnsi="Arial Narrow" w:cs="Arial"/>
                <w:spacing w:val="6"/>
                <w:sz w:val="18"/>
                <w:szCs w:val="18"/>
                <w:lang w:val="fr-CM"/>
              </w:rPr>
            </w:pPr>
            <w:r w:rsidRPr="00096162">
              <w:rPr>
                <w:rFonts w:ascii="Arial Narrow" w:hAnsi="Arial Narrow" w:cs="Calibri"/>
                <w:sz w:val="21"/>
                <w:szCs w:val="21"/>
                <w:lang w:eastAsia="en-US"/>
              </w:rPr>
              <w:t>Une attestation pour soumission datant de moins de (03) trois et indépendamment de la validité y portée, faisant ressortir le numéro et l’objet de l’Appel d’Offres, signée du Directeur de la Caisse Nationale de Prévoyance Sociale, ou son représentant habilité, certifiant que le soumissionnaire a satisfait à ses obligations vis-à-vis de ladite entité</w:t>
            </w:r>
          </w:p>
        </w:tc>
        <w:tc>
          <w:tcPr>
            <w:tcW w:w="637" w:type="dxa"/>
          </w:tcPr>
          <w:p w:rsidR="003A4205" w:rsidRPr="00096162" w:rsidRDefault="003A4205" w:rsidP="00004D34">
            <w:pPr>
              <w:spacing w:line="276" w:lineRule="auto"/>
              <w:jc w:val="center"/>
              <w:rPr>
                <w:rFonts w:ascii="Arial Narrow" w:hAnsi="Arial Narrow" w:cs="Arial"/>
                <w:b/>
                <w:sz w:val="18"/>
                <w:szCs w:val="18"/>
                <w:lang w:val="fr-CM"/>
              </w:rPr>
            </w:pPr>
          </w:p>
        </w:tc>
        <w:tc>
          <w:tcPr>
            <w:tcW w:w="717" w:type="dxa"/>
          </w:tcPr>
          <w:p w:rsidR="003A4205" w:rsidRPr="00096162" w:rsidRDefault="003A4205" w:rsidP="00004D34">
            <w:pPr>
              <w:spacing w:line="276" w:lineRule="auto"/>
              <w:jc w:val="center"/>
              <w:rPr>
                <w:rFonts w:ascii="Arial Narrow" w:hAnsi="Arial Narrow" w:cs="Arial"/>
                <w:b/>
                <w:sz w:val="18"/>
                <w:szCs w:val="18"/>
                <w:lang w:val="fr-CM"/>
              </w:rPr>
            </w:pPr>
          </w:p>
        </w:tc>
      </w:tr>
      <w:tr w:rsidR="003A4205" w:rsidRPr="00096162" w:rsidTr="00004D34">
        <w:tc>
          <w:tcPr>
            <w:tcW w:w="8748" w:type="dxa"/>
          </w:tcPr>
          <w:p w:rsidR="003A4205" w:rsidRPr="00096162" w:rsidRDefault="00175749" w:rsidP="00004D34">
            <w:pPr>
              <w:spacing w:line="276" w:lineRule="auto"/>
              <w:jc w:val="both"/>
              <w:rPr>
                <w:rFonts w:ascii="Arial Narrow" w:hAnsi="Arial Narrow" w:cs="Arial"/>
                <w:sz w:val="18"/>
                <w:szCs w:val="18"/>
                <w:lang w:val="fr-CM" w:eastAsia="en-US"/>
              </w:rPr>
            </w:pPr>
            <w:r w:rsidRPr="00096162">
              <w:rPr>
                <w:rFonts w:ascii="Arial Narrow" w:hAnsi="Arial Narrow" w:cs="Calibri"/>
                <w:sz w:val="21"/>
                <w:szCs w:val="21"/>
                <w:lang w:eastAsia="en-US"/>
              </w:rPr>
              <w:t>Une attestation de domiciliation bancaire du soumissionnaire  </w:t>
            </w:r>
            <w:r w:rsidRPr="00096162">
              <w:rPr>
                <w:rFonts w:ascii="Arial Narrow" w:hAnsi="Arial Narrow" w:cs="Arial"/>
                <w:sz w:val="18"/>
                <w:szCs w:val="18"/>
                <w:lang w:val="fr-CM" w:eastAsia="en-US"/>
              </w:rPr>
              <w:t>en cours datant de moins de trois (03) mois</w:t>
            </w:r>
          </w:p>
        </w:tc>
        <w:tc>
          <w:tcPr>
            <w:tcW w:w="637" w:type="dxa"/>
          </w:tcPr>
          <w:p w:rsidR="003A4205" w:rsidRPr="00096162" w:rsidRDefault="003A4205" w:rsidP="00004D34">
            <w:pPr>
              <w:spacing w:line="276" w:lineRule="auto"/>
              <w:jc w:val="center"/>
              <w:rPr>
                <w:rFonts w:ascii="Arial Narrow" w:hAnsi="Arial Narrow" w:cs="Arial"/>
                <w:b/>
                <w:sz w:val="18"/>
                <w:szCs w:val="18"/>
                <w:lang w:val="fr-CM"/>
              </w:rPr>
            </w:pPr>
          </w:p>
        </w:tc>
        <w:tc>
          <w:tcPr>
            <w:tcW w:w="717" w:type="dxa"/>
          </w:tcPr>
          <w:p w:rsidR="003A4205" w:rsidRPr="00096162" w:rsidRDefault="003A4205" w:rsidP="00004D34">
            <w:pPr>
              <w:spacing w:line="276" w:lineRule="auto"/>
              <w:jc w:val="center"/>
              <w:rPr>
                <w:rFonts w:ascii="Arial Narrow" w:hAnsi="Arial Narrow" w:cs="Arial"/>
                <w:b/>
                <w:sz w:val="18"/>
                <w:szCs w:val="18"/>
                <w:lang w:val="fr-CM"/>
              </w:rPr>
            </w:pPr>
          </w:p>
        </w:tc>
      </w:tr>
      <w:tr w:rsidR="003A4205" w:rsidRPr="00096162" w:rsidTr="00004D34">
        <w:tc>
          <w:tcPr>
            <w:tcW w:w="8748" w:type="dxa"/>
          </w:tcPr>
          <w:p w:rsidR="003A4205" w:rsidRPr="00096162" w:rsidRDefault="00175749" w:rsidP="00790088">
            <w:pPr>
              <w:spacing w:line="276" w:lineRule="auto"/>
              <w:jc w:val="both"/>
              <w:rPr>
                <w:rFonts w:ascii="Arial Narrow" w:hAnsi="Arial Narrow" w:cs="Arial"/>
                <w:sz w:val="18"/>
                <w:szCs w:val="18"/>
                <w:lang w:val="fr-CM" w:eastAsia="en-US"/>
              </w:rPr>
            </w:pPr>
            <w:r w:rsidRPr="00096162">
              <w:rPr>
                <w:rFonts w:ascii="Arial Narrow" w:hAnsi="Arial Narrow" w:cs="Calibri"/>
                <w:sz w:val="21"/>
                <w:szCs w:val="21"/>
                <w:lang w:eastAsia="en-US"/>
              </w:rPr>
              <w:t xml:space="preserve">La caution de soumission (suivant modèle joint) d’un montant de </w:t>
            </w:r>
            <w:r w:rsidR="00C33599">
              <w:rPr>
                <w:rFonts w:ascii="Arial Narrow" w:hAnsi="Arial Narrow" w:cs="Calibri"/>
                <w:b/>
                <w:sz w:val="21"/>
                <w:szCs w:val="21"/>
                <w:lang w:eastAsia="en-US"/>
              </w:rPr>
              <w:t>50</w:t>
            </w:r>
            <w:r w:rsidR="007E3983">
              <w:rPr>
                <w:rFonts w:ascii="Arial Narrow" w:hAnsi="Arial Narrow" w:cs="Calibri"/>
                <w:b/>
                <w:sz w:val="21"/>
                <w:szCs w:val="21"/>
                <w:lang w:eastAsia="en-US"/>
              </w:rPr>
              <w:t>0 000</w:t>
            </w:r>
            <w:r w:rsidRPr="00096162">
              <w:rPr>
                <w:rFonts w:ascii="Arial Narrow" w:hAnsi="Arial Narrow" w:cs="Calibri"/>
                <w:b/>
                <w:sz w:val="21"/>
                <w:szCs w:val="21"/>
                <w:lang w:eastAsia="en-US"/>
              </w:rPr>
              <w:t xml:space="preserve"> francs CFA,  </w:t>
            </w:r>
            <w:r w:rsidRPr="00096162">
              <w:rPr>
                <w:rFonts w:ascii="Arial Narrow" w:hAnsi="Arial Narrow" w:cs="Calibri"/>
                <w:sz w:val="21"/>
                <w:szCs w:val="21"/>
                <w:lang w:eastAsia="en-US"/>
              </w:rPr>
              <w:t>d’une durée de validité de trois  (03) mois </w:t>
            </w:r>
          </w:p>
        </w:tc>
        <w:tc>
          <w:tcPr>
            <w:tcW w:w="637" w:type="dxa"/>
          </w:tcPr>
          <w:p w:rsidR="003A4205" w:rsidRPr="00096162" w:rsidRDefault="003A4205" w:rsidP="00004D34">
            <w:pPr>
              <w:spacing w:line="276" w:lineRule="auto"/>
              <w:jc w:val="center"/>
              <w:rPr>
                <w:rFonts w:ascii="Arial Narrow" w:hAnsi="Arial Narrow" w:cs="Arial"/>
                <w:b/>
                <w:sz w:val="18"/>
                <w:szCs w:val="18"/>
                <w:lang w:val="fr-CM"/>
              </w:rPr>
            </w:pPr>
          </w:p>
        </w:tc>
        <w:tc>
          <w:tcPr>
            <w:tcW w:w="717" w:type="dxa"/>
          </w:tcPr>
          <w:p w:rsidR="003A4205" w:rsidRPr="00096162" w:rsidRDefault="003A4205" w:rsidP="00004D34">
            <w:pPr>
              <w:spacing w:line="276" w:lineRule="auto"/>
              <w:jc w:val="center"/>
              <w:rPr>
                <w:rFonts w:ascii="Arial Narrow" w:hAnsi="Arial Narrow" w:cs="Arial"/>
                <w:b/>
                <w:sz w:val="18"/>
                <w:szCs w:val="18"/>
                <w:lang w:val="fr-CM"/>
              </w:rPr>
            </w:pPr>
          </w:p>
        </w:tc>
      </w:tr>
      <w:tr w:rsidR="003A4205" w:rsidRPr="00096162" w:rsidTr="00004D34">
        <w:tc>
          <w:tcPr>
            <w:tcW w:w="8748" w:type="dxa"/>
          </w:tcPr>
          <w:p w:rsidR="003A4205" w:rsidRPr="00096162" w:rsidRDefault="00175749" w:rsidP="00175749">
            <w:pPr>
              <w:spacing w:line="276" w:lineRule="auto"/>
              <w:jc w:val="both"/>
              <w:rPr>
                <w:rFonts w:ascii="Arial Narrow" w:hAnsi="Arial Narrow" w:cs="Arial"/>
                <w:sz w:val="18"/>
                <w:szCs w:val="18"/>
                <w:lang w:val="fr-CM" w:eastAsia="en-US"/>
              </w:rPr>
            </w:pPr>
            <w:r w:rsidRPr="00096162">
              <w:rPr>
                <w:rFonts w:ascii="Arial Narrow" w:hAnsi="Arial Narrow" w:cs="Calibri"/>
                <w:sz w:val="21"/>
                <w:szCs w:val="21"/>
                <w:lang w:eastAsia="en-US"/>
              </w:rPr>
              <w:t xml:space="preserve">La quittance d’achat du Dossier d’Appel d’Offres </w:t>
            </w:r>
          </w:p>
        </w:tc>
        <w:tc>
          <w:tcPr>
            <w:tcW w:w="637" w:type="dxa"/>
          </w:tcPr>
          <w:p w:rsidR="003A4205" w:rsidRPr="00096162" w:rsidRDefault="003A4205" w:rsidP="00004D34">
            <w:pPr>
              <w:spacing w:line="276" w:lineRule="auto"/>
              <w:jc w:val="center"/>
              <w:rPr>
                <w:rFonts w:ascii="Arial Narrow" w:hAnsi="Arial Narrow" w:cs="Arial"/>
                <w:b/>
                <w:sz w:val="18"/>
                <w:szCs w:val="18"/>
                <w:lang w:val="fr-CM"/>
              </w:rPr>
            </w:pPr>
          </w:p>
        </w:tc>
        <w:tc>
          <w:tcPr>
            <w:tcW w:w="717" w:type="dxa"/>
          </w:tcPr>
          <w:p w:rsidR="003A4205" w:rsidRPr="00096162" w:rsidRDefault="003A4205" w:rsidP="00004D34">
            <w:pPr>
              <w:spacing w:line="276" w:lineRule="auto"/>
              <w:jc w:val="center"/>
              <w:rPr>
                <w:rFonts w:ascii="Arial Narrow" w:hAnsi="Arial Narrow" w:cs="Arial"/>
                <w:b/>
                <w:sz w:val="18"/>
                <w:szCs w:val="18"/>
                <w:lang w:val="fr-CM"/>
              </w:rPr>
            </w:pPr>
          </w:p>
        </w:tc>
      </w:tr>
    </w:tbl>
    <w:p w:rsidR="00427611" w:rsidRPr="00096162" w:rsidRDefault="00427611" w:rsidP="00175749">
      <w:pPr>
        <w:pStyle w:val="En-tte"/>
        <w:widowControl w:val="0"/>
        <w:autoSpaceDE w:val="0"/>
        <w:autoSpaceDN w:val="0"/>
        <w:adjustRightInd w:val="0"/>
        <w:spacing w:line="276" w:lineRule="auto"/>
        <w:rPr>
          <w:rFonts w:ascii="Arial Narrow" w:hAnsi="Arial Narrow" w:cs="Arial"/>
          <w:b/>
          <w:lang w:val="fr-CM"/>
        </w:rPr>
      </w:pPr>
    </w:p>
    <w:p w:rsidR="003A4205" w:rsidRDefault="003A4205" w:rsidP="003A4205">
      <w:pPr>
        <w:pStyle w:val="En-tte"/>
        <w:widowControl w:val="0"/>
        <w:autoSpaceDE w:val="0"/>
        <w:autoSpaceDN w:val="0"/>
        <w:adjustRightInd w:val="0"/>
        <w:spacing w:line="276" w:lineRule="auto"/>
        <w:jc w:val="center"/>
        <w:rPr>
          <w:rFonts w:ascii="Arial Narrow" w:hAnsi="Arial Narrow" w:cs="Arial"/>
          <w:b/>
          <w:lang w:val="fr-CM"/>
        </w:rPr>
      </w:pPr>
      <w:r w:rsidRPr="00096162">
        <w:rPr>
          <w:rFonts w:ascii="Arial Narrow" w:hAnsi="Arial Narrow" w:cs="Arial"/>
          <w:b/>
          <w:lang w:val="fr-CM"/>
        </w:rPr>
        <w:t>(Analyse de l’Offre technique)</w:t>
      </w:r>
    </w:p>
    <w:tbl>
      <w:tblPr>
        <w:tblW w:w="10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196"/>
        <w:gridCol w:w="343"/>
        <w:gridCol w:w="73"/>
        <w:gridCol w:w="94"/>
        <w:gridCol w:w="56"/>
        <w:gridCol w:w="88"/>
        <w:gridCol w:w="23"/>
        <w:gridCol w:w="365"/>
        <w:gridCol w:w="33"/>
        <w:gridCol w:w="39"/>
        <w:gridCol w:w="128"/>
        <w:gridCol w:w="101"/>
        <w:gridCol w:w="547"/>
        <w:gridCol w:w="401"/>
        <w:gridCol w:w="182"/>
        <w:gridCol w:w="887"/>
        <w:gridCol w:w="53"/>
        <w:gridCol w:w="56"/>
        <w:gridCol w:w="24"/>
        <w:gridCol w:w="923"/>
        <w:gridCol w:w="13"/>
        <w:gridCol w:w="10"/>
        <w:gridCol w:w="1060"/>
        <w:gridCol w:w="34"/>
        <w:gridCol w:w="21"/>
      </w:tblGrid>
      <w:tr w:rsidR="00AF4C2D" w:rsidRPr="00096162" w:rsidTr="00AF4C2D">
        <w:trPr>
          <w:gridAfter w:val="1"/>
          <w:wAfter w:w="21" w:type="dxa"/>
        </w:trPr>
        <w:tc>
          <w:tcPr>
            <w:tcW w:w="10228" w:type="dxa"/>
            <w:gridSpan w:val="25"/>
          </w:tcPr>
          <w:p w:rsidR="00AF4C2D" w:rsidRPr="00096162" w:rsidRDefault="00AF4C2D" w:rsidP="00AF4C2D">
            <w:pPr>
              <w:pStyle w:val="Default"/>
              <w:spacing w:before="120" w:line="312" w:lineRule="auto"/>
              <w:rPr>
                <w:rFonts w:ascii="Arial Narrow" w:hAnsi="Arial Narrow"/>
                <w:b/>
                <w:bCs/>
                <w:color w:val="auto"/>
                <w:sz w:val="20"/>
                <w:szCs w:val="20"/>
              </w:rPr>
            </w:pPr>
            <w:r w:rsidRPr="00096162">
              <w:rPr>
                <w:rFonts w:ascii="Arial Narrow" w:hAnsi="Arial Narrow"/>
                <w:b/>
                <w:bCs/>
                <w:color w:val="auto"/>
                <w:sz w:val="20"/>
                <w:szCs w:val="20"/>
              </w:rPr>
              <w:tab/>
              <w:t>ENTREPRISE</w:t>
            </w:r>
            <w:r w:rsidRPr="00096162">
              <w:rPr>
                <w:rFonts w:ascii="Arial Narrow" w:hAnsi="Arial Narrow"/>
                <w:b/>
                <w:bCs/>
                <w:color w:val="auto"/>
                <w:sz w:val="20"/>
                <w:szCs w:val="20"/>
              </w:rPr>
              <w:tab/>
            </w:r>
            <w:r w:rsidRPr="00096162">
              <w:rPr>
                <w:rFonts w:ascii="Arial Narrow" w:hAnsi="Arial Narrow"/>
                <w:b/>
                <w:bCs/>
                <w:color w:val="auto"/>
                <w:sz w:val="20"/>
                <w:szCs w:val="20"/>
              </w:rPr>
              <w:tab/>
            </w:r>
            <w:r w:rsidRPr="00096162">
              <w:rPr>
                <w:rFonts w:ascii="Arial Narrow" w:hAnsi="Arial Narrow"/>
                <w:b/>
                <w:bCs/>
                <w:color w:val="auto"/>
                <w:sz w:val="20"/>
                <w:szCs w:val="20"/>
              </w:rPr>
              <w:tab/>
            </w:r>
            <w:r w:rsidRPr="00096162">
              <w:rPr>
                <w:rFonts w:ascii="Arial Narrow" w:hAnsi="Arial Narrow"/>
                <w:b/>
                <w:bCs/>
                <w:color w:val="auto"/>
                <w:sz w:val="20"/>
                <w:szCs w:val="20"/>
              </w:rPr>
              <w:tab/>
              <w:t xml:space="preserve">    </w:t>
            </w:r>
            <w:r w:rsidRPr="00096162">
              <w:rPr>
                <w:rFonts w:ascii="Arial Narrow" w:hAnsi="Arial Narrow"/>
                <w:b/>
                <w:bCs/>
                <w:color w:val="auto"/>
                <w:sz w:val="20"/>
                <w:szCs w:val="20"/>
              </w:rPr>
              <w:tab/>
            </w:r>
            <w:r w:rsidRPr="00096162">
              <w:rPr>
                <w:rFonts w:ascii="Arial Narrow" w:hAnsi="Arial Narrow"/>
                <w:b/>
                <w:bCs/>
                <w:color w:val="auto"/>
                <w:sz w:val="20"/>
                <w:szCs w:val="20"/>
              </w:rPr>
              <w:tab/>
            </w:r>
            <w:r w:rsidRPr="00096162">
              <w:rPr>
                <w:rFonts w:ascii="Arial Narrow" w:hAnsi="Arial Narrow"/>
                <w:b/>
                <w:bCs/>
                <w:color w:val="auto"/>
                <w:sz w:val="20"/>
                <w:szCs w:val="20"/>
              </w:rPr>
              <w:tab/>
            </w:r>
            <w:r w:rsidRPr="00096162">
              <w:rPr>
                <w:rFonts w:ascii="Arial Narrow" w:hAnsi="Arial Narrow"/>
                <w:b/>
                <w:bCs/>
                <w:color w:val="auto"/>
                <w:sz w:val="20"/>
                <w:szCs w:val="20"/>
              </w:rPr>
              <w:tab/>
            </w:r>
          </w:p>
        </w:tc>
      </w:tr>
      <w:tr w:rsidR="00AF4C2D" w:rsidRPr="00096162" w:rsidTr="00AF4C2D">
        <w:trPr>
          <w:gridAfter w:val="1"/>
          <w:wAfter w:w="21" w:type="dxa"/>
        </w:trPr>
        <w:tc>
          <w:tcPr>
            <w:tcW w:w="10228" w:type="dxa"/>
            <w:gridSpan w:val="25"/>
          </w:tcPr>
          <w:p w:rsidR="00AF4C2D" w:rsidRPr="00096162" w:rsidRDefault="00AF4C2D" w:rsidP="00AF4C2D">
            <w:pPr>
              <w:pStyle w:val="Default"/>
              <w:widowControl w:val="0"/>
              <w:numPr>
                <w:ilvl w:val="0"/>
                <w:numId w:val="155"/>
              </w:numPr>
              <w:spacing w:line="312" w:lineRule="auto"/>
              <w:jc w:val="center"/>
              <w:rPr>
                <w:rFonts w:ascii="Arial Narrow" w:hAnsi="Arial Narrow"/>
                <w:b/>
                <w:bCs/>
                <w:color w:val="auto"/>
                <w:sz w:val="20"/>
                <w:szCs w:val="20"/>
              </w:rPr>
            </w:pPr>
            <w:r w:rsidRPr="00096162">
              <w:rPr>
                <w:rFonts w:ascii="Arial Narrow" w:hAnsi="Arial Narrow"/>
                <w:b/>
                <w:bCs/>
                <w:color w:val="auto"/>
                <w:sz w:val="20"/>
                <w:szCs w:val="20"/>
              </w:rPr>
              <w:t>Visite de site des travaux sur 1</w:t>
            </w:r>
          </w:p>
        </w:tc>
      </w:tr>
      <w:tr w:rsidR="00AF4C2D" w:rsidRPr="00096162" w:rsidTr="00AF4C2D">
        <w:trPr>
          <w:gridAfter w:val="1"/>
          <w:wAfter w:w="21" w:type="dxa"/>
        </w:trPr>
        <w:tc>
          <w:tcPr>
            <w:tcW w:w="6986" w:type="dxa"/>
            <w:gridSpan w:val="15"/>
            <w:vAlign w:val="center"/>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Attestation de visite de site signé sur l’honneur par le soumissionnaire</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947" w:type="dxa"/>
            <w:gridSpan w:val="2"/>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17"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9111" w:type="dxa"/>
            <w:gridSpan w:val="21"/>
            <w:vAlign w:val="center"/>
          </w:tcPr>
          <w:p w:rsidR="00AF4C2D" w:rsidRPr="00096162" w:rsidRDefault="00AF4C2D" w:rsidP="00AF4C2D">
            <w:pPr>
              <w:pStyle w:val="Default"/>
              <w:spacing w:line="264" w:lineRule="auto"/>
              <w:jc w:val="center"/>
              <w:rPr>
                <w:rFonts w:ascii="Arial Narrow" w:hAnsi="Arial Narrow"/>
                <w:b/>
                <w:bCs/>
                <w:color w:val="auto"/>
                <w:sz w:val="20"/>
                <w:szCs w:val="20"/>
              </w:rPr>
            </w:pPr>
            <w:r w:rsidRPr="00096162">
              <w:rPr>
                <w:rFonts w:ascii="Arial Narrow" w:hAnsi="Arial Narrow"/>
                <w:b/>
                <w:bCs/>
                <w:color w:val="auto"/>
                <w:sz w:val="20"/>
                <w:szCs w:val="20"/>
              </w:rPr>
              <w:t>Résultat</w:t>
            </w:r>
          </w:p>
        </w:tc>
        <w:tc>
          <w:tcPr>
            <w:tcW w:w="1117" w:type="dxa"/>
            <w:gridSpan w:val="4"/>
            <w:vAlign w:val="center"/>
          </w:tcPr>
          <w:p w:rsidR="00AF4C2D" w:rsidRPr="00096162" w:rsidRDefault="00AF4C2D" w:rsidP="00AF4C2D">
            <w:pPr>
              <w:pStyle w:val="Default"/>
              <w:spacing w:line="264" w:lineRule="auto"/>
              <w:jc w:val="center"/>
              <w:rPr>
                <w:rFonts w:ascii="Arial Narrow" w:hAnsi="Arial Narrow"/>
                <w:b/>
                <w:bCs/>
                <w:color w:val="auto"/>
                <w:sz w:val="20"/>
                <w:szCs w:val="20"/>
              </w:rPr>
            </w:pPr>
            <w:r w:rsidRPr="00096162">
              <w:rPr>
                <w:rFonts w:ascii="Arial Narrow" w:hAnsi="Arial Narrow"/>
                <w:b/>
                <w:bCs/>
                <w:color w:val="auto"/>
                <w:sz w:val="20"/>
                <w:szCs w:val="20"/>
              </w:rPr>
              <w:t>/1</w:t>
            </w:r>
          </w:p>
        </w:tc>
      </w:tr>
      <w:tr w:rsidR="00AF4C2D" w:rsidRPr="00096162" w:rsidTr="00AF4C2D">
        <w:trPr>
          <w:gridAfter w:val="1"/>
          <w:wAfter w:w="21" w:type="dxa"/>
        </w:trPr>
        <w:tc>
          <w:tcPr>
            <w:tcW w:w="10228" w:type="dxa"/>
            <w:gridSpan w:val="25"/>
            <w:vAlign w:val="center"/>
          </w:tcPr>
          <w:p w:rsidR="00AF4C2D" w:rsidRPr="00096162" w:rsidRDefault="00AF4C2D" w:rsidP="00AF4C2D">
            <w:pPr>
              <w:pStyle w:val="Default"/>
              <w:widowControl w:val="0"/>
              <w:numPr>
                <w:ilvl w:val="0"/>
                <w:numId w:val="155"/>
              </w:numPr>
              <w:spacing w:line="264" w:lineRule="auto"/>
              <w:jc w:val="center"/>
              <w:rPr>
                <w:rFonts w:ascii="Arial Narrow" w:hAnsi="Arial Narrow"/>
                <w:bCs/>
                <w:color w:val="auto"/>
                <w:sz w:val="20"/>
                <w:szCs w:val="20"/>
              </w:rPr>
            </w:pPr>
            <w:r w:rsidRPr="00096162">
              <w:rPr>
                <w:rFonts w:ascii="Arial Narrow" w:hAnsi="Arial Narrow"/>
                <w:b/>
                <w:bCs/>
                <w:color w:val="auto"/>
                <w:sz w:val="20"/>
                <w:szCs w:val="20"/>
              </w:rPr>
              <w:t>Situation financière sur 1</w:t>
            </w:r>
          </w:p>
        </w:tc>
      </w:tr>
      <w:tr w:rsidR="00AF4C2D" w:rsidRPr="00096162" w:rsidTr="00AF4C2D">
        <w:trPr>
          <w:gridAfter w:val="1"/>
          <w:wAfter w:w="21" w:type="dxa"/>
        </w:trPr>
        <w:tc>
          <w:tcPr>
            <w:tcW w:w="6986" w:type="dxa"/>
            <w:gridSpan w:val="15"/>
            <w:vAlign w:val="center"/>
          </w:tcPr>
          <w:p w:rsidR="00AF4C2D" w:rsidRPr="00096162" w:rsidRDefault="00AF4C2D" w:rsidP="00AF4C2D">
            <w:pPr>
              <w:pStyle w:val="Default"/>
              <w:spacing w:line="264" w:lineRule="auto"/>
              <w:rPr>
                <w:rFonts w:ascii="Arial Narrow" w:hAnsi="Arial Narrow"/>
                <w:b/>
                <w:bCs/>
                <w:color w:val="auto"/>
                <w:sz w:val="20"/>
                <w:szCs w:val="20"/>
              </w:rPr>
            </w:pPr>
            <w:r w:rsidRPr="00096162">
              <w:rPr>
                <w:rFonts w:ascii="Arial Narrow" w:hAnsi="Arial Narrow"/>
                <w:b/>
                <w:bCs/>
                <w:color w:val="auto"/>
                <w:sz w:val="20"/>
                <w:szCs w:val="20"/>
              </w:rPr>
              <w:t>Attestation de solvabilité :</w:t>
            </w:r>
          </w:p>
          <w:p w:rsidR="00AF4C2D" w:rsidRPr="00096162" w:rsidRDefault="00AF4C2D" w:rsidP="00AF4C2D">
            <w:pPr>
              <w:pStyle w:val="Default"/>
              <w:spacing w:line="264" w:lineRule="auto"/>
              <w:jc w:val="both"/>
              <w:rPr>
                <w:rFonts w:ascii="Arial Narrow" w:hAnsi="Arial Narrow"/>
                <w:bCs/>
                <w:color w:val="auto"/>
                <w:sz w:val="20"/>
                <w:szCs w:val="20"/>
              </w:rPr>
            </w:pPr>
            <w:r w:rsidRPr="00096162">
              <w:rPr>
                <w:rFonts w:ascii="Arial Narrow" w:hAnsi="Arial Narrow"/>
                <w:bCs/>
                <w:color w:val="auto"/>
                <w:sz w:val="20"/>
                <w:szCs w:val="20"/>
              </w:rPr>
              <w:t xml:space="preserve">L’accès à une ligne de crédit ou autres ressources financières supérieure ou égale à </w:t>
            </w:r>
            <w:r>
              <w:rPr>
                <w:rFonts w:ascii="Arial Narrow" w:hAnsi="Arial Narrow"/>
                <w:bCs/>
                <w:color w:val="auto"/>
                <w:sz w:val="20"/>
                <w:szCs w:val="20"/>
              </w:rPr>
              <w:t>10</w:t>
            </w:r>
            <w:r w:rsidRPr="00096162">
              <w:rPr>
                <w:rFonts w:ascii="Arial Narrow" w:hAnsi="Arial Narrow"/>
                <w:bCs/>
                <w:color w:val="auto"/>
                <w:sz w:val="20"/>
                <w:szCs w:val="20"/>
              </w:rPr>
              <w:t xml:space="preserve"> millions FCFA.</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947" w:type="dxa"/>
            <w:gridSpan w:val="2"/>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17"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9111" w:type="dxa"/>
            <w:gridSpan w:val="21"/>
            <w:vAlign w:val="center"/>
          </w:tcPr>
          <w:p w:rsidR="00AF4C2D" w:rsidRPr="00096162" w:rsidRDefault="00AF4C2D" w:rsidP="00AF4C2D">
            <w:pPr>
              <w:pStyle w:val="Default"/>
              <w:spacing w:line="264" w:lineRule="auto"/>
              <w:jc w:val="center"/>
              <w:rPr>
                <w:rFonts w:ascii="Arial Narrow" w:hAnsi="Arial Narrow"/>
                <w:b/>
                <w:bCs/>
                <w:color w:val="auto"/>
                <w:sz w:val="20"/>
                <w:szCs w:val="20"/>
              </w:rPr>
            </w:pPr>
            <w:r w:rsidRPr="00096162">
              <w:rPr>
                <w:rFonts w:ascii="Arial Narrow" w:hAnsi="Arial Narrow"/>
                <w:b/>
                <w:bCs/>
                <w:color w:val="auto"/>
                <w:sz w:val="20"/>
                <w:szCs w:val="20"/>
              </w:rPr>
              <w:t>Résultat</w:t>
            </w:r>
          </w:p>
        </w:tc>
        <w:tc>
          <w:tcPr>
            <w:tcW w:w="1117" w:type="dxa"/>
            <w:gridSpan w:val="4"/>
            <w:vAlign w:val="center"/>
          </w:tcPr>
          <w:p w:rsidR="00AF4C2D" w:rsidRPr="00096162" w:rsidRDefault="00AF4C2D" w:rsidP="00AF4C2D">
            <w:pPr>
              <w:pStyle w:val="Default"/>
              <w:spacing w:line="264" w:lineRule="auto"/>
              <w:jc w:val="center"/>
              <w:rPr>
                <w:rFonts w:ascii="Arial Narrow" w:hAnsi="Arial Narrow"/>
                <w:b/>
                <w:bCs/>
                <w:color w:val="auto"/>
                <w:sz w:val="20"/>
                <w:szCs w:val="20"/>
              </w:rPr>
            </w:pPr>
            <w:r w:rsidRPr="00096162">
              <w:rPr>
                <w:rFonts w:ascii="Arial Narrow" w:hAnsi="Arial Narrow"/>
                <w:b/>
                <w:bCs/>
                <w:color w:val="auto"/>
                <w:sz w:val="20"/>
                <w:szCs w:val="20"/>
              </w:rPr>
              <w:t>/1</w:t>
            </w:r>
          </w:p>
        </w:tc>
      </w:tr>
      <w:tr w:rsidR="00AF4C2D" w:rsidRPr="00096162" w:rsidTr="00AF4C2D">
        <w:trPr>
          <w:gridAfter w:val="1"/>
          <w:wAfter w:w="21" w:type="dxa"/>
        </w:trPr>
        <w:tc>
          <w:tcPr>
            <w:tcW w:w="10228" w:type="dxa"/>
            <w:gridSpan w:val="25"/>
          </w:tcPr>
          <w:p w:rsidR="00AF4C2D" w:rsidRPr="00096162" w:rsidRDefault="00AF4C2D" w:rsidP="00AF4C2D">
            <w:pPr>
              <w:pStyle w:val="Default"/>
              <w:widowControl w:val="0"/>
              <w:numPr>
                <w:ilvl w:val="0"/>
                <w:numId w:val="155"/>
              </w:numPr>
              <w:spacing w:line="264" w:lineRule="auto"/>
              <w:jc w:val="center"/>
              <w:rPr>
                <w:rFonts w:ascii="Arial Narrow" w:hAnsi="Arial Narrow"/>
                <w:b/>
                <w:bCs/>
                <w:color w:val="auto"/>
                <w:sz w:val="20"/>
                <w:szCs w:val="20"/>
              </w:rPr>
            </w:pPr>
            <w:r w:rsidRPr="00096162">
              <w:rPr>
                <w:rFonts w:ascii="Arial Narrow" w:hAnsi="Arial Narrow"/>
                <w:b/>
                <w:bCs/>
                <w:color w:val="auto"/>
                <w:sz w:val="20"/>
                <w:szCs w:val="20"/>
              </w:rPr>
              <w:t>Expérience de l’Entreprise sur 2</w:t>
            </w:r>
          </w:p>
        </w:tc>
      </w:tr>
      <w:tr w:rsidR="00AF4C2D" w:rsidRPr="00096162" w:rsidTr="00AF4C2D">
        <w:trPr>
          <w:gridAfter w:val="1"/>
          <w:wAfter w:w="21" w:type="dxa"/>
          <w:trHeight w:val="356"/>
        </w:trPr>
        <w:tc>
          <w:tcPr>
            <w:tcW w:w="6986" w:type="dxa"/>
            <w:gridSpan w:val="15"/>
          </w:tcPr>
          <w:p w:rsidR="00AF4C2D" w:rsidRPr="00096162" w:rsidRDefault="00AF4C2D" w:rsidP="00AF4C2D">
            <w:pPr>
              <w:pStyle w:val="Default"/>
              <w:spacing w:line="264" w:lineRule="auto"/>
              <w:rPr>
                <w:rFonts w:ascii="Arial Narrow" w:hAnsi="Arial Narrow"/>
                <w:color w:val="auto"/>
                <w:sz w:val="20"/>
                <w:szCs w:val="20"/>
              </w:rPr>
            </w:pPr>
            <w:r w:rsidRPr="00096162">
              <w:rPr>
                <w:rFonts w:ascii="Arial Narrow" w:hAnsi="Arial Narrow"/>
                <w:b/>
                <w:color w:val="auto"/>
                <w:sz w:val="20"/>
                <w:szCs w:val="20"/>
              </w:rPr>
              <w:t>Preuves de deux (02) réalisations similaires :</w:t>
            </w:r>
            <w:r w:rsidR="00485E95">
              <w:rPr>
                <w:rFonts w:ascii="Arial Narrow" w:hAnsi="Arial Narrow"/>
                <w:b/>
                <w:color w:val="auto"/>
                <w:sz w:val="20"/>
                <w:szCs w:val="20"/>
              </w:rPr>
              <w:t xml:space="preserve"> sur  2</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947" w:type="dxa"/>
            <w:gridSpan w:val="2"/>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Height w:val="853"/>
        </w:trPr>
        <w:tc>
          <w:tcPr>
            <w:tcW w:w="6986" w:type="dxa"/>
            <w:gridSpan w:val="15"/>
            <w:vAlign w:val="center"/>
          </w:tcPr>
          <w:p w:rsidR="00AF4C2D" w:rsidRPr="00096162" w:rsidRDefault="00AF4C2D" w:rsidP="00AF4C2D">
            <w:pPr>
              <w:pStyle w:val="Default"/>
              <w:widowControl w:val="0"/>
              <w:numPr>
                <w:ilvl w:val="0"/>
                <w:numId w:val="156"/>
              </w:numPr>
              <w:spacing w:line="264" w:lineRule="auto"/>
              <w:rPr>
                <w:rFonts w:ascii="Arial Narrow" w:hAnsi="Arial Narrow"/>
                <w:b/>
                <w:color w:val="auto"/>
                <w:sz w:val="20"/>
                <w:szCs w:val="20"/>
              </w:rPr>
            </w:pPr>
            <w:r w:rsidRPr="00096162">
              <w:rPr>
                <w:rFonts w:ascii="Arial Narrow" w:hAnsi="Arial Narrow"/>
                <w:color w:val="auto"/>
                <w:sz w:val="20"/>
                <w:szCs w:val="20"/>
              </w:rPr>
              <w:t>1ère réalisation (</w:t>
            </w:r>
            <w:r w:rsidRPr="00096162">
              <w:rPr>
                <w:rFonts w:ascii="Arial Narrow" w:hAnsi="Arial Narrow"/>
                <w:iCs/>
                <w:color w:val="auto"/>
                <w:sz w:val="20"/>
                <w:szCs w:val="20"/>
              </w:rPr>
              <w:t xml:space="preserve">pièces justificatives : copie de la première page et de la dernière page du contrat et PV de réception provisoire) </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947" w:type="dxa"/>
            <w:gridSpan w:val="2"/>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17" w:type="dxa"/>
            <w:gridSpan w:val="4"/>
            <w:vAlign w:val="center"/>
          </w:tcPr>
          <w:p w:rsidR="00AF4C2D" w:rsidRPr="0090398A" w:rsidRDefault="00AF4C2D" w:rsidP="00AF4C2D">
            <w:pPr>
              <w:pStyle w:val="Default"/>
              <w:spacing w:line="264" w:lineRule="auto"/>
              <w:jc w:val="center"/>
              <w:rPr>
                <w:rFonts w:ascii="Arial Narrow" w:hAnsi="Arial Narrow"/>
                <w:b/>
                <w:bCs/>
                <w:color w:val="auto"/>
                <w:sz w:val="20"/>
                <w:szCs w:val="20"/>
              </w:rPr>
            </w:pPr>
            <w:r w:rsidRPr="0090398A">
              <w:rPr>
                <w:rFonts w:ascii="Arial Narrow" w:hAnsi="Arial Narrow"/>
                <w:b/>
                <w:bCs/>
                <w:color w:val="auto"/>
                <w:sz w:val="20"/>
                <w:szCs w:val="20"/>
              </w:rPr>
              <w:t>/1</w:t>
            </w:r>
          </w:p>
        </w:tc>
      </w:tr>
      <w:tr w:rsidR="00AF4C2D" w:rsidRPr="00096162" w:rsidTr="00AF4C2D">
        <w:trPr>
          <w:gridAfter w:val="1"/>
          <w:wAfter w:w="21" w:type="dxa"/>
        </w:trPr>
        <w:tc>
          <w:tcPr>
            <w:tcW w:w="6986" w:type="dxa"/>
            <w:gridSpan w:val="15"/>
            <w:vAlign w:val="center"/>
          </w:tcPr>
          <w:p w:rsidR="00AF4C2D" w:rsidRPr="00096162" w:rsidRDefault="00AF4C2D" w:rsidP="00AF4C2D">
            <w:pPr>
              <w:pStyle w:val="Default"/>
              <w:widowControl w:val="0"/>
              <w:numPr>
                <w:ilvl w:val="0"/>
                <w:numId w:val="156"/>
              </w:numPr>
              <w:rPr>
                <w:rFonts w:ascii="Arial Narrow" w:hAnsi="Arial Narrow"/>
                <w:color w:val="auto"/>
                <w:sz w:val="20"/>
                <w:szCs w:val="20"/>
              </w:rPr>
            </w:pPr>
            <w:r w:rsidRPr="00096162">
              <w:rPr>
                <w:rFonts w:ascii="Arial Narrow" w:hAnsi="Arial Narrow"/>
                <w:color w:val="auto"/>
                <w:sz w:val="20"/>
                <w:szCs w:val="20"/>
              </w:rPr>
              <w:t>2ème réalisation (</w:t>
            </w:r>
            <w:r w:rsidRPr="00096162">
              <w:rPr>
                <w:rFonts w:ascii="Arial Narrow" w:hAnsi="Arial Narrow"/>
                <w:iCs/>
                <w:color w:val="auto"/>
                <w:sz w:val="20"/>
                <w:szCs w:val="20"/>
                <w:lang w:eastAsia="en-US"/>
              </w:rPr>
              <w:t>(pièces justificatives : copie de la première page et de la dernière page du contrat et PV de réception provisoire)</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947" w:type="dxa"/>
            <w:gridSpan w:val="2"/>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17" w:type="dxa"/>
            <w:gridSpan w:val="4"/>
            <w:vAlign w:val="center"/>
          </w:tcPr>
          <w:p w:rsidR="00AF4C2D" w:rsidRPr="0090398A" w:rsidRDefault="00AF4C2D" w:rsidP="00AF4C2D">
            <w:pPr>
              <w:pStyle w:val="Default"/>
              <w:spacing w:line="264" w:lineRule="auto"/>
              <w:jc w:val="center"/>
              <w:rPr>
                <w:rFonts w:ascii="Arial Narrow" w:hAnsi="Arial Narrow"/>
                <w:b/>
                <w:bCs/>
                <w:color w:val="auto"/>
                <w:sz w:val="20"/>
                <w:szCs w:val="20"/>
              </w:rPr>
            </w:pPr>
            <w:r w:rsidRPr="0090398A">
              <w:rPr>
                <w:rFonts w:ascii="Arial Narrow" w:hAnsi="Arial Narrow"/>
                <w:b/>
                <w:bCs/>
                <w:color w:val="auto"/>
                <w:sz w:val="20"/>
                <w:szCs w:val="20"/>
              </w:rPr>
              <w:t>/1</w:t>
            </w:r>
          </w:p>
        </w:tc>
      </w:tr>
      <w:tr w:rsidR="00AF4C2D" w:rsidRPr="00096162" w:rsidTr="00AF4C2D">
        <w:trPr>
          <w:gridAfter w:val="1"/>
          <w:wAfter w:w="21" w:type="dxa"/>
        </w:trPr>
        <w:tc>
          <w:tcPr>
            <w:tcW w:w="9111" w:type="dxa"/>
            <w:gridSpan w:val="21"/>
          </w:tcPr>
          <w:p w:rsidR="00AF4C2D" w:rsidRPr="00096162" w:rsidRDefault="00AF4C2D" w:rsidP="00AF4C2D">
            <w:pPr>
              <w:pStyle w:val="Default"/>
              <w:spacing w:line="264" w:lineRule="auto"/>
              <w:jc w:val="center"/>
              <w:rPr>
                <w:rFonts w:ascii="Arial Narrow" w:hAnsi="Arial Narrow"/>
                <w:b/>
                <w:bCs/>
                <w:color w:val="auto"/>
                <w:sz w:val="20"/>
                <w:szCs w:val="20"/>
              </w:rPr>
            </w:pPr>
            <w:r w:rsidRPr="00096162">
              <w:rPr>
                <w:rFonts w:ascii="Arial Narrow" w:hAnsi="Arial Narrow"/>
                <w:b/>
                <w:bCs/>
                <w:color w:val="auto"/>
                <w:sz w:val="20"/>
                <w:szCs w:val="20"/>
              </w:rPr>
              <w:t>Résultat</w:t>
            </w:r>
          </w:p>
        </w:tc>
        <w:tc>
          <w:tcPr>
            <w:tcW w:w="1117" w:type="dxa"/>
            <w:gridSpan w:val="4"/>
          </w:tcPr>
          <w:p w:rsidR="00AF4C2D" w:rsidRPr="00096162" w:rsidRDefault="00AF4C2D" w:rsidP="00AF4C2D">
            <w:pPr>
              <w:pStyle w:val="Default"/>
              <w:spacing w:line="264" w:lineRule="auto"/>
              <w:jc w:val="center"/>
              <w:rPr>
                <w:rFonts w:ascii="Arial Narrow" w:hAnsi="Arial Narrow"/>
                <w:b/>
                <w:bCs/>
                <w:color w:val="auto"/>
                <w:sz w:val="20"/>
                <w:szCs w:val="20"/>
              </w:rPr>
            </w:pPr>
            <w:r w:rsidRPr="00096162">
              <w:rPr>
                <w:rFonts w:ascii="Arial Narrow" w:hAnsi="Arial Narrow"/>
                <w:b/>
                <w:bCs/>
                <w:color w:val="auto"/>
                <w:sz w:val="20"/>
                <w:szCs w:val="20"/>
              </w:rPr>
              <w:t>/2</w:t>
            </w:r>
          </w:p>
        </w:tc>
      </w:tr>
      <w:tr w:rsidR="00AF4C2D" w:rsidRPr="00096162" w:rsidTr="00AF4C2D">
        <w:trPr>
          <w:gridAfter w:val="1"/>
          <w:wAfter w:w="21" w:type="dxa"/>
        </w:trPr>
        <w:tc>
          <w:tcPr>
            <w:tcW w:w="10228" w:type="dxa"/>
            <w:gridSpan w:val="2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
                <w:bCs/>
                <w:color w:val="auto"/>
                <w:sz w:val="20"/>
                <w:szCs w:val="20"/>
              </w:rPr>
              <w:t xml:space="preserve">D- Personnel d’encadrement sur </w:t>
            </w:r>
            <w:r w:rsidR="00485E95">
              <w:rPr>
                <w:rFonts w:ascii="Arial Narrow" w:hAnsi="Arial Narrow"/>
                <w:b/>
                <w:bCs/>
                <w:color w:val="auto"/>
                <w:sz w:val="20"/>
                <w:szCs w:val="20"/>
              </w:rPr>
              <w:t>17</w:t>
            </w:r>
          </w:p>
        </w:tc>
      </w:tr>
      <w:tr w:rsidR="00AF4C2D" w:rsidRPr="00096162" w:rsidTr="00AF4C2D">
        <w:trPr>
          <w:gridAfter w:val="1"/>
          <w:wAfter w:w="21" w:type="dxa"/>
        </w:trPr>
        <w:tc>
          <w:tcPr>
            <w:tcW w:w="10228" w:type="dxa"/>
            <w:gridSpan w:val="25"/>
          </w:tcPr>
          <w:p w:rsidR="00AF4C2D" w:rsidRPr="00096162" w:rsidRDefault="00AF4C2D" w:rsidP="00AF4C2D">
            <w:pPr>
              <w:pStyle w:val="Default"/>
              <w:spacing w:line="312" w:lineRule="auto"/>
              <w:jc w:val="both"/>
              <w:rPr>
                <w:rFonts w:ascii="Arial Narrow" w:hAnsi="Arial Narrow"/>
                <w:b/>
                <w:bCs/>
                <w:color w:val="auto"/>
                <w:sz w:val="20"/>
                <w:szCs w:val="20"/>
              </w:rPr>
            </w:pPr>
            <w:r w:rsidRPr="00096162">
              <w:rPr>
                <w:rFonts w:ascii="Arial Narrow" w:hAnsi="Arial Narrow"/>
                <w:b/>
                <w:bCs/>
                <w:color w:val="auto"/>
                <w:sz w:val="20"/>
                <w:szCs w:val="20"/>
              </w:rPr>
              <w:t>D-1 Conducteur des travaux</w:t>
            </w:r>
            <w:r w:rsidR="00485E95">
              <w:rPr>
                <w:rFonts w:ascii="Arial Narrow" w:hAnsi="Arial Narrow"/>
                <w:b/>
                <w:bCs/>
                <w:color w:val="auto"/>
                <w:sz w:val="20"/>
                <w:szCs w:val="20"/>
              </w:rPr>
              <w:t xml:space="preserve"> sur 6</w:t>
            </w:r>
          </w:p>
          <w:p w:rsidR="00AF4C2D" w:rsidRPr="00096162" w:rsidRDefault="00AF4C2D" w:rsidP="00AF4C2D">
            <w:pPr>
              <w:pStyle w:val="Default"/>
              <w:spacing w:line="264" w:lineRule="auto"/>
              <w:rPr>
                <w:rFonts w:ascii="Arial Narrow" w:hAnsi="Arial Narrow"/>
                <w:bCs/>
                <w:color w:val="auto"/>
                <w:sz w:val="20"/>
                <w:szCs w:val="20"/>
              </w:rPr>
            </w:pPr>
            <w:r>
              <w:rPr>
                <w:rFonts w:ascii="Arial Narrow" w:hAnsi="Arial Narrow"/>
                <w:b/>
                <w:bCs/>
                <w:color w:val="auto"/>
                <w:sz w:val="20"/>
                <w:szCs w:val="20"/>
              </w:rPr>
              <w:t xml:space="preserve">D-1-1 Qualification </w:t>
            </w:r>
            <w:r w:rsidR="00485E95">
              <w:rPr>
                <w:rFonts w:ascii="Arial Narrow" w:hAnsi="Arial Narrow"/>
                <w:b/>
                <w:bCs/>
                <w:color w:val="auto"/>
                <w:sz w:val="20"/>
                <w:szCs w:val="20"/>
              </w:rPr>
              <w:t>sur 5</w:t>
            </w:r>
          </w:p>
        </w:tc>
      </w:tr>
      <w:tr w:rsidR="00AF4C2D" w:rsidRPr="00096162" w:rsidTr="00AF4C2D">
        <w:trPr>
          <w:gridAfter w:val="1"/>
          <w:wAfter w:w="21" w:type="dxa"/>
        </w:trPr>
        <w:tc>
          <w:tcPr>
            <w:tcW w:w="4499" w:type="dxa"/>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Niveau (Technicien supérieur du Génie Civil ou plus)</w:t>
            </w:r>
          </w:p>
        </w:tc>
        <w:tc>
          <w:tcPr>
            <w:tcW w:w="706"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781" w:type="dxa"/>
            <w:gridSpan w:val="10"/>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restart"/>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/5</w:t>
            </w:r>
          </w:p>
        </w:tc>
        <w:tc>
          <w:tcPr>
            <w:tcW w:w="1117" w:type="dxa"/>
            <w:gridSpan w:val="4"/>
            <w:vMerge w:val="restart"/>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4499" w:type="dxa"/>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Copie certifiée du diplôme,</w:t>
            </w:r>
          </w:p>
        </w:tc>
        <w:tc>
          <w:tcPr>
            <w:tcW w:w="706"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781" w:type="dxa"/>
            <w:gridSpan w:val="10"/>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4499" w:type="dxa"/>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Attestation de présentation de l’original du diplôme</w:t>
            </w:r>
          </w:p>
        </w:tc>
        <w:tc>
          <w:tcPr>
            <w:tcW w:w="706"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781" w:type="dxa"/>
            <w:gridSpan w:val="10"/>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4499" w:type="dxa"/>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CV fourni et signé</w:t>
            </w:r>
          </w:p>
        </w:tc>
        <w:tc>
          <w:tcPr>
            <w:tcW w:w="706"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781" w:type="dxa"/>
            <w:gridSpan w:val="10"/>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4499" w:type="dxa"/>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Attestation de disponibilité</w:t>
            </w:r>
          </w:p>
        </w:tc>
        <w:tc>
          <w:tcPr>
            <w:tcW w:w="706"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781" w:type="dxa"/>
            <w:gridSpan w:val="10"/>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2"/>
          <w:wAfter w:w="55" w:type="dxa"/>
          <w:trHeight w:val="229"/>
        </w:trPr>
        <w:tc>
          <w:tcPr>
            <w:tcW w:w="4499" w:type="dxa"/>
          </w:tcPr>
          <w:p w:rsidR="00AF4C2D" w:rsidRPr="00096162" w:rsidRDefault="00AF4C2D" w:rsidP="00AF4C2D">
            <w:pPr>
              <w:pStyle w:val="Default"/>
              <w:tabs>
                <w:tab w:val="right" w:pos="10382"/>
              </w:tabs>
              <w:spacing w:line="264" w:lineRule="auto"/>
              <w:rPr>
                <w:rFonts w:ascii="Arial Narrow" w:hAnsi="Arial Narrow"/>
                <w:b/>
                <w:bCs/>
                <w:color w:val="auto"/>
                <w:sz w:val="20"/>
                <w:szCs w:val="20"/>
              </w:rPr>
            </w:pPr>
            <w:r w:rsidRPr="00096162">
              <w:rPr>
                <w:rFonts w:ascii="Arial Narrow" w:hAnsi="Arial Narrow"/>
                <w:b/>
                <w:bCs/>
                <w:color w:val="auto"/>
                <w:sz w:val="20"/>
                <w:szCs w:val="20"/>
              </w:rPr>
              <w:t>D-1-2  Expérience professionnel sur 1</w:t>
            </w:r>
          </w:p>
        </w:tc>
        <w:tc>
          <w:tcPr>
            <w:tcW w:w="706" w:type="dxa"/>
            <w:gridSpan w:val="4"/>
          </w:tcPr>
          <w:p w:rsidR="00AF4C2D" w:rsidRPr="00096162" w:rsidRDefault="00AF4C2D" w:rsidP="00AF4C2D">
            <w:pPr>
              <w:pStyle w:val="Default"/>
              <w:tabs>
                <w:tab w:val="right" w:pos="10382"/>
              </w:tabs>
              <w:spacing w:line="264" w:lineRule="auto"/>
              <w:rPr>
                <w:rFonts w:ascii="Arial Narrow" w:hAnsi="Arial Narrow"/>
                <w:b/>
                <w:bCs/>
                <w:color w:val="auto"/>
                <w:sz w:val="20"/>
                <w:szCs w:val="20"/>
              </w:rPr>
            </w:pPr>
          </w:p>
        </w:tc>
        <w:tc>
          <w:tcPr>
            <w:tcW w:w="1781" w:type="dxa"/>
            <w:gridSpan w:val="10"/>
          </w:tcPr>
          <w:p w:rsidR="00AF4C2D" w:rsidRPr="00096162" w:rsidRDefault="00AF4C2D" w:rsidP="00AF4C2D">
            <w:pPr>
              <w:pStyle w:val="Default"/>
              <w:tabs>
                <w:tab w:val="right" w:pos="10382"/>
              </w:tabs>
              <w:spacing w:line="264" w:lineRule="auto"/>
              <w:rPr>
                <w:rFonts w:ascii="Arial Narrow" w:hAnsi="Arial Narrow"/>
                <w:b/>
                <w:bCs/>
                <w:color w:val="auto"/>
                <w:sz w:val="20"/>
                <w:szCs w:val="20"/>
              </w:rPr>
            </w:pPr>
          </w:p>
        </w:tc>
        <w:tc>
          <w:tcPr>
            <w:tcW w:w="1069" w:type="dxa"/>
            <w:gridSpan w:val="2"/>
          </w:tcPr>
          <w:p w:rsidR="00AF4C2D" w:rsidRPr="00096162" w:rsidRDefault="00AF4C2D" w:rsidP="00AF4C2D">
            <w:pPr>
              <w:pStyle w:val="Default"/>
              <w:tabs>
                <w:tab w:val="right" w:pos="10382"/>
              </w:tabs>
              <w:spacing w:line="264" w:lineRule="auto"/>
              <w:rPr>
                <w:rFonts w:ascii="Arial Narrow" w:hAnsi="Arial Narrow"/>
                <w:b/>
                <w:bCs/>
                <w:color w:val="auto"/>
                <w:sz w:val="20"/>
                <w:szCs w:val="20"/>
              </w:rPr>
            </w:pPr>
          </w:p>
        </w:tc>
        <w:tc>
          <w:tcPr>
            <w:tcW w:w="1069" w:type="dxa"/>
            <w:gridSpan w:val="5"/>
          </w:tcPr>
          <w:p w:rsidR="00AF4C2D" w:rsidRPr="00096162" w:rsidRDefault="00AF4C2D" w:rsidP="00AF4C2D">
            <w:pPr>
              <w:pStyle w:val="Default"/>
              <w:tabs>
                <w:tab w:val="right" w:pos="10382"/>
              </w:tabs>
              <w:spacing w:line="264" w:lineRule="auto"/>
              <w:rPr>
                <w:rFonts w:ascii="Arial Narrow" w:hAnsi="Arial Narrow"/>
                <w:b/>
                <w:bCs/>
                <w:color w:val="auto"/>
                <w:sz w:val="20"/>
                <w:szCs w:val="20"/>
              </w:rPr>
            </w:pPr>
          </w:p>
        </w:tc>
        <w:tc>
          <w:tcPr>
            <w:tcW w:w="1070" w:type="dxa"/>
            <w:gridSpan w:val="2"/>
          </w:tcPr>
          <w:p w:rsidR="00AF4C2D" w:rsidRPr="00096162" w:rsidRDefault="00AF4C2D" w:rsidP="00AF4C2D">
            <w:pPr>
              <w:pStyle w:val="Default"/>
              <w:tabs>
                <w:tab w:val="right" w:pos="10382"/>
              </w:tabs>
              <w:spacing w:line="264" w:lineRule="auto"/>
              <w:rPr>
                <w:rFonts w:ascii="Arial Narrow" w:hAnsi="Arial Narrow"/>
                <w:b/>
                <w:bCs/>
                <w:color w:val="auto"/>
                <w:sz w:val="20"/>
                <w:szCs w:val="20"/>
              </w:rPr>
            </w:pPr>
          </w:p>
        </w:tc>
      </w:tr>
      <w:tr w:rsidR="00AF4C2D" w:rsidRPr="00096162" w:rsidTr="00AF4C2D">
        <w:trPr>
          <w:gridAfter w:val="1"/>
          <w:wAfter w:w="21" w:type="dxa"/>
        </w:trPr>
        <w:tc>
          <w:tcPr>
            <w:tcW w:w="4499" w:type="dxa"/>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Nombre total d’années : 5 ans ou plus dans l’exécution des projets de bâtiment</w:t>
            </w:r>
          </w:p>
        </w:tc>
        <w:tc>
          <w:tcPr>
            <w:tcW w:w="706"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781" w:type="dxa"/>
            <w:gridSpan w:val="10"/>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 xml:space="preserve">/1 </w:t>
            </w:r>
          </w:p>
        </w:tc>
        <w:tc>
          <w:tcPr>
            <w:tcW w:w="1117"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10228" w:type="dxa"/>
            <w:gridSpan w:val="25"/>
          </w:tcPr>
          <w:p w:rsidR="00AF4C2D" w:rsidRPr="00096162" w:rsidRDefault="00AF4C2D" w:rsidP="00AF4C2D">
            <w:pPr>
              <w:pStyle w:val="Default"/>
              <w:spacing w:line="264" w:lineRule="auto"/>
              <w:rPr>
                <w:rFonts w:ascii="Arial Narrow" w:hAnsi="Arial Narrow"/>
                <w:b/>
                <w:bCs/>
                <w:color w:val="auto"/>
                <w:sz w:val="20"/>
                <w:szCs w:val="20"/>
              </w:rPr>
            </w:pPr>
            <w:r w:rsidRPr="00096162">
              <w:rPr>
                <w:rFonts w:ascii="Arial Narrow" w:hAnsi="Arial Narrow"/>
                <w:b/>
                <w:bCs/>
                <w:color w:val="auto"/>
                <w:sz w:val="20"/>
                <w:szCs w:val="20"/>
              </w:rPr>
              <w:t>D-2 Chef de chantier</w:t>
            </w:r>
            <w:r w:rsidR="00485E95">
              <w:rPr>
                <w:rFonts w:ascii="Arial Narrow" w:hAnsi="Arial Narrow"/>
                <w:b/>
                <w:bCs/>
                <w:color w:val="auto"/>
                <w:sz w:val="20"/>
                <w:szCs w:val="20"/>
              </w:rPr>
              <w:t xml:space="preserve"> sur 6</w:t>
            </w:r>
          </w:p>
          <w:p w:rsidR="00AF4C2D" w:rsidRPr="00096162" w:rsidRDefault="00AF4C2D" w:rsidP="00485E95">
            <w:pPr>
              <w:pStyle w:val="Default"/>
              <w:spacing w:line="264" w:lineRule="auto"/>
              <w:rPr>
                <w:rFonts w:ascii="Arial Narrow" w:hAnsi="Arial Narrow"/>
                <w:b/>
                <w:bCs/>
                <w:color w:val="auto"/>
                <w:sz w:val="20"/>
                <w:szCs w:val="20"/>
              </w:rPr>
            </w:pPr>
            <w:r>
              <w:rPr>
                <w:rFonts w:ascii="Arial Narrow" w:hAnsi="Arial Narrow"/>
                <w:b/>
                <w:bCs/>
                <w:color w:val="auto"/>
                <w:sz w:val="20"/>
                <w:szCs w:val="20"/>
              </w:rPr>
              <w:lastRenderedPageBreak/>
              <w:t xml:space="preserve">D-2-1  Qualification sur </w:t>
            </w:r>
            <w:r w:rsidR="00485E95">
              <w:rPr>
                <w:rFonts w:ascii="Arial Narrow" w:hAnsi="Arial Narrow"/>
                <w:b/>
                <w:bCs/>
                <w:color w:val="auto"/>
                <w:sz w:val="20"/>
                <w:szCs w:val="20"/>
              </w:rPr>
              <w:t>5</w:t>
            </w:r>
          </w:p>
        </w:tc>
      </w:tr>
      <w:tr w:rsidR="00AF4C2D" w:rsidRPr="00096162" w:rsidTr="00AF4C2D">
        <w:trPr>
          <w:gridAfter w:val="1"/>
          <w:wAfter w:w="21" w:type="dxa"/>
        </w:trPr>
        <w:tc>
          <w:tcPr>
            <w:tcW w:w="4695" w:type="dxa"/>
            <w:gridSpan w:val="2"/>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Niveau (Technicien du Génie civil ou équivalent)</w:t>
            </w:r>
          </w:p>
        </w:tc>
        <w:tc>
          <w:tcPr>
            <w:tcW w:w="654"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637" w:type="dxa"/>
            <w:gridSpan w:val="8"/>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22" w:type="dxa"/>
            <w:gridSpan w:val="3"/>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1003" w:type="dxa"/>
            <w:gridSpan w:val="3"/>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17" w:type="dxa"/>
            <w:gridSpan w:val="4"/>
            <w:vMerge w:val="restart"/>
          </w:tcPr>
          <w:p w:rsidR="00AF4C2D" w:rsidRPr="00096162" w:rsidRDefault="00AF4C2D" w:rsidP="00AF4C2D">
            <w:pPr>
              <w:pStyle w:val="Default"/>
              <w:spacing w:line="264" w:lineRule="auto"/>
              <w:jc w:val="center"/>
              <w:rPr>
                <w:rFonts w:ascii="Arial Narrow" w:hAnsi="Arial Narrow"/>
                <w:b/>
                <w:bCs/>
                <w:color w:val="auto"/>
                <w:sz w:val="20"/>
                <w:szCs w:val="20"/>
              </w:rPr>
            </w:pPr>
          </w:p>
          <w:p w:rsidR="00AF4C2D" w:rsidRPr="00096162" w:rsidRDefault="00AF4C2D" w:rsidP="00AF4C2D">
            <w:pPr>
              <w:pStyle w:val="Default"/>
              <w:spacing w:line="264" w:lineRule="auto"/>
              <w:jc w:val="center"/>
              <w:rPr>
                <w:rFonts w:ascii="Arial Narrow" w:hAnsi="Arial Narrow"/>
                <w:b/>
                <w:bCs/>
                <w:color w:val="auto"/>
                <w:sz w:val="20"/>
                <w:szCs w:val="20"/>
              </w:rPr>
            </w:pPr>
          </w:p>
          <w:p w:rsidR="00AF4C2D" w:rsidRPr="00096162" w:rsidRDefault="00AF4C2D" w:rsidP="00AF4C2D">
            <w:pPr>
              <w:pStyle w:val="Default"/>
              <w:spacing w:line="264" w:lineRule="auto"/>
              <w:jc w:val="center"/>
              <w:rPr>
                <w:rFonts w:ascii="Arial Narrow" w:hAnsi="Arial Narrow"/>
                <w:b/>
                <w:bCs/>
                <w:color w:val="auto"/>
                <w:sz w:val="20"/>
                <w:szCs w:val="20"/>
              </w:rPr>
            </w:pPr>
          </w:p>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4695" w:type="dxa"/>
            <w:gridSpan w:val="2"/>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Copie certifiée du diplôme</w:t>
            </w:r>
          </w:p>
        </w:tc>
        <w:tc>
          <w:tcPr>
            <w:tcW w:w="654"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637" w:type="dxa"/>
            <w:gridSpan w:val="8"/>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22" w:type="dxa"/>
            <w:gridSpan w:val="3"/>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1003" w:type="dxa"/>
            <w:gridSpan w:val="3"/>
            <w:vMerge w:val="restart"/>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/5</w:t>
            </w: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4695" w:type="dxa"/>
            <w:gridSpan w:val="2"/>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CV fourni et signé</w:t>
            </w:r>
          </w:p>
        </w:tc>
        <w:tc>
          <w:tcPr>
            <w:tcW w:w="654"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637" w:type="dxa"/>
            <w:gridSpan w:val="8"/>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22" w:type="dxa"/>
            <w:gridSpan w:val="3"/>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1003" w:type="dxa"/>
            <w:gridSpan w:val="3"/>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Height w:val="338"/>
        </w:trPr>
        <w:tc>
          <w:tcPr>
            <w:tcW w:w="4695" w:type="dxa"/>
            <w:gridSpan w:val="2"/>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Attestation de présentation de l’original du diplôme</w:t>
            </w:r>
          </w:p>
        </w:tc>
        <w:tc>
          <w:tcPr>
            <w:tcW w:w="654"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637" w:type="dxa"/>
            <w:gridSpan w:val="8"/>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22" w:type="dxa"/>
            <w:gridSpan w:val="3"/>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1003" w:type="dxa"/>
            <w:gridSpan w:val="3"/>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Height w:val="338"/>
        </w:trPr>
        <w:tc>
          <w:tcPr>
            <w:tcW w:w="4695" w:type="dxa"/>
            <w:gridSpan w:val="2"/>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Attestation de disponibilité</w:t>
            </w:r>
          </w:p>
        </w:tc>
        <w:tc>
          <w:tcPr>
            <w:tcW w:w="654"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637" w:type="dxa"/>
            <w:gridSpan w:val="8"/>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22" w:type="dxa"/>
            <w:gridSpan w:val="3"/>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1003" w:type="dxa"/>
            <w:gridSpan w:val="3"/>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4695" w:type="dxa"/>
            <w:gridSpan w:val="2"/>
          </w:tcPr>
          <w:p w:rsidR="00AF4C2D" w:rsidRPr="00096162" w:rsidRDefault="00AF4C2D" w:rsidP="00AF4C2D">
            <w:pPr>
              <w:pStyle w:val="Default"/>
              <w:spacing w:line="264" w:lineRule="auto"/>
              <w:rPr>
                <w:rFonts w:ascii="Arial Narrow" w:hAnsi="Arial Narrow"/>
                <w:b/>
                <w:bCs/>
                <w:color w:val="auto"/>
                <w:sz w:val="20"/>
                <w:szCs w:val="20"/>
              </w:rPr>
            </w:pPr>
            <w:r w:rsidRPr="00096162">
              <w:rPr>
                <w:rFonts w:ascii="Arial Narrow" w:hAnsi="Arial Narrow"/>
                <w:b/>
                <w:bCs/>
                <w:color w:val="auto"/>
                <w:sz w:val="20"/>
                <w:szCs w:val="20"/>
              </w:rPr>
              <w:t>D-2-2  Expérience professionnelle sur 1</w:t>
            </w:r>
          </w:p>
        </w:tc>
        <w:tc>
          <w:tcPr>
            <w:tcW w:w="654" w:type="dxa"/>
            <w:gridSpan w:val="5"/>
          </w:tcPr>
          <w:p w:rsidR="00AF4C2D" w:rsidRPr="00096162" w:rsidRDefault="00AF4C2D" w:rsidP="00AF4C2D">
            <w:pPr>
              <w:pStyle w:val="Default"/>
              <w:spacing w:line="264" w:lineRule="auto"/>
              <w:rPr>
                <w:rFonts w:ascii="Arial Narrow" w:hAnsi="Arial Narrow"/>
                <w:b/>
                <w:bCs/>
                <w:color w:val="auto"/>
                <w:sz w:val="20"/>
                <w:szCs w:val="20"/>
              </w:rPr>
            </w:pPr>
          </w:p>
        </w:tc>
        <w:tc>
          <w:tcPr>
            <w:tcW w:w="1637" w:type="dxa"/>
            <w:gridSpan w:val="8"/>
          </w:tcPr>
          <w:p w:rsidR="00AF4C2D" w:rsidRPr="00096162" w:rsidRDefault="00AF4C2D" w:rsidP="00AF4C2D">
            <w:pPr>
              <w:pStyle w:val="Default"/>
              <w:spacing w:line="264" w:lineRule="auto"/>
              <w:rPr>
                <w:rFonts w:ascii="Arial Narrow" w:hAnsi="Arial Narrow"/>
                <w:b/>
                <w:bCs/>
                <w:color w:val="auto"/>
                <w:sz w:val="20"/>
                <w:szCs w:val="20"/>
              </w:rPr>
            </w:pPr>
          </w:p>
        </w:tc>
        <w:tc>
          <w:tcPr>
            <w:tcW w:w="1122" w:type="dxa"/>
            <w:gridSpan w:val="3"/>
            <w:vAlign w:val="center"/>
          </w:tcPr>
          <w:p w:rsidR="00AF4C2D" w:rsidRPr="00096162" w:rsidRDefault="00AF4C2D" w:rsidP="00AF4C2D">
            <w:pPr>
              <w:pStyle w:val="Default"/>
              <w:spacing w:line="264" w:lineRule="auto"/>
              <w:jc w:val="center"/>
              <w:rPr>
                <w:rFonts w:ascii="Arial Narrow" w:hAnsi="Arial Narrow"/>
                <w:b/>
                <w:bCs/>
                <w:color w:val="auto"/>
                <w:sz w:val="20"/>
                <w:szCs w:val="20"/>
              </w:rPr>
            </w:pPr>
          </w:p>
        </w:tc>
        <w:tc>
          <w:tcPr>
            <w:tcW w:w="1003" w:type="dxa"/>
            <w:gridSpan w:val="3"/>
          </w:tcPr>
          <w:p w:rsidR="00AF4C2D" w:rsidRPr="00096162" w:rsidRDefault="00AF4C2D" w:rsidP="00AF4C2D">
            <w:pPr>
              <w:pStyle w:val="Default"/>
              <w:spacing w:line="264" w:lineRule="auto"/>
              <w:rPr>
                <w:rFonts w:ascii="Arial Narrow" w:hAnsi="Arial Narrow"/>
                <w:b/>
                <w:bCs/>
                <w:color w:val="auto"/>
                <w:sz w:val="20"/>
                <w:szCs w:val="20"/>
              </w:rPr>
            </w:pPr>
          </w:p>
        </w:tc>
        <w:tc>
          <w:tcPr>
            <w:tcW w:w="1117" w:type="dxa"/>
            <w:gridSpan w:val="4"/>
            <w:vMerge/>
          </w:tcPr>
          <w:p w:rsidR="00AF4C2D" w:rsidRPr="00096162" w:rsidRDefault="00AF4C2D" w:rsidP="00AF4C2D">
            <w:pPr>
              <w:pStyle w:val="Default"/>
              <w:spacing w:line="264" w:lineRule="auto"/>
              <w:rPr>
                <w:rFonts w:ascii="Arial Narrow" w:hAnsi="Arial Narrow"/>
                <w:b/>
                <w:bCs/>
                <w:color w:val="auto"/>
                <w:sz w:val="20"/>
                <w:szCs w:val="20"/>
              </w:rPr>
            </w:pPr>
          </w:p>
        </w:tc>
      </w:tr>
      <w:tr w:rsidR="00AF4C2D" w:rsidRPr="00096162" w:rsidTr="00AF4C2D">
        <w:trPr>
          <w:gridAfter w:val="1"/>
          <w:wAfter w:w="21" w:type="dxa"/>
        </w:trPr>
        <w:tc>
          <w:tcPr>
            <w:tcW w:w="4695" w:type="dxa"/>
            <w:gridSpan w:val="2"/>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Nombre total d’années : 3 ans ou plus dans l’exécution des projets de bâtiment</w:t>
            </w:r>
          </w:p>
        </w:tc>
        <w:tc>
          <w:tcPr>
            <w:tcW w:w="654"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p w:rsidR="00AF4C2D" w:rsidRPr="00096162" w:rsidRDefault="00AF4C2D" w:rsidP="00AF4C2D">
            <w:pPr>
              <w:pStyle w:val="Default"/>
              <w:spacing w:line="264" w:lineRule="auto"/>
              <w:jc w:val="center"/>
              <w:rPr>
                <w:rFonts w:ascii="Arial Narrow" w:hAnsi="Arial Narrow"/>
                <w:bCs/>
                <w:color w:val="auto"/>
                <w:sz w:val="20"/>
                <w:szCs w:val="20"/>
              </w:rPr>
            </w:pPr>
          </w:p>
        </w:tc>
        <w:tc>
          <w:tcPr>
            <w:tcW w:w="1637" w:type="dxa"/>
            <w:gridSpan w:val="8"/>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22" w:type="dxa"/>
            <w:gridSpan w:val="3"/>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1003" w:type="dxa"/>
            <w:gridSpan w:val="3"/>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10228" w:type="dxa"/>
            <w:gridSpan w:val="25"/>
          </w:tcPr>
          <w:p w:rsidR="00AF4C2D" w:rsidRPr="00096162" w:rsidRDefault="00AF4C2D" w:rsidP="00AF4C2D">
            <w:pPr>
              <w:pStyle w:val="Default"/>
              <w:spacing w:line="264" w:lineRule="auto"/>
              <w:rPr>
                <w:rFonts w:ascii="Arial Narrow" w:hAnsi="Arial Narrow"/>
                <w:b/>
                <w:bCs/>
                <w:color w:val="auto"/>
                <w:sz w:val="20"/>
                <w:szCs w:val="20"/>
              </w:rPr>
            </w:pPr>
            <w:r w:rsidRPr="00096162">
              <w:rPr>
                <w:rFonts w:ascii="Arial Narrow" w:hAnsi="Arial Narrow"/>
                <w:b/>
                <w:bCs/>
                <w:color w:val="auto"/>
                <w:sz w:val="20"/>
                <w:szCs w:val="20"/>
              </w:rPr>
              <w:t xml:space="preserve">D-3 Un </w:t>
            </w:r>
            <w:r w:rsidRPr="00096162">
              <w:rPr>
                <w:rFonts w:ascii="Arial Narrow" w:hAnsi="Arial Narrow"/>
                <w:b/>
                <w:bCs/>
                <w:iCs/>
                <w:color w:val="auto"/>
                <w:sz w:val="20"/>
                <w:szCs w:val="20"/>
              </w:rPr>
              <w:t>Responsable administratif</w:t>
            </w:r>
            <w:r w:rsidRPr="00096162">
              <w:rPr>
                <w:rFonts w:ascii="Arial Narrow" w:hAnsi="Arial Narrow"/>
                <w:b/>
                <w:bCs/>
                <w:color w:val="auto"/>
                <w:sz w:val="20"/>
                <w:szCs w:val="20"/>
              </w:rPr>
              <w:t xml:space="preserve"> :</w:t>
            </w:r>
            <w:r w:rsidRPr="00096162">
              <w:rPr>
                <w:rFonts w:ascii="Arial Narrow" w:hAnsi="Arial Narrow"/>
                <w:b/>
                <w:bCs/>
                <w:i/>
                <w:iCs/>
                <w:color w:val="auto"/>
                <w:sz w:val="20"/>
                <w:szCs w:val="20"/>
              </w:rPr>
              <w:t xml:space="preserve"> </w:t>
            </w:r>
            <w:r w:rsidRPr="00096162">
              <w:rPr>
                <w:rFonts w:ascii="Arial Narrow" w:hAnsi="Arial Narrow"/>
                <w:b/>
                <w:bCs/>
                <w:iCs/>
                <w:color w:val="auto"/>
                <w:sz w:val="20"/>
                <w:szCs w:val="20"/>
              </w:rPr>
              <w:t>Niveau Baccalauréat ou Equivalent</w:t>
            </w:r>
            <w:r w:rsidR="00485E95">
              <w:rPr>
                <w:rFonts w:ascii="Arial Narrow" w:hAnsi="Arial Narrow"/>
                <w:b/>
                <w:bCs/>
                <w:iCs/>
                <w:color w:val="auto"/>
                <w:sz w:val="20"/>
                <w:szCs w:val="20"/>
              </w:rPr>
              <w:t xml:space="preserve"> sur 5</w:t>
            </w:r>
          </w:p>
          <w:p w:rsidR="00AF4C2D" w:rsidRPr="00096162" w:rsidRDefault="00AF4C2D" w:rsidP="00AF4C2D">
            <w:pPr>
              <w:pStyle w:val="Default"/>
              <w:spacing w:line="264" w:lineRule="auto"/>
              <w:rPr>
                <w:rFonts w:ascii="Arial Narrow" w:hAnsi="Arial Narrow"/>
                <w:b/>
                <w:bCs/>
                <w:color w:val="auto"/>
                <w:sz w:val="20"/>
                <w:szCs w:val="20"/>
              </w:rPr>
            </w:pPr>
            <w:r w:rsidRPr="00096162">
              <w:rPr>
                <w:rFonts w:ascii="Arial Narrow" w:hAnsi="Arial Narrow"/>
                <w:b/>
                <w:bCs/>
                <w:color w:val="auto"/>
                <w:sz w:val="20"/>
                <w:szCs w:val="20"/>
              </w:rPr>
              <w:t>D-3-1 Qualification</w:t>
            </w:r>
            <w:r w:rsidR="00485E95">
              <w:rPr>
                <w:rFonts w:ascii="Arial Narrow" w:hAnsi="Arial Narrow"/>
                <w:b/>
                <w:bCs/>
                <w:color w:val="auto"/>
                <w:sz w:val="20"/>
                <w:szCs w:val="20"/>
              </w:rPr>
              <w:t xml:space="preserve"> sur 4</w:t>
            </w:r>
          </w:p>
        </w:tc>
      </w:tr>
      <w:tr w:rsidR="00AF4C2D" w:rsidRPr="00096162" w:rsidTr="00AF4C2D">
        <w:trPr>
          <w:gridAfter w:val="1"/>
          <w:wAfter w:w="21" w:type="dxa"/>
        </w:trPr>
        <w:tc>
          <w:tcPr>
            <w:tcW w:w="5038" w:type="dxa"/>
            <w:gridSpan w:val="3"/>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Niveau BAC ou Equivalent</w:t>
            </w:r>
          </w:p>
        </w:tc>
        <w:tc>
          <w:tcPr>
            <w:tcW w:w="69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24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restart"/>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/4</w:t>
            </w:r>
          </w:p>
        </w:tc>
        <w:tc>
          <w:tcPr>
            <w:tcW w:w="1117" w:type="dxa"/>
            <w:gridSpan w:val="4"/>
            <w:vMerge w:val="restart"/>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038" w:type="dxa"/>
            <w:gridSpan w:val="3"/>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Copie certifiée du diplôme,</w:t>
            </w:r>
          </w:p>
        </w:tc>
        <w:tc>
          <w:tcPr>
            <w:tcW w:w="69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24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038" w:type="dxa"/>
            <w:gridSpan w:val="3"/>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CV fourni et signé</w:t>
            </w:r>
          </w:p>
        </w:tc>
        <w:tc>
          <w:tcPr>
            <w:tcW w:w="69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24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038" w:type="dxa"/>
            <w:gridSpan w:val="3"/>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Attestation de disponibilité</w:t>
            </w:r>
          </w:p>
        </w:tc>
        <w:tc>
          <w:tcPr>
            <w:tcW w:w="69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24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038" w:type="dxa"/>
            <w:gridSpan w:val="3"/>
          </w:tcPr>
          <w:p w:rsidR="00AF4C2D" w:rsidRPr="00096162" w:rsidRDefault="00AF4C2D" w:rsidP="00AF4C2D">
            <w:pPr>
              <w:pStyle w:val="Default"/>
              <w:spacing w:line="264" w:lineRule="auto"/>
              <w:rPr>
                <w:rFonts w:ascii="Arial Narrow" w:hAnsi="Arial Narrow"/>
                <w:b/>
                <w:bCs/>
                <w:color w:val="auto"/>
                <w:sz w:val="20"/>
                <w:szCs w:val="20"/>
              </w:rPr>
            </w:pPr>
            <w:r w:rsidRPr="00096162">
              <w:rPr>
                <w:rFonts w:ascii="Arial Narrow" w:hAnsi="Arial Narrow"/>
                <w:b/>
                <w:bCs/>
                <w:color w:val="auto"/>
                <w:sz w:val="20"/>
                <w:szCs w:val="20"/>
              </w:rPr>
              <w:t>D-3– 2 Expérience professionnelle sur 1</w:t>
            </w:r>
          </w:p>
        </w:tc>
        <w:tc>
          <w:tcPr>
            <w:tcW w:w="699" w:type="dxa"/>
            <w:gridSpan w:val="6"/>
          </w:tcPr>
          <w:p w:rsidR="00AF4C2D" w:rsidRPr="00096162" w:rsidRDefault="00AF4C2D" w:rsidP="00AF4C2D">
            <w:pPr>
              <w:pStyle w:val="Default"/>
              <w:spacing w:line="264" w:lineRule="auto"/>
              <w:rPr>
                <w:rFonts w:ascii="Arial Narrow" w:hAnsi="Arial Narrow"/>
                <w:b/>
                <w:bCs/>
                <w:color w:val="auto"/>
                <w:sz w:val="20"/>
                <w:szCs w:val="20"/>
              </w:rPr>
            </w:pPr>
          </w:p>
        </w:tc>
        <w:tc>
          <w:tcPr>
            <w:tcW w:w="1249" w:type="dxa"/>
            <w:gridSpan w:val="6"/>
          </w:tcPr>
          <w:p w:rsidR="00AF4C2D" w:rsidRPr="00096162" w:rsidRDefault="00AF4C2D" w:rsidP="00AF4C2D">
            <w:pPr>
              <w:pStyle w:val="Default"/>
              <w:spacing w:line="264" w:lineRule="auto"/>
              <w:rPr>
                <w:rFonts w:ascii="Arial Narrow" w:hAnsi="Arial Narrow"/>
                <w:b/>
                <w:bCs/>
                <w:color w:val="auto"/>
                <w:sz w:val="20"/>
                <w:szCs w:val="20"/>
              </w:rPr>
            </w:pPr>
          </w:p>
        </w:tc>
        <w:tc>
          <w:tcPr>
            <w:tcW w:w="1178" w:type="dxa"/>
            <w:gridSpan w:val="4"/>
          </w:tcPr>
          <w:p w:rsidR="00AF4C2D" w:rsidRPr="00096162" w:rsidRDefault="00AF4C2D" w:rsidP="00AF4C2D">
            <w:pPr>
              <w:pStyle w:val="Default"/>
              <w:spacing w:line="264" w:lineRule="auto"/>
              <w:rPr>
                <w:rFonts w:ascii="Arial Narrow" w:hAnsi="Arial Narrow"/>
                <w:b/>
                <w:bCs/>
                <w:color w:val="auto"/>
                <w:sz w:val="20"/>
                <w:szCs w:val="20"/>
              </w:rPr>
            </w:pPr>
          </w:p>
        </w:tc>
        <w:tc>
          <w:tcPr>
            <w:tcW w:w="947" w:type="dxa"/>
            <w:gridSpan w:val="2"/>
          </w:tcPr>
          <w:p w:rsidR="00AF4C2D" w:rsidRPr="00096162" w:rsidRDefault="00AF4C2D" w:rsidP="00AF4C2D">
            <w:pPr>
              <w:pStyle w:val="Default"/>
              <w:spacing w:line="264" w:lineRule="auto"/>
              <w:rPr>
                <w:rFonts w:ascii="Arial Narrow" w:hAnsi="Arial Narrow"/>
                <w:b/>
                <w:bCs/>
                <w:color w:val="auto"/>
                <w:sz w:val="20"/>
                <w:szCs w:val="20"/>
              </w:rPr>
            </w:pPr>
          </w:p>
        </w:tc>
        <w:tc>
          <w:tcPr>
            <w:tcW w:w="1117" w:type="dxa"/>
            <w:gridSpan w:val="4"/>
            <w:vMerge/>
          </w:tcPr>
          <w:p w:rsidR="00AF4C2D" w:rsidRPr="00096162" w:rsidRDefault="00AF4C2D" w:rsidP="00AF4C2D">
            <w:pPr>
              <w:pStyle w:val="Default"/>
              <w:spacing w:line="264" w:lineRule="auto"/>
              <w:rPr>
                <w:rFonts w:ascii="Arial Narrow" w:hAnsi="Arial Narrow"/>
                <w:b/>
                <w:bCs/>
                <w:color w:val="auto"/>
                <w:sz w:val="20"/>
                <w:szCs w:val="20"/>
              </w:rPr>
            </w:pPr>
          </w:p>
        </w:tc>
      </w:tr>
      <w:tr w:rsidR="00AF4C2D" w:rsidRPr="00096162" w:rsidTr="00AF4C2D">
        <w:trPr>
          <w:gridAfter w:val="1"/>
          <w:wAfter w:w="21" w:type="dxa"/>
        </w:trPr>
        <w:tc>
          <w:tcPr>
            <w:tcW w:w="5038" w:type="dxa"/>
            <w:gridSpan w:val="3"/>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Nombre d’années : 2 ans ou plus dans la gestion des projets de bâtiment</w:t>
            </w:r>
          </w:p>
        </w:tc>
        <w:tc>
          <w:tcPr>
            <w:tcW w:w="69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24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1117" w:type="dxa"/>
            <w:gridSpan w:val="4"/>
            <w:vMerge/>
          </w:tcPr>
          <w:p w:rsidR="00AF4C2D" w:rsidRPr="00096162" w:rsidRDefault="00AF4C2D" w:rsidP="00AF4C2D">
            <w:pPr>
              <w:pStyle w:val="Default"/>
              <w:spacing w:line="264" w:lineRule="auto"/>
              <w:jc w:val="center"/>
              <w:rPr>
                <w:rFonts w:ascii="Arial Narrow" w:hAnsi="Arial Narrow"/>
                <w:b/>
                <w:bCs/>
                <w:color w:val="auto"/>
                <w:sz w:val="20"/>
                <w:szCs w:val="20"/>
              </w:rPr>
            </w:pPr>
          </w:p>
        </w:tc>
      </w:tr>
      <w:tr w:rsidR="00AF4C2D" w:rsidRPr="00096162" w:rsidTr="00AF4C2D">
        <w:trPr>
          <w:gridAfter w:val="1"/>
          <w:wAfter w:w="21" w:type="dxa"/>
        </w:trPr>
        <w:tc>
          <w:tcPr>
            <w:tcW w:w="9111" w:type="dxa"/>
            <w:gridSpan w:val="21"/>
          </w:tcPr>
          <w:p w:rsidR="00AF4C2D" w:rsidRPr="00096162" w:rsidRDefault="00AF4C2D" w:rsidP="00AF4C2D">
            <w:pPr>
              <w:pStyle w:val="Default"/>
              <w:spacing w:line="264" w:lineRule="auto"/>
              <w:jc w:val="center"/>
              <w:rPr>
                <w:rFonts w:ascii="Arial Narrow" w:hAnsi="Arial Narrow"/>
                <w:b/>
                <w:bCs/>
                <w:color w:val="auto"/>
                <w:sz w:val="20"/>
                <w:szCs w:val="20"/>
              </w:rPr>
            </w:pPr>
            <w:r w:rsidRPr="00096162">
              <w:rPr>
                <w:rFonts w:ascii="Arial Narrow" w:hAnsi="Arial Narrow"/>
                <w:b/>
                <w:bCs/>
                <w:color w:val="auto"/>
                <w:sz w:val="20"/>
                <w:szCs w:val="20"/>
              </w:rPr>
              <w:t>Résultat</w:t>
            </w:r>
          </w:p>
        </w:tc>
        <w:tc>
          <w:tcPr>
            <w:tcW w:w="1117" w:type="dxa"/>
            <w:gridSpan w:val="4"/>
          </w:tcPr>
          <w:p w:rsidR="00AF4C2D" w:rsidRPr="00096162" w:rsidRDefault="00AF4C2D" w:rsidP="00AF4C2D">
            <w:pPr>
              <w:pStyle w:val="Default"/>
              <w:spacing w:line="264" w:lineRule="auto"/>
              <w:jc w:val="center"/>
              <w:rPr>
                <w:rFonts w:ascii="Arial Narrow" w:hAnsi="Arial Narrow"/>
                <w:b/>
                <w:bCs/>
                <w:color w:val="auto"/>
                <w:sz w:val="20"/>
                <w:szCs w:val="20"/>
              </w:rPr>
            </w:pPr>
            <w:r>
              <w:rPr>
                <w:rFonts w:ascii="Arial Narrow" w:hAnsi="Arial Narrow"/>
                <w:b/>
                <w:bCs/>
                <w:color w:val="auto"/>
                <w:sz w:val="20"/>
                <w:szCs w:val="20"/>
              </w:rPr>
              <w:t>/17</w:t>
            </w:r>
          </w:p>
        </w:tc>
      </w:tr>
      <w:tr w:rsidR="00AF4C2D" w:rsidRPr="00096162" w:rsidTr="00AF4C2D">
        <w:trPr>
          <w:gridAfter w:val="1"/>
          <w:wAfter w:w="21" w:type="dxa"/>
        </w:trPr>
        <w:tc>
          <w:tcPr>
            <w:tcW w:w="10228" w:type="dxa"/>
            <w:gridSpan w:val="25"/>
          </w:tcPr>
          <w:p w:rsidR="00AF4C2D" w:rsidRPr="00096162" w:rsidRDefault="00AF4C2D" w:rsidP="00AF4C2D">
            <w:pPr>
              <w:pStyle w:val="Default"/>
              <w:spacing w:line="264" w:lineRule="auto"/>
              <w:rPr>
                <w:rFonts w:ascii="Arial Narrow" w:hAnsi="Arial Narrow"/>
                <w:b/>
                <w:bCs/>
                <w:color w:val="auto"/>
                <w:sz w:val="20"/>
                <w:szCs w:val="20"/>
              </w:rPr>
            </w:pPr>
            <w:r w:rsidRPr="00096162">
              <w:rPr>
                <w:rFonts w:ascii="Arial Narrow" w:hAnsi="Arial Narrow"/>
                <w:b/>
                <w:bCs/>
                <w:color w:val="auto"/>
                <w:sz w:val="20"/>
                <w:szCs w:val="20"/>
              </w:rPr>
              <w:t xml:space="preserve">E -  MATERIEL sur </w:t>
            </w:r>
            <w:r>
              <w:rPr>
                <w:rFonts w:ascii="Arial Narrow" w:hAnsi="Arial Narrow"/>
                <w:b/>
                <w:bCs/>
                <w:color w:val="auto"/>
                <w:sz w:val="20"/>
                <w:szCs w:val="20"/>
              </w:rPr>
              <w:t>3</w:t>
            </w:r>
          </w:p>
        </w:tc>
      </w:tr>
      <w:tr w:rsidR="00AF4C2D" w:rsidRPr="00096162" w:rsidTr="00AF4C2D">
        <w:trPr>
          <w:gridAfter w:val="1"/>
          <w:wAfter w:w="21" w:type="dxa"/>
        </w:trPr>
        <w:tc>
          <w:tcPr>
            <w:tcW w:w="5372" w:type="dxa"/>
            <w:gridSpan w:val="8"/>
          </w:tcPr>
          <w:p w:rsidR="00AF4C2D" w:rsidRPr="00096162" w:rsidRDefault="00AF4C2D" w:rsidP="00AF4C2D">
            <w:pPr>
              <w:pStyle w:val="Default"/>
              <w:spacing w:line="264" w:lineRule="auto"/>
              <w:rPr>
                <w:rFonts w:ascii="Arial Narrow" w:hAnsi="Arial Narrow"/>
                <w:b/>
                <w:bCs/>
                <w:color w:val="auto"/>
                <w:sz w:val="20"/>
                <w:szCs w:val="20"/>
              </w:rPr>
            </w:pPr>
            <w:r w:rsidRPr="00096162">
              <w:rPr>
                <w:rFonts w:ascii="Arial Narrow" w:hAnsi="Arial Narrow"/>
                <w:b/>
                <w:bCs/>
                <w:color w:val="auto"/>
                <w:sz w:val="20"/>
                <w:szCs w:val="20"/>
              </w:rPr>
              <w:t xml:space="preserve">TYPE DE MATERIEL </w:t>
            </w:r>
            <w:r>
              <w:rPr>
                <w:rFonts w:ascii="Arial Narrow" w:hAnsi="Arial Narrow"/>
                <w:b/>
                <w:bCs/>
                <w:color w:val="auto"/>
                <w:sz w:val="20"/>
                <w:szCs w:val="20"/>
              </w:rPr>
              <w:t>SUR 3</w:t>
            </w:r>
          </w:p>
        </w:tc>
        <w:tc>
          <w:tcPr>
            <w:tcW w:w="565" w:type="dxa"/>
            <w:gridSpan w:val="4"/>
          </w:tcPr>
          <w:p w:rsidR="00AF4C2D" w:rsidRPr="00096162" w:rsidRDefault="00AF4C2D" w:rsidP="00AF4C2D">
            <w:pPr>
              <w:pStyle w:val="Default"/>
              <w:spacing w:line="264" w:lineRule="auto"/>
              <w:rPr>
                <w:rFonts w:ascii="Arial Narrow" w:hAnsi="Arial Narrow"/>
                <w:b/>
                <w:bCs/>
                <w:color w:val="auto"/>
                <w:sz w:val="20"/>
                <w:szCs w:val="20"/>
              </w:rPr>
            </w:pPr>
          </w:p>
        </w:tc>
        <w:tc>
          <w:tcPr>
            <w:tcW w:w="1049" w:type="dxa"/>
            <w:gridSpan w:val="3"/>
          </w:tcPr>
          <w:p w:rsidR="00AF4C2D" w:rsidRPr="00096162" w:rsidRDefault="00AF4C2D" w:rsidP="00AF4C2D">
            <w:pPr>
              <w:pStyle w:val="Default"/>
              <w:spacing w:line="264" w:lineRule="auto"/>
              <w:rPr>
                <w:rFonts w:ascii="Arial Narrow" w:hAnsi="Arial Narrow"/>
                <w:b/>
                <w:bCs/>
                <w:color w:val="auto"/>
                <w:sz w:val="20"/>
                <w:szCs w:val="20"/>
              </w:rPr>
            </w:pPr>
          </w:p>
        </w:tc>
        <w:tc>
          <w:tcPr>
            <w:tcW w:w="1178" w:type="dxa"/>
            <w:gridSpan w:val="4"/>
            <w:vAlign w:val="center"/>
          </w:tcPr>
          <w:p w:rsidR="00AF4C2D" w:rsidRPr="00096162" w:rsidRDefault="00AF4C2D" w:rsidP="00AF4C2D">
            <w:pPr>
              <w:pStyle w:val="Default"/>
              <w:spacing w:line="264" w:lineRule="auto"/>
              <w:jc w:val="center"/>
              <w:rPr>
                <w:rFonts w:ascii="Arial Narrow" w:hAnsi="Arial Narrow"/>
                <w:b/>
                <w:bCs/>
                <w:color w:val="auto"/>
                <w:sz w:val="20"/>
                <w:szCs w:val="20"/>
              </w:rPr>
            </w:pPr>
          </w:p>
        </w:tc>
        <w:tc>
          <w:tcPr>
            <w:tcW w:w="947" w:type="dxa"/>
            <w:gridSpan w:val="2"/>
            <w:vMerge w:val="restart"/>
            <w:vAlign w:val="center"/>
          </w:tcPr>
          <w:p w:rsidR="00AF4C2D" w:rsidRPr="00096162" w:rsidRDefault="00AF4C2D" w:rsidP="00AF4C2D">
            <w:pPr>
              <w:pStyle w:val="Default"/>
              <w:spacing w:line="264" w:lineRule="auto"/>
              <w:jc w:val="center"/>
              <w:rPr>
                <w:rFonts w:ascii="Arial Narrow" w:hAnsi="Arial Narrow"/>
                <w:b/>
                <w:bCs/>
                <w:color w:val="auto"/>
                <w:sz w:val="20"/>
                <w:szCs w:val="20"/>
              </w:rPr>
            </w:pPr>
          </w:p>
        </w:tc>
        <w:tc>
          <w:tcPr>
            <w:tcW w:w="1117" w:type="dxa"/>
            <w:gridSpan w:val="4"/>
            <w:vMerge w:val="restart"/>
          </w:tcPr>
          <w:p w:rsidR="00AF4C2D" w:rsidRPr="00096162" w:rsidRDefault="00AF4C2D" w:rsidP="00AF4C2D">
            <w:pPr>
              <w:pStyle w:val="Default"/>
              <w:spacing w:line="264" w:lineRule="auto"/>
              <w:jc w:val="center"/>
              <w:rPr>
                <w:rFonts w:ascii="Arial Narrow" w:hAnsi="Arial Narrow"/>
                <w:b/>
                <w:bCs/>
                <w:color w:val="auto"/>
                <w:sz w:val="20"/>
                <w:szCs w:val="20"/>
              </w:rPr>
            </w:pPr>
          </w:p>
        </w:tc>
      </w:tr>
      <w:tr w:rsidR="00AF4C2D" w:rsidRPr="00096162" w:rsidTr="00AF4C2D">
        <w:trPr>
          <w:gridAfter w:val="1"/>
          <w:wAfter w:w="21" w:type="dxa"/>
        </w:trPr>
        <w:tc>
          <w:tcPr>
            <w:tcW w:w="5372" w:type="dxa"/>
            <w:gridSpan w:val="8"/>
            <w:vAlign w:val="center"/>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Un (01) Camion benne</w:t>
            </w:r>
          </w:p>
        </w:tc>
        <w:tc>
          <w:tcPr>
            <w:tcW w:w="565"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049" w:type="dxa"/>
            <w:gridSpan w:val="3"/>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
                <w:bCs/>
                <w:color w:val="auto"/>
                <w:sz w:val="20"/>
                <w:szCs w:val="20"/>
              </w:rPr>
            </w:pPr>
          </w:p>
        </w:tc>
      </w:tr>
      <w:tr w:rsidR="00BE1DA5" w:rsidRPr="00096162" w:rsidTr="00AF4C2D">
        <w:trPr>
          <w:gridAfter w:val="1"/>
          <w:wAfter w:w="21" w:type="dxa"/>
        </w:trPr>
        <w:tc>
          <w:tcPr>
            <w:tcW w:w="5372" w:type="dxa"/>
            <w:gridSpan w:val="8"/>
            <w:vAlign w:val="center"/>
          </w:tcPr>
          <w:p w:rsidR="00BE1DA5" w:rsidRPr="00096162" w:rsidRDefault="00BE1DA5" w:rsidP="00AF4C2D">
            <w:pPr>
              <w:pStyle w:val="Default"/>
              <w:spacing w:line="264" w:lineRule="auto"/>
              <w:rPr>
                <w:rFonts w:ascii="Arial Narrow" w:hAnsi="Arial Narrow"/>
                <w:bCs/>
                <w:color w:val="auto"/>
                <w:sz w:val="20"/>
                <w:szCs w:val="20"/>
              </w:rPr>
            </w:pPr>
            <w:r>
              <w:rPr>
                <w:rFonts w:ascii="Arial Narrow" w:hAnsi="Arial Narrow"/>
                <w:bCs/>
                <w:color w:val="auto"/>
                <w:sz w:val="20"/>
                <w:szCs w:val="20"/>
              </w:rPr>
              <w:t>Une (01) Niveleuse</w:t>
            </w:r>
          </w:p>
        </w:tc>
        <w:tc>
          <w:tcPr>
            <w:tcW w:w="565" w:type="dxa"/>
            <w:gridSpan w:val="4"/>
            <w:vAlign w:val="center"/>
          </w:tcPr>
          <w:p w:rsidR="00BE1DA5" w:rsidRPr="00096162" w:rsidRDefault="00BE1DA5"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049" w:type="dxa"/>
            <w:gridSpan w:val="3"/>
            <w:vAlign w:val="center"/>
          </w:tcPr>
          <w:p w:rsidR="00BE1DA5" w:rsidRPr="00096162" w:rsidRDefault="00BE1DA5"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BE1DA5" w:rsidRDefault="00BE1DA5"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ign w:val="center"/>
          </w:tcPr>
          <w:p w:rsidR="00BE1DA5" w:rsidRPr="00096162" w:rsidRDefault="00BE1DA5" w:rsidP="00AF4C2D">
            <w:pPr>
              <w:pStyle w:val="Default"/>
              <w:spacing w:line="264" w:lineRule="auto"/>
              <w:jc w:val="center"/>
              <w:rPr>
                <w:rFonts w:ascii="Arial Narrow" w:hAnsi="Arial Narrow"/>
                <w:bCs/>
                <w:color w:val="auto"/>
                <w:sz w:val="20"/>
                <w:szCs w:val="20"/>
              </w:rPr>
            </w:pPr>
          </w:p>
        </w:tc>
        <w:tc>
          <w:tcPr>
            <w:tcW w:w="1117" w:type="dxa"/>
            <w:gridSpan w:val="4"/>
            <w:vMerge/>
          </w:tcPr>
          <w:p w:rsidR="00BE1DA5" w:rsidRPr="00096162" w:rsidRDefault="00BE1DA5" w:rsidP="00AF4C2D">
            <w:pPr>
              <w:pStyle w:val="Default"/>
              <w:spacing w:line="264" w:lineRule="auto"/>
              <w:jc w:val="center"/>
              <w:rPr>
                <w:rFonts w:ascii="Arial Narrow" w:hAnsi="Arial Narrow"/>
                <w:b/>
                <w:bCs/>
                <w:color w:val="auto"/>
                <w:sz w:val="20"/>
                <w:szCs w:val="20"/>
              </w:rPr>
            </w:pPr>
          </w:p>
        </w:tc>
      </w:tr>
      <w:tr w:rsidR="00BE1DA5" w:rsidRPr="00096162" w:rsidTr="00AF4C2D">
        <w:trPr>
          <w:gridAfter w:val="1"/>
          <w:wAfter w:w="21" w:type="dxa"/>
        </w:trPr>
        <w:tc>
          <w:tcPr>
            <w:tcW w:w="5372" w:type="dxa"/>
            <w:gridSpan w:val="8"/>
            <w:vAlign w:val="center"/>
          </w:tcPr>
          <w:p w:rsidR="00BE1DA5" w:rsidRDefault="00BE1DA5" w:rsidP="00AF4C2D">
            <w:pPr>
              <w:pStyle w:val="Default"/>
              <w:spacing w:line="264" w:lineRule="auto"/>
              <w:rPr>
                <w:rFonts w:ascii="Arial Narrow" w:hAnsi="Arial Narrow"/>
                <w:bCs/>
                <w:color w:val="auto"/>
                <w:sz w:val="20"/>
                <w:szCs w:val="20"/>
              </w:rPr>
            </w:pPr>
            <w:r>
              <w:rPr>
                <w:rFonts w:ascii="Arial Narrow" w:hAnsi="Arial Narrow"/>
                <w:bCs/>
                <w:color w:val="auto"/>
                <w:sz w:val="20"/>
                <w:szCs w:val="20"/>
              </w:rPr>
              <w:t>Un (01) compacteur à pneus ou jantes lisses</w:t>
            </w:r>
          </w:p>
        </w:tc>
        <w:tc>
          <w:tcPr>
            <w:tcW w:w="565" w:type="dxa"/>
            <w:gridSpan w:val="4"/>
            <w:vAlign w:val="center"/>
          </w:tcPr>
          <w:p w:rsidR="00BE1DA5" w:rsidRPr="00096162" w:rsidRDefault="00BE1DA5"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049" w:type="dxa"/>
            <w:gridSpan w:val="3"/>
            <w:vAlign w:val="center"/>
          </w:tcPr>
          <w:p w:rsidR="00BE1DA5" w:rsidRPr="00096162" w:rsidRDefault="00BE1DA5"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BE1DA5" w:rsidRDefault="00BE1DA5"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ign w:val="center"/>
          </w:tcPr>
          <w:p w:rsidR="00BE1DA5" w:rsidRPr="00096162" w:rsidRDefault="00BE1DA5" w:rsidP="00AF4C2D">
            <w:pPr>
              <w:pStyle w:val="Default"/>
              <w:spacing w:line="264" w:lineRule="auto"/>
              <w:jc w:val="center"/>
              <w:rPr>
                <w:rFonts w:ascii="Arial Narrow" w:hAnsi="Arial Narrow"/>
                <w:bCs/>
                <w:color w:val="auto"/>
                <w:sz w:val="20"/>
                <w:szCs w:val="20"/>
              </w:rPr>
            </w:pPr>
          </w:p>
        </w:tc>
        <w:tc>
          <w:tcPr>
            <w:tcW w:w="1117" w:type="dxa"/>
            <w:gridSpan w:val="4"/>
            <w:vMerge/>
          </w:tcPr>
          <w:p w:rsidR="00BE1DA5" w:rsidRPr="00096162" w:rsidRDefault="00BE1DA5" w:rsidP="00AF4C2D">
            <w:pPr>
              <w:pStyle w:val="Default"/>
              <w:spacing w:line="264" w:lineRule="auto"/>
              <w:jc w:val="center"/>
              <w:rPr>
                <w:rFonts w:ascii="Arial Narrow" w:hAnsi="Arial Narrow"/>
                <w:b/>
                <w:bCs/>
                <w:color w:val="auto"/>
                <w:sz w:val="20"/>
                <w:szCs w:val="20"/>
              </w:rPr>
            </w:pPr>
          </w:p>
        </w:tc>
      </w:tr>
      <w:tr w:rsidR="00BE1DA5" w:rsidRPr="00096162" w:rsidTr="00AF4C2D">
        <w:trPr>
          <w:gridAfter w:val="1"/>
          <w:wAfter w:w="21" w:type="dxa"/>
        </w:trPr>
        <w:tc>
          <w:tcPr>
            <w:tcW w:w="5372" w:type="dxa"/>
            <w:gridSpan w:val="8"/>
            <w:vAlign w:val="center"/>
          </w:tcPr>
          <w:p w:rsidR="00BE1DA5" w:rsidRDefault="00BE1DA5" w:rsidP="00BE1DA5">
            <w:pPr>
              <w:pStyle w:val="Default"/>
              <w:spacing w:line="264" w:lineRule="auto"/>
              <w:rPr>
                <w:rFonts w:ascii="Arial Narrow" w:hAnsi="Arial Narrow"/>
                <w:bCs/>
                <w:color w:val="auto"/>
                <w:sz w:val="20"/>
                <w:szCs w:val="20"/>
              </w:rPr>
            </w:pPr>
            <w:r>
              <w:rPr>
                <w:rFonts w:ascii="Arial Narrow" w:hAnsi="Arial Narrow"/>
                <w:bCs/>
                <w:color w:val="auto"/>
                <w:sz w:val="20"/>
                <w:szCs w:val="20"/>
              </w:rPr>
              <w:t>Une</w:t>
            </w:r>
            <w:r w:rsidRPr="00096162">
              <w:rPr>
                <w:rFonts w:ascii="Arial Narrow" w:hAnsi="Arial Narrow"/>
                <w:bCs/>
                <w:color w:val="auto"/>
                <w:sz w:val="20"/>
                <w:szCs w:val="20"/>
              </w:rPr>
              <w:t xml:space="preserve"> (01) </w:t>
            </w:r>
            <w:r>
              <w:rPr>
                <w:rFonts w:ascii="Arial Narrow" w:hAnsi="Arial Narrow"/>
                <w:bCs/>
                <w:color w:val="auto"/>
                <w:sz w:val="20"/>
                <w:szCs w:val="20"/>
              </w:rPr>
              <w:t>citerne d’eau</w:t>
            </w:r>
          </w:p>
        </w:tc>
        <w:tc>
          <w:tcPr>
            <w:tcW w:w="565" w:type="dxa"/>
            <w:gridSpan w:val="4"/>
            <w:vAlign w:val="center"/>
          </w:tcPr>
          <w:p w:rsidR="00BE1DA5" w:rsidRPr="00096162" w:rsidRDefault="00BE1DA5"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049" w:type="dxa"/>
            <w:gridSpan w:val="3"/>
            <w:vAlign w:val="center"/>
          </w:tcPr>
          <w:p w:rsidR="00BE1DA5" w:rsidRPr="00096162" w:rsidRDefault="00BE1DA5"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BE1DA5" w:rsidRDefault="00BE1DA5"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ign w:val="center"/>
          </w:tcPr>
          <w:p w:rsidR="00BE1DA5" w:rsidRPr="00096162" w:rsidRDefault="00BE1DA5" w:rsidP="00AF4C2D">
            <w:pPr>
              <w:pStyle w:val="Default"/>
              <w:spacing w:line="264" w:lineRule="auto"/>
              <w:jc w:val="center"/>
              <w:rPr>
                <w:rFonts w:ascii="Arial Narrow" w:hAnsi="Arial Narrow"/>
                <w:bCs/>
                <w:color w:val="auto"/>
                <w:sz w:val="20"/>
                <w:szCs w:val="20"/>
              </w:rPr>
            </w:pPr>
          </w:p>
        </w:tc>
        <w:tc>
          <w:tcPr>
            <w:tcW w:w="1117" w:type="dxa"/>
            <w:gridSpan w:val="4"/>
            <w:vMerge/>
          </w:tcPr>
          <w:p w:rsidR="00BE1DA5" w:rsidRPr="00096162" w:rsidRDefault="00BE1DA5" w:rsidP="00AF4C2D">
            <w:pPr>
              <w:pStyle w:val="Default"/>
              <w:spacing w:line="264" w:lineRule="auto"/>
              <w:jc w:val="center"/>
              <w:rPr>
                <w:rFonts w:ascii="Arial Narrow" w:hAnsi="Arial Narrow"/>
                <w:b/>
                <w:bCs/>
                <w:color w:val="auto"/>
                <w:sz w:val="20"/>
                <w:szCs w:val="20"/>
              </w:rPr>
            </w:pPr>
          </w:p>
        </w:tc>
      </w:tr>
      <w:tr w:rsidR="00AF4C2D" w:rsidRPr="00096162" w:rsidTr="00AF4C2D">
        <w:trPr>
          <w:gridAfter w:val="1"/>
          <w:wAfter w:w="21" w:type="dxa"/>
        </w:trPr>
        <w:tc>
          <w:tcPr>
            <w:tcW w:w="5372" w:type="dxa"/>
            <w:gridSpan w:val="8"/>
            <w:vAlign w:val="center"/>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 xml:space="preserve">Produire la liste de Kit, signé et datée (Outillage : maçonnerie, menuiserie, plomberie, électricité) </w:t>
            </w:r>
          </w:p>
        </w:tc>
        <w:tc>
          <w:tcPr>
            <w:tcW w:w="565"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049" w:type="dxa"/>
            <w:gridSpan w:val="3"/>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
                <w:bCs/>
                <w:color w:val="auto"/>
                <w:sz w:val="20"/>
                <w:szCs w:val="20"/>
              </w:rPr>
            </w:pPr>
          </w:p>
        </w:tc>
      </w:tr>
      <w:tr w:rsidR="00AF4C2D" w:rsidRPr="00096162" w:rsidTr="00AF4C2D">
        <w:trPr>
          <w:gridAfter w:val="1"/>
          <w:wAfter w:w="21" w:type="dxa"/>
        </w:trPr>
        <w:tc>
          <w:tcPr>
            <w:tcW w:w="5372" w:type="dxa"/>
            <w:gridSpan w:val="8"/>
            <w:vAlign w:val="center"/>
          </w:tcPr>
          <w:p w:rsidR="00AF4C2D" w:rsidRPr="00096162" w:rsidRDefault="00AF4C2D" w:rsidP="00AF4C2D">
            <w:pPr>
              <w:pStyle w:val="Default"/>
              <w:spacing w:line="264" w:lineRule="auto"/>
              <w:rPr>
                <w:rFonts w:ascii="Arial Narrow" w:hAnsi="Arial Narrow"/>
                <w:bCs/>
                <w:color w:val="auto"/>
                <w:sz w:val="20"/>
                <w:szCs w:val="20"/>
              </w:rPr>
            </w:pPr>
            <w:r w:rsidRPr="00096162">
              <w:rPr>
                <w:rFonts w:ascii="Arial Narrow" w:hAnsi="Arial Narrow"/>
                <w:bCs/>
                <w:color w:val="auto"/>
                <w:sz w:val="20"/>
                <w:szCs w:val="20"/>
              </w:rPr>
              <w:t>Un (01) Véhicule de liaison</w:t>
            </w:r>
          </w:p>
        </w:tc>
        <w:tc>
          <w:tcPr>
            <w:tcW w:w="565"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049" w:type="dxa"/>
            <w:gridSpan w:val="3"/>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
                <w:bCs/>
                <w:color w:val="auto"/>
                <w:sz w:val="20"/>
                <w:szCs w:val="20"/>
              </w:rPr>
            </w:pPr>
          </w:p>
        </w:tc>
      </w:tr>
      <w:tr w:rsidR="00AF4C2D" w:rsidRPr="00096162" w:rsidTr="00AF4C2D">
        <w:trPr>
          <w:gridAfter w:val="1"/>
          <w:wAfter w:w="21" w:type="dxa"/>
        </w:trPr>
        <w:tc>
          <w:tcPr>
            <w:tcW w:w="9111" w:type="dxa"/>
            <w:gridSpan w:val="21"/>
            <w:vAlign w:val="center"/>
          </w:tcPr>
          <w:p w:rsidR="00AF4C2D" w:rsidRPr="00096162" w:rsidRDefault="00AF4C2D" w:rsidP="00AF4C2D">
            <w:pPr>
              <w:pStyle w:val="Default"/>
              <w:spacing w:line="264" w:lineRule="auto"/>
              <w:jc w:val="center"/>
              <w:rPr>
                <w:rFonts w:ascii="Arial Narrow" w:hAnsi="Arial Narrow"/>
                <w:b/>
                <w:bCs/>
                <w:color w:val="auto"/>
                <w:sz w:val="20"/>
                <w:szCs w:val="20"/>
              </w:rPr>
            </w:pPr>
            <w:r w:rsidRPr="00096162">
              <w:rPr>
                <w:rFonts w:ascii="Arial Narrow" w:hAnsi="Arial Narrow"/>
                <w:b/>
                <w:bCs/>
                <w:color w:val="auto"/>
                <w:sz w:val="20"/>
                <w:szCs w:val="20"/>
              </w:rPr>
              <w:t>Résultat</w:t>
            </w:r>
          </w:p>
        </w:tc>
        <w:tc>
          <w:tcPr>
            <w:tcW w:w="1117" w:type="dxa"/>
            <w:gridSpan w:val="4"/>
          </w:tcPr>
          <w:p w:rsidR="00AF4C2D" w:rsidRPr="00096162" w:rsidRDefault="00AF4C2D" w:rsidP="00AF4C2D">
            <w:pPr>
              <w:pStyle w:val="Default"/>
              <w:spacing w:line="264" w:lineRule="auto"/>
              <w:jc w:val="center"/>
              <w:rPr>
                <w:rFonts w:ascii="Arial Narrow" w:hAnsi="Arial Narrow"/>
                <w:b/>
                <w:bCs/>
                <w:color w:val="auto"/>
                <w:sz w:val="20"/>
                <w:szCs w:val="20"/>
              </w:rPr>
            </w:pPr>
            <w:r>
              <w:rPr>
                <w:rFonts w:ascii="Arial Narrow" w:hAnsi="Arial Narrow"/>
                <w:b/>
                <w:bCs/>
                <w:color w:val="auto"/>
                <w:sz w:val="20"/>
                <w:szCs w:val="20"/>
              </w:rPr>
              <w:t>/</w:t>
            </w:r>
            <w:r w:rsidR="00BE1DA5">
              <w:rPr>
                <w:rFonts w:ascii="Arial Narrow" w:hAnsi="Arial Narrow"/>
                <w:b/>
                <w:bCs/>
                <w:color w:val="auto"/>
                <w:sz w:val="20"/>
                <w:szCs w:val="20"/>
              </w:rPr>
              <w:t>6</w:t>
            </w:r>
          </w:p>
        </w:tc>
      </w:tr>
      <w:tr w:rsidR="00AF4C2D" w:rsidRPr="00096162" w:rsidTr="00AF4C2D">
        <w:trPr>
          <w:gridAfter w:val="1"/>
          <w:wAfter w:w="21" w:type="dxa"/>
          <w:trHeight w:val="236"/>
        </w:trPr>
        <w:tc>
          <w:tcPr>
            <w:tcW w:w="10228" w:type="dxa"/>
            <w:gridSpan w:val="25"/>
          </w:tcPr>
          <w:p w:rsidR="00AF4C2D" w:rsidRPr="00096162" w:rsidRDefault="00AF4C2D" w:rsidP="00AF4C2D">
            <w:pPr>
              <w:pStyle w:val="Default"/>
              <w:tabs>
                <w:tab w:val="left" w:pos="8045"/>
              </w:tabs>
              <w:spacing w:line="264" w:lineRule="auto"/>
              <w:rPr>
                <w:rFonts w:ascii="Arial Narrow" w:hAnsi="Arial Narrow"/>
                <w:b/>
                <w:bCs/>
                <w:color w:val="auto"/>
                <w:sz w:val="20"/>
                <w:szCs w:val="20"/>
              </w:rPr>
            </w:pPr>
            <w:r w:rsidRPr="00096162">
              <w:rPr>
                <w:rFonts w:ascii="Arial Narrow" w:hAnsi="Arial Narrow"/>
                <w:b/>
                <w:bCs/>
                <w:color w:val="auto"/>
                <w:sz w:val="20"/>
                <w:szCs w:val="20"/>
              </w:rPr>
              <w:t xml:space="preserve">  F- METHODOLOG</w:t>
            </w:r>
            <w:r>
              <w:rPr>
                <w:rFonts w:ascii="Arial Narrow" w:hAnsi="Arial Narrow"/>
                <w:b/>
                <w:bCs/>
                <w:color w:val="auto"/>
                <w:sz w:val="20"/>
                <w:szCs w:val="20"/>
              </w:rPr>
              <w:t>IE D’EXECUTION DES TRAVAUX SUR 7</w:t>
            </w:r>
          </w:p>
        </w:tc>
      </w:tr>
      <w:tr w:rsidR="00AF4C2D" w:rsidRPr="00096162" w:rsidTr="00AF4C2D">
        <w:trPr>
          <w:gridAfter w:val="1"/>
          <w:wAfter w:w="21" w:type="dxa"/>
        </w:trPr>
        <w:tc>
          <w:tcPr>
            <w:tcW w:w="5261" w:type="dxa"/>
            <w:gridSpan w:val="6"/>
          </w:tcPr>
          <w:p w:rsidR="00AF4C2D" w:rsidRPr="00096162" w:rsidRDefault="00AF4C2D" w:rsidP="00AF4C2D">
            <w:pPr>
              <w:jc w:val="both"/>
              <w:rPr>
                <w:rFonts w:ascii="Arial Narrow" w:hAnsi="Arial Narrow" w:cs="Arial"/>
              </w:rPr>
            </w:pPr>
            <w:r w:rsidRPr="00096162">
              <w:rPr>
                <w:rFonts w:ascii="Arial Narrow" w:hAnsi="Arial Narrow" w:cs="Arial"/>
                <w:bCs/>
              </w:rPr>
              <w:t>1</w:t>
            </w:r>
            <w:r>
              <w:rPr>
                <w:rFonts w:ascii="Arial Narrow" w:hAnsi="Arial Narrow" w:cs="Arial"/>
                <w:bCs/>
              </w:rPr>
              <w:t>-Rapport de la visite de site</w:t>
            </w:r>
          </w:p>
        </w:tc>
        <w:tc>
          <w:tcPr>
            <w:tcW w:w="548"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177"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restart"/>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val="restart"/>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261" w:type="dxa"/>
            <w:gridSpan w:val="6"/>
          </w:tcPr>
          <w:p w:rsidR="00AF4C2D" w:rsidRPr="00096162" w:rsidRDefault="00AF4C2D" w:rsidP="00AF4C2D">
            <w:pPr>
              <w:jc w:val="both"/>
              <w:rPr>
                <w:rFonts w:ascii="Arial Narrow" w:hAnsi="Arial Narrow" w:cs="Arial"/>
                <w:bCs/>
              </w:rPr>
            </w:pPr>
            <w:r w:rsidRPr="00096162">
              <w:rPr>
                <w:rFonts w:ascii="Arial Narrow" w:hAnsi="Arial Narrow" w:cs="Arial"/>
                <w:bCs/>
              </w:rPr>
              <w:t xml:space="preserve">2-  </w:t>
            </w:r>
            <w:r w:rsidRPr="00096162">
              <w:rPr>
                <w:rFonts w:ascii="Arial Narrow" w:hAnsi="Arial Narrow" w:cs="Arial"/>
              </w:rPr>
              <w:t>Organisation et méthodologie d’exécution des travaux</w:t>
            </w:r>
          </w:p>
        </w:tc>
        <w:tc>
          <w:tcPr>
            <w:tcW w:w="548"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177"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261" w:type="dxa"/>
            <w:gridSpan w:val="6"/>
          </w:tcPr>
          <w:p w:rsidR="00AF4C2D" w:rsidRPr="00096162" w:rsidRDefault="00AF4C2D" w:rsidP="00AF4C2D">
            <w:pPr>
              <w:jc w:val="both"/>
              <w:rPr>
                <w:rFonts w:ascii="Arial Narrow" w:hAnsi="Arial Narrow" w:cs="Arial"/>
                <w:bCs/>
              </w:rPr>
            </w:pPr>
            <w:r w:rsidRPr="00096162">
              <w:rPr>
                <w:rFonts w:ascii="Arial Narrow" w:hAnsi="Arial Narrow" w:cs="Arial"/>
                <w:bCs/>
              </w:rPr>
              <w:t xml:space="preserve">3-  </w:t>
            </w:r>
            <w:r w:rsidRPr="00096162">
              <w:rPr>
                <w:rFonts w:ascii="Arial Narrow" w:hAnsi="Arial Narrow" w:cs="Arial"/>
              </w:rPr>
              <w:t>Planning d’exécution des travaux</w:t>
            </w:r>
          </w:p>
        </w:tc>
        <w:tc>
          <w:tcPr>
            <w:tcW w:w="548"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177"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261" w:type="dxa"/>
            <w:gridSpan w:val="6"/>
          </w:tcPr>
          <w:p w:rsidR="00AF4C2D" w:rsidRPr="00096162" w:rsidRDefault="00AF4C2D" w:rsidP="00AF4C2D">
            <w:pPr>
              <w:jc w:val="both"/>
              <w:rPr>
                <w:rFonts w:ascii="Arial Narrow" w:hAnsi="Arial Narrow" w:cs="Arial"/>
                <w:bCs/>
              </w:rPr>
            </w:pPr>
            <w:r>
              <w:rPr>
                <w:rFonts w:ascii="Arial Narrow" w:hAnsi="Arial Narrow" w:cs="Arial"/>
                <w:bCs/>
              </w:rPr>
              <w:t>4</w:t>
            </w:r>
            <w:r w:rsidRPr="00096162">
              <w:rPr>
                <w:rFonts w:ascii="Arial Narrow" w:hAnsi="Arial Narrow" w:cs="Arial"/>
                <w:bCs/>
              </w:rPr>
              <w:t xml:space="preserve">-  </w:t>
            </w:r>
            <w:r w:rsidRPr="00096162">
              <w:rPr>
                <w:rFonts w:ascii="Arial Narrow" w:hAnsi="Arial Narrow" w:cs="Arial"/>
              </w:rPr>
              <w:t xml:space="preserve">Planning </w:t>
            </w:r>
            <w:r>
              <w:rPr>
                <w:rFonts w:ascii="Arial Narrow" w:hAnsi="Arial Narrow" w:cs="Arial"/>
              </w:rPr>
              <w:t xml:space="preserve">d’approvisionnement </w:t>
            </w:r>
          </w:p>
        </w:tc>
        <w:tc>
          <w:tcPr>
            <w:tcW w:w="548"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177"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261" w:type="dxa"/>
            <w:gridSpan w:val="6"/>
          </w:tcPr>
          <w:p w:rsidR="00AF4C2D" w:rsidRPr="00096162" w:rsidRDefault="00AF4C2D" w:rsidP="00AF4C2D">
            <w:pPr>
              <w:jc w:val="both"/>
              <w:rPr>
                <w:rFonts w:ascii="Arial Narrow" w:hAnsi="Arial Narrow" w:cs="Arial"/>
                <w:bCs/>
              </w:rPr>
            </w:pPr>
            <w:r>
              <w:rPr>
                <w:rFonts w:ascii="Arial Narrow" w:hAnsi="Arial Narrow" w:cs="Arial"/>
              </w:rPr>
              <w:t>5-</w:t>
            </w:r>
            <w:r w:rsidRPr="00096162">
              <w:rPr>
                <w:rFonts w:ascii="Arial Narrow" w:hAnsi="Arial Narrow" w:cs="Arial"/>
              </w:rPr>
              <w:t>Organigramme de l’Entreprise</w:t>
            </w:r>
          </w:p>
        </w:tc>
        <w:tc>
          <w:tcPr>
            <w:tcW w:w="548"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177"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261" w:type="dxa"/>
            <w:gridSpan w:val="6"/>
          </w:tcPr>
          <w:p w:rsidR="00AF4C2D" w:rsidRPr="00096162" w:rsidRDefault="00AF4C2D" w:rsidP="00AF4C2D">
            <w:pPr>
              <w:jc w:val="both"/>
              <w:rPr>
                <w:rFonts w:ascii="Arial Narrow" w:hAnsi="Arial Narrow" w:cs="Arial"/>
              </w:rPr>
            </w:pPr>
            <w:r>
              <w:rPr>
                <w:rFonts w:ascii="Arial Narrow" w:hAnsi="Arial Narrow" w:cs="Arial"/>
              </w:rPr>
              <w:t>6</w:t>
            </w:r>
            <w:r w:rsidRPr="00096162">
              <w:rPr>
                <w:rFonts w:ascii="Arial Narrow" w:hAnsi="Arial Narrow" w:cs="Arial"/>
              </w:rPr>
              <w:t>- Dispositions prévues pour la protection de l’Environnement</w:t>
            </w:r>
          </w:p>
        </w:tc>
        <w:tc>
          <w:tcPr>
            <w:tcW w:w="548"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177"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261" w:type="dxa"/>
            <w:gridSpan w:val="6"/>
          </w:tcPr>
          <w:p w:rsidR="00AF4C2D" w:rsidRPr="00096162" w:rsidRDefault="00AF4C2D" w:rsidP="00AF4C2D">
            <w:pPr>
              <w:jc w:val="both"/>
              <w:rPr>
                <w:rFonts w:ascii="Arial Narrow" w:hAnsi="Arial Narrow" w:cs="Arial"/>
              </w:rPr>
            </w:pPr>
            <w:r>
              <w:rPr>
                <w:rFonts w:ascii="Arial Narrow" w:hAnsi="Arial Narrow" w:cs="Arial"/>
              </w:rPr>
              <w:t>7</w:t>
            </w:r>
            <w:r w:rsidRPr="00096162">
              <w:rPr>
                <w:rFonts w:ascii="Arial Narrow" w:hAnsi="Arial Narrow" w:cs="Arial"/>
              </w:rPr>
              <w:t>- L’Hygiène et la sécurité du chantier</w:t>
            </w:r>
          </w:p>
        </w:tc>
        <w:tc>
          <w:tcPr>
            <w:tcW w:w="548"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177"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9111" w:type="dxa"/>
            <w:gridSpan w:val="21"/>
          </w:tcPr>
          <w:p w:rsidR="00AF4C2D" w:rsidRPr="00096162" w:rsidRDefault="00AF4C2D" w:rsidP="00AF4C2D">
            <w:pPr>
              <w:pStyle w:val="Default"/>
              <w:spacing w:line="264" w:lineRule="auto"/>
              <w:jc w:val="center"/>
              <w:rPr>
                <w:rFonts w:ascii="Arial Narrow" w:hAnsi="Arial Narrow"/>
                <w:b/>
                <w:bCs/>
                <w:color w:val="auto"/>
                <w:sz w:val="20"/>
                <w:szCs w:val="20"/>
              </w:rPr>
            </w:pPr>
            <w:r w:rsidRPr="00096162">
              <w:rPr>
                <w:rFonts w:ascii="Arial Narrow" w:hAnsi="Arial Narrow"/>
                <w:b/>
                <w:bCs/>
                <w:color w:val="auto"/>
                <w:sz w:val="20"/>
                <w:szCs w:val="20"/>
              </w:rPr>
              <w:t>Résultat</w:t>
            </w:r>
          </w:p>
        </w:tc>
        <w:tc>
          <w:tcPr>
            <w:tcW w:w="1117" w:type="dxa"/>
            <w:gridSpan w:val="4"/>
          </w:tcPr>
          <w:p w:rsidR="00AF4C2D" w:rsidRPr="00096162" w:rsidRDefault="00AF4C2D" w:rsidP="00AF4C2D">
            <w:pPr>
              <w:pStyle w:val="Default"/>
              <w:spacing w:line="264" w:lineRule="auto"/>
              <w:jc w:val="center"/>
              <w:rPr>
                <w:rFonts w:ascii="Arial Narrow" w:hAnsi="Arial Narrow"/>
                <w:b/>
                <w:bCs/>
                <w:color w:val="auto"/>
                <w:sz w:val="20"/>
                <w:szCs w:val="20"/>
              </w:rPr>
            </w:pPr>
            <w:r>
              <w:rPr>
                <w:rFonts w:ascii="Arial Narrow" w:hAnsi="Arial Narrow"/>
                <w:b/>
                <w:bCs/>
                <w:color w:val="auto"/>
                <w:sz w:val="20"/>
                <w:szCs w:val="20"/>
              </w:rPr>
              <w:t>/7</w:t>
            </w:r>
          </w:p>
        </w:tc>
      </w:tr>
      <w:tr w:rsidR="00AF4C2D" w:rsidRPr="00096162" w:rsidTr="00AF4C2D">
        <w:trPr>
          <w:gridAfter w:val="1"/>
          <w:wAfter w:w="21" w:type="dxa"/>
          <w:trHeight w:val="295"/>
        </w:trPr>
        <w:tc>
          <w:tcPr>
            <w:tcW w:w="10228" w:type="dxa"/>
            <w:gridSpan w:val="25"/>
          </w:tcPr>
          <w:p w:rsidR="00AF4C2D" w:rsidRPr="00096162" w:rsidRDefault="00AF4C2D" w:rsidP="00CC5440">
            <w:pPr>
              <w:pStyle w:val="Default"/>
              <w:spacing w:line="264" w:lineRule="auto"/>
              <w:rPr>
                <w:rFonts w:ascii="Arial Narrow" w:hAnsi="Arial Narrow"/>
                <w:bCs/>
                <w:color w:val="auto"/>
                <w:sz w:val="20"/>
                <w:szCs w:val="20"/>
              </w:rPr>
            </w:pPr>
            <w:r w:rsidRPr="00096162">
              <w:rPr>
                <w:rFonts w:ascii="Arial Narrow" w:hAnsi="Arial Narrow"/>
                <w:b/>
                <w:bCs/>
                <w:color w:val="auto"/>
                <w:sz w:val="20"/>
                <w:szCs w:val="20"/>
              </w:rPr>
              <w:t xml:space="preserve">G- PREUVES D’ACCEPTATION DES CONDITIONS </w:t>
            </w:r>
            <w:r w:rsidR="00CC5440">
              <w:rPr>
                <w:rFonts w:ascii="Arial Narrow" w:hAnsi="Arial Narrow"/>
                <w:b/>
                <w:bCs/>
                <w:color w:val="auto"/>
                <w:sz w:val="20"/>
                <w:szCs w:val="20"/>
              </w:rPr>
              <w:t>DU MARCHE</w:t>
            </w:r>
            <w:r w:rsidRPr="00096162">
              <w:rPr>
                <w:rFonts w:ascii="Arial Narrow" w:hAnsi="Arial Narrow"/>
                <w:b/>
                <w:bCs/>
                <w:i/>
                <w:color w:val="auto"/>
                <w:sz w:val="20"/>
                <w:szCs w:val="20"/>
              </w:rPr>
              <w:t xml:space="preserve"> SUR </w:t>
            </w:r>
            <w:r>
              <w:rPr>
                <w:rFonts w:ascii="Arial Narrow" w:hAnsi="Arial Narrow"/>
                <w:b/>
                <w:bCs/>
                <w:color w:val="auto"/>
                <w:sz w:val="20"/>
                <w:szCs w:val="20"/>
              </w:rPr>
              <w:t>3</w:t>
            </w:r>
          </w:p>
        </w:tc>
      </w:tr>
      <w:tr w:rsidR="00AF4C2D" w:rsidRPr="00096162" w:rsidTr="00AF4C2D">
        <w:trPr>
          <w:trHeight w:val="295"/>
        </w:trPr>
        <w:tc>
          <w:tcPr>
            <w:tcW w:w="6038" w:type="dxa"/>
            <w:gridSpan w:val="13"/>
          </w:tcPr>
          <w:p w:rsidR="00AF4C2D" w:rsidRPr="00096162" w:rsidRDefault="00AF4C2D" w:rsidP="00AF4C2D">
            <w:pPr>
              <w:pStyle w:val="Default"/>
              <w:widowControl w:val="0"/>
              <w:numPr>
                <w:ilvl w:val="0"/>
                <w:numId w:val="154"/>
              </w:numPr>
              <w:spacing w:line="264" w:lineRule="auto"/>
              <w:ind w:left="284" w:hanging="284"/>
              <w:rPr>
                <w:rFonts w:ascii="Arial Narrow" w:hAnsi="Arial Narrow"/>
                <w:bCs/>
                <w:color w:val="auto"/>
                <w:sz w:val="20"/>
                <w:szCs w:val="20"/>
              </w:rPr>
            </w:pPr>
            <w:r w:rsidRPr="00096162">
              <w:rPr>
                <w:rFonts w:ascii="Arial Narrow" w:hAnsi="Arial Narrow"/>
                <w:bCs/>
                <w:color w:val="auto"/>
                <w:sz w:val="20"/>
                <w:szCs w:val="20"/>
              </w:rPr>
              <w:t>Cahier de clauses administratives particulières (CCAP) complété, paraphé à chaque page et signé à la dernière page.</w:t>
            </w:r>
          </w:p>
        </w:tc>
        <w:tc>
          <w:tcPr>
            <w:tcW w:w="547" w:type="dxa"/>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583" w:type="dxa"/>
            <w:gridSpan w:val="2"/>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020"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6" w:type="dxa"/>
            <w:gridSpan w:val="3"/>
            <w:vMerge w:val="restart"/>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5" w:type="dxa"/>
            <w:gridSpan w:val="3"/>
            <w:vMerge w:val="restart"/>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trHeight w:val="295"/>
        </w:trPr>
        <w:tc>
          <w:tcPr>
            <w:tcW w:w="6038" w:type="dxa"/>
            <w:gridSpan w:val="13"/>
          </w:tcPr>
          <w:p w:rsidR="00AF4C2D" w:rsidRPr="00096162" w:rsidRDefault="00AF4C2D" w:rsidP="00AF4C2D">
            <w:pPr>
              <w:pStyle w:val="Default"/>
              <w:widowControl w:val="0"/>
              <w:numPr>
                <w:ilvl w:val="0"/>
                <w:numId w:val="154"/>
              </w:numPr>
              <w:spacing w:line="264" w:lineRule="auto"/>
              <w:ind w:left="284" w:hanging="284"/>
              <w:rPr>
                <w:rFonts w:ascii="Arial Narrow" w:hAnsi="Arial Narrow"/>
                <w:bCs/>
                <w:color w:val="auto"/>
                <w:sz w:val="20"/>
                <w:szCs w:val="20"/>
              </w:rPr>
            </w:pPr>
            <w:r w:rsidRPr="00096162">
              <w:rPr>
                <w:rFonts w:ascii="Arial Narrow" w:hAnsi="Arial Narrow"/>
                <w:bCs/>
                <w:color w:val="auto"/>
                <w:sz w:val="20"/>
                <w:szCs w:val="20"/>
              </w:rPr>
              <w:t>Cahier des Clauses Techniques Particulières (CCTP) paraphé à chaque page et signé à la dernière page.</w:t>
            </w:r>
          </w:p>
        </w:tc>
        <w:tc>
          <w:tcPr>
            <w:tcW w:w="547" w:type="dxa"/>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583" w:type="dxa"/>
            <w:gridSpan w:val="2"/>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020"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6" w:type="dxa"/>
            <w:gridSpan w:val="3"/>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5" w:type="dxa"/>
            <w:gridSpan w:val="3"/>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trHeight w:val="295"/>
        </w:trPr>
        <w:tc>
          <w:tcPr>
            <w:tcW w:w="6038" w:type="dxa"/>
            <w:gridSpan w:val="13"/>
          </w:tcPr>
          <w:p w:rsidR="00AF4C2D" w:rsidRPr="00096162" w:rsidRDefault="00AF4C2D" w:rsidP="00AF4C2D">
            <w:pPr>
              <w:pStyle w:val="Default"/>
              <w:widowControl w:val="0"/>
              <w:numPr>
                <w:ilvl w:val="0"/>
                <w:numId w:val="154"/>
              </w:numPr>
              <w:spacing w:line="264" w:lineRule="auto"/>
              <w:ind w:left="284" w:hanging="284"/>
              <w:rPr>
                <w:rFonts w:ascii="Arial Narrow" w:hAnsi="Arial Narrow"/>
                <w:bCs/>
                <w:color w:val="auto"/>
                <w:sz w:val="20"/>
                <w:szCs w:val="20"/>
              </w:rPr>
            </w:pPr>
            <w:r w:rsidRPr="00096162">
              <w:rPr>
                <w:rFonts w:ascii="Arial Narrow" w:hAnsi="Arial Narrow"/>
                <w:bCs/>
                <w:color w:val="auto"/>
                <w:sz w:val="20"/>
                <w:szCs w:val="20"/>
              </w:rPr>
              <w:t>Règlement particulier d’Appel d’Offres (RPAO) paraphé à chaque page et signé à la dernière page.</w:t>
            </w:r>
          </w:p>
        </w:tc>
        <w:tc>
          <w:tcPr>
            <w:tcW w:w="547" w:type="dxa"/>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583" w:type="dxa"/>
            <w:gridSpan w:val="2"/>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020"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6" w:type="dxa"/>
            <w:gridSpan w:val="3"/>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5" w:type="dxa"/>
            <w:gridSpan w:val="3"/>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Height w:val="295"/>
        </w:trPr>
        <w:tc>
          <w:tcPr>
            <w:tcW w:w="9111" w:type="dxa"/>
            <w:gridSpan w:val="21"/>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
                <w:bCs/>
                <w:color w:val="auto"/>
                <w:sz w:val="20"/>
                <w:szCs w:val="20"/>
              </w:rPr>
              <w:t>Résultat</w:t>
            </w:r>
          </w:p>
        </w:tc>
        <w:tc>
          <w:tcPr>
            <w:tcW w:w="1117"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
                <w:bCs/>
                <w:color w:val="auto"/>
                <w:sz w:val="20"/>
                <w:szCs w:val="20"/>
              </w:rPr>
              <w:t>/</w:t>
            </w:r>
            <w:r>
              <w:rPr>
                <w:rFonts w:ascii="Arial Narrow" w:hAnsi="Arial Narrow"/>
                <w:b/>
                <w:bCs/>
                <w:color w:val="auto"/>
                <w:sz w:val="20"/>
                <w:szCs w:val="20"/>
              </w:rPr>
              <w:t>3</w:t>
            </w:r>
          </w:p>
        </w:tc>
      </w:tr>
      <w:tr w:rsidR="00AF4C2D" w:rsidRPr="00096162" w:rsidTr="00AF4C2D">
        <w:trPr>
          <w:gridAfter w:val="1"/>
          <w:wAfter w:w="21" w:type="dxa"/>
          <w:trHeight w:val="122"/>
        </w:trPr>
        <w:tc>
          <w:tcPr>
            <w:tcW w:w="10228" w:type="dxa"/>
            <w:gridSpan w:val="2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
                <w:bCs/>
                <w:color w:val="auto"/>
                <w:sz w:val="20"/>
                <w:szCs w:val="20"/>
              </w:rPr>
              <w:t xml:space="preserve">G-  PRESENTATION GENERALE DE L’OFFRE sur </w:t>
            </w:r>
            <w:r>
              <w:rPr>
                <w:rFonts w:ascii="Arial Narrow" w:hAnsi="Arial Narrow"/>
                <w:b/>
                <w:bCs/>
                <w:color w:val="auto"/>
                <w:sz w:val="20"/>
                <w:szCs w:val="20"/>
              </w:rPr>
              <w:t>4</w:t>
            </w:r>
            <w:r w:rsidRPr="00096162">
              <w:rPr>
                <w:rFonts w:ascii="Arial Narrow" w:hAnsi="Arial Narrow"/>
                <w:b/>
                <w:bCs/>
                <w:color w:val="auto"/>
                <w:sz w:val="20"/>
                <w:szCs w:val="20"/>
              </w:rPr>
              <w:tab/>
            </w:r>
          </w:p>
        </w:tc>
      </w:tr>
      <w:tr w:rsidR="00AF4C2D" w:rsidRPr="00096162" w:rsidTr="00AF4C2D">
        <w:trPr>
          <w:gridAfter w:val="1"/>
          <w:wAfter w:w="21" w:type="dxa"/>
        </w:trPr>
        <w:tc>
          <w:tcPr>
            <w:tcW w:w="5111" w:type="dxa"/>
            <w:gridSpan w:val="4"/>
          </w:tcPr>
          <w:p w:rsidR="00AF4C2D" w:rsidRPr="00096162" w:rsidRDefault="00AF4C2D" w:rsidP="00AF4C2D">
            <w:pPr>
              <w:pStyle w:val="Default"/>
              <w:widowControl w:val="0"/>
              <w:numPr>
                <w:ilvl w:val="0"/>
                <w:numId w:val="154"/>
              </w:numPr>
              <w:spacing w:line="264" w:lineRule="auto"/>
              <w:ind w:left="284" w:hanging="284"/>
              <w:rPr>
                <w:rFonts w:ascii="Arial Narrow" w:hAnsi="Arial Narrow"/>
                <w:bCs/>
                <w:color w:val="auto"/>
                <w:sz w:val="20"/>
                <w:szCs w:val="20"/>
              </w:rPr>
            </w:pPr>
            <w:r w:rsidRPr="00096162">
              <w:rPr>
                <w:rFonts w:ascii="Arial Narrow" w:hAnsi="Arial Narrow"/>
                <w:bCs/>
                <w:color w:val="auto"/>
                <w:sz w:val="20"/>
                <w:szCs w:val="20"/>
              </w:rPr>
              <w:t>Lisibilité de l’Offre</w:t>
            </w:r>
          </w:p>
        </w:tc>
        <w:tc>
          <w:tcPr>
            <w:tcW w:w="65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216"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vAlign w:val="center"/>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val="restart"/>
            <w:vAlign w:val="center"/>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val="restart"/>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111" w:type="dxa"/>
            <w:gridSpan w:val="4"/>
          </w:tcPr>
          <w:p w:rsidR="00AF4C2D" w:rsidRPr="00096162" w:rsidRDefault="00AF4C2D" w:rsidP="00AF4C2D">
            <w:pPr>
              <w:pStyle w:val="Default"/>
              <w:widowControl w:val="0"/>
              <w:numPr>
                <w:ilvl w:val="0"/>
                <w:numId w:val="154"/>
              </w:numPr>
              <w:spacing w:line="264" w:lineRule="auto"/>
              <w:ind w:left="284" w:hanging="284"/>
              <w:rPr>
                <w:rFonts w:ascii="Arial Narrow" w:hAnsi="Arial Narrow"/>
                <w:bCs/>
                <w:color w:val="auto"/>
                <w:sz w:val="20"/>
                <w:szCs w:val="20"/>
              </w:rPr>
            </w:pPr>
            <w:r w:rsidRPr="00096162">
              <w:rPr>
                <w:rFonts w:ascii="Arial Narrow" w:hAnsi="Arial Narrow"/>
                <w:bCs/>
                <w:color w:val="auto"/>
                <w:sz w:val="20"/>
                <w:szCs w:val="20"/>
              </w:rPr>
              <w:t>Nombre de copie tel qu’exige le DAO</w:t>
            </w:r>
          </w:p>
        </w:tc>
        <w:tc>
          <w:tcPr>
            <w:tcW w:w="65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216"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111" w:type="dxa"/>
            <w:gridSpan w:val="4"/>
          </w:tcPr>
          <w:p w:rsidR="00AF4C2D" w:rsidRPr="00096162" w:rsidRDefault="00AF4C2D" w:rsidP="00AF4C2D">
            <w:pPr>
              <w:pStyle w:val="Default"/>
              <w:widowControl w:val="0"/>
              <w:numPr>
                <w:ilvl w:val="0"/>
                <w:numId w:val="154"/>
              </w:numPr>
              <w:spacing w:line="264" w:lineRule="auto"/>
              <w:ind w:left="284" w:hanging="284"/>
              <w:rPr>
                <w:rFonts w:ascii="Arial Narrow" w:hAnsi="Arial Narrow"/>
                <w:bCs/>
                <w:color w:val="auto"/>
                <w:sz w:val="20"/>
                <w:szCs w:val="20"/>
              </w:rPr>
            </w:pPr>
            <w:r w:rsidRPr="00096162">
              <w:rPr>
                <w:rFonts w:ascii="Arial Narrow" w:hAnsi="Arial Narrow"/>
                <w:bCs/>
                <w:color w:val="auto"/>
                <w:sz w:val="20"/>
                <w:szCs w:val="20"/>
              </w:rPr>
              <w:t>Reliure</w:t>
            </w:r>
          </w:p>
        </w:tc>
        <w:tc>
          <w:tcPr>
            <w:tcW w:w="65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216"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5111" w:type="dxa"/>
            <w:gridSpan w:val="4"/>
          </w:tcPr>
          <w:p w:rsidR="00AF4C2D" w:rsidRPr="00096162" w:rsidRDefault="00AF4C2D" w:rsidP="00AF4C2D">
            <w:pPr>
              <w:pStyle w:val="Default"/>
              <w:widowControl w:val="0"/>
              <w:numPr>
                <w:ilvl w:val="0"/>
                <w:numId w:val="154"/>
              </w:numPr>
              <w:spacing w:line="264" w:lineRule="auto"/>
              <w:ind w:left="284" w:hanging="284"/>
              <w:rPr>
                <w:rFonts w:ascii="Arial Narrow" w:hAnsi="Arial Narrow"/>
                <w:bCs/>
                <w:color w:val="auto"/>
                <w:sz w:val="20"/>
                <w:szCs w:val="20"/>
              </w:rPr>
            </w:pPr>
            <w:r w:rsidRPr="00096162">
              <w:rPr>
                <w:rFonts w:ascii="Arial Narrow" w:hAnsi="Arial Narrow"/>
                <w:bCs/>
                <w:color w:val="auto"/>
                <w:sz w:val="20"/>
                <w:szCs w:val="20"/>
              </w:rPr>
              <w:t>Intercalaire couleur</w:t>
            </w:r>
          </w:p>
        </w:tc>
        <w:tc>
          <w:tcPr>
            <w:tcW w:w="659" w:type="dxa"/>
            <w:gridSpan w:val="6"/>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Oui</w:t>
            </w:r>
          </w:p>
        </w:tc>
        <w:tc>
          <w:tcPr>
            <w:tcW w:w="1216" w:type="dxa"/>
            <w:gridSpan w:val="5"/>
          </w:tcPr>
          <w:p w:rsidR="00AF4C2D" w:rsidRPr="00096162" w:rsidRDefault="00AF4C2D" w:rsidP="00AF4C2D">
            <w:pPr>
              <w:pStyle w:val="Default"/>
              <w:spacing w:line="264" w:lineRule="auto"/>
              <w:jc w:val="center"/>
              <w:rPr>
                <w:rFonts w:ascii="Arial Narrow" w:hAnsi="Arial Narrow"/>
                <w:bCs/>
                <w:color w:val="auto"/>
                <w:sz w:val="20"/>
                <w:szCs w:val="20"/>
              </w:rPr>
            </w:pPr>
            <w:r w:rsidRPr="00096162">
              <w:rPr>
                <w:rFonts w:ascii="Arial Narrow" w:hAnsi="Arial Narrow"/>
                <w:bCs/>
                <w:color w:val="auto"/>
                <w:sz w:val="20"/>
                <w:szCs w:val="20"/>
              </w:rPr>
              <w:t>Non</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/1</w:t>
            </w:r>
          </w:p>
        </w:tc>
        <w:tc>
          <w:tcPr>
            <w:tcW w:w="947" w:type="dxa"/>
            <w:gridSpan w:val="2"/>
            <w:vMerge/>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vMerge/>
          </w:tcPr>
          <w:p w:rsidR="00AF4C2D" w:rsidRPr="00096162" w:rsidRDefault="00AF4C2D" w:rsidP="00AF4C2D">
            <w:pPr>
              <w:pStyle w:val="Default"/>
              <w:spacing w:line="264" w:lineRule="auto"/>
              <w:jc w:val="center"/>
              <w:rPr>
                <w:rFonts w:ascii="Arial Narrow" w:hAnsi="Arial Narrow"/>
                <w:bCs/>
                <w:color w:val="auto"/>
                <w:sz w:val="20"/>
                <w:szCs w:val="20"/>
              </w:rPr>
            </w:pPr>
          </w:p>
        </w:tc>
      </w:tr>
      <w:tr w:rsidR="00AF4C2D" w:rsidRPr="00096162" w:rsidTr="00AF4C2D">
        <w:trPr>
          <w:gridAfter w:val="1"/>
          <w:wAfter w:w="21" w:type="dxa"/>
        </w:trPr>
        <w:tc>
          <w:tcPr>
            <w:tcW w:w="9111" w:type="dxa"/>
            <w:gridSpan w:val="21"/>
          </w:tcPr>
          <w:p w:rsidR="00AF4C2D" w:rsidRPr="00096162" w:rsidRDefault="00AF4C2D" w:rsidP="00AF4C2D">
            <w:pPr>
              <w:pStyle w:val="Default"/>
              <w:spacing w:line="264" w:lineRule="auto"/>
              <w:jc w:val="center"/>
              <w:rPr>
                <w:rFonts w:ascii="Arial Narrow" w:hAnsi="Arial Narrow"/>
                <w:b/>
                <w:bCs/>
                <w:color w:val="auto"/>
                <w:sz w:val="20"/>
                <w:szCs w:val="20"/>
              </w:rPr>
            </w:pPr>
            <w:r w:rsidRPr="00096162">
              <w:rPr>
                <w:rFonts w:ascii="Arial Narrow" w:hAnsi="Arial Narrow"/>
                <w:b/>
                <w:bCs/>
                <w:color w:val="auto"/>
                <w:sz w:val="20"/>
                <w:szCs w:val="20"/>
              </w:rPr>
              <w:t>Résultat</w:t>
            </w:r>
          </w:p>
        </w:tc>
        <w:tc>
          <w:tcPr>
            <w:tcW w:w="1117" w:type="dxa"/>
            <w:gridSpan w:val="4"/>
          </w:tcPr>
          <w:p w:rsidR="00AF4C2D" w:rsidRPr="00096162" w:rsidRDefault="00AF4C2D" w:rsidP="00AF4C2D">
            <w:pPr>
              <w:pStyle w:val="Default"/>
              <w:spacing w:line="264" w:lineRule="auto"/>
              <w:jc w:val="center"/>
              <w:rPr>
                <w:rFonts w:ascii="Arial Narrow" w:hAnsi="Arial Narrow"/>
                <w:b/>
                <w:bCs/>
                <w:color w:val="auto"/>
                <w:sz w:val="20"/>
                <w:szCs w:val="20"/>
              </w:rPr>
            </w:pPr>
            <w:r>
              <w:rPr>
                <w:rFonts w:ascii="Arial Narrow" w:hAnsi="Arial Narrow"/>
                <w:b/>
                <w:bCs/>
                <w:color w:val="auto"/>
                <w:sz w:val="20"/>
                <w:szCs w:val="20"/>
              </w:rPr>
              <w:t>/4</w:t>
            </w:r>
          </w:p>
        </w:tc>
      </w:tr>
      <w:tr w:rsidR="00AF4C2D" w:rsidRPr="00096162" w:rsidTr="00AF4C2D">
        <w:trPr>
          <w:gridAfter w:val="1"/>
          <w:wAfter w:w="21" w:type="dxa"/>
        </w:trPr>
        <w:tc>
          <w:tcPr>
            <w:tcW w:w="6986" w:type="dxa"/>
            <w:gridSpan w:val="15"/>
            <w:vAlign w:val="center"/>
          </w:tcPr>
          <w:p w:rsidR="00AF4C2D" w:rsidRPr="00096162" w:rsidRDefault="00AF4C2D" w:rsidP="00561B2F">
            <w:pPr>
              <w:rPr>
                <w:rFonts w:ascii="Arial Narrow" w:hAnsi="Arial Narrow" w:cs="Arial"/>
                <w:b/>
              </w:rPr>
            </w:pPr>
            <w:r w:rsidRPr="00096162">
              <w:rPr>
                <w:rFonts w:ascii="Arial Narrow" w:hAnsi="Arial Narrow" w:cs="Arial"/>
                <w:b/>
              </w:rPr>
              <w:t xml:space="preserve">TOTAL GENERAL </w:t>
            </w:r>
            <w:r w:rsidRPr="00096162">
              <w:rPr>
                <w:rFonts w:ascii="Arial Narrow" w:hAnsi="Arial Narrow" w:cs="Arial"/>
                <w:b/>
                <w:bCs/>
              </w:rPr>
              <w:t xml:space="preserve">sur </w:t>
            </w:r>
            <w:r w:rsidR="00561B2F">
              <w:rPr>
                <w:rFonts w:ascii="Arial Narrow" w:hAnsi="Arial Narrow" w:cs="Arial"/>
                <w:b/>
                <w:bCs/>
              </w:rPr>
              <w:t>41</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947" w:type="dxa"/>
            <w:gridSpan w:val="2"/>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tcPr>
          <w:p w:rsidR="00AF4C2D" w:rsidRPr="00096162" w:rsidRDefault="00AF4C2D" w:rsidP="00BE1DA5">
            <w:pPr>
              <w:pStyle w:val="Default"/>
              <w:spacing w:line="264" w:lineRule="auto"/>
              <w:jc w:val="center"/>
              <w:rPr>
                <w:rFonts w:ascii="Arial Narrow" w:hAnsi="Arial Narrow"/>
                <w:bCs/>
                <w:color w:val="auto"/>
                <w:sz w:val="20"/>
                <w:szCs w:val="20"/>
              </w:rPr>
            </w:pPr>
            <w:r>
              <w:rPr>
                <w:rFonts w:ascii="Arial Narrow" w:hAnsi="Arial Narrow"/>
                <w:bCs/>
                <w:color w:val="auto"/>
                <w:sz w:val="20"/>
                <w:szCs w:val="20"/>
              </w:rPr>
              <w:t>/</w:t>
            </w:r>
            <w:r w:rsidR="00BE1DA5">
              <w:rPr>
                <w:rFonts w:ascii="Arial Narrow" w:hAnsi="Arial Narrow"/>
                <w:bCs/>
                <w:color w:val="auto"/>
                <w:sz w:val="20"/>
                <w:szCs w:val="20"/>
              </w:rPr>
              <w:t>41</w:t>
            </w:r>
          </w:p>
        </w:tc>
      </w:tr>
      <w:tr w:rsidR="00AF4C2D" w:rsidRPr="00096162" w:rsidTr="00AF4C2D">
        <w:trPr>
          <w:gridAfter w:val="1"/>
          <w:wAfter w:w="21" w:type="dxa"/>
        </w:trPr>
        <w:tc>
          <w:tcPr>
            <w:tcW w:w="6986" w:type="dxa"/>
            <w:gridSpan w:val="15"/>
            <w:vAlign w:val="center"/>
          </w:tcPr>
          <w:p w:rsidR="00AF4C2D" w:rsidRPr="00096162" w:rsidRDefault="00AF4C2D" w:rsidP="00AF4C2D">
            <w:pPr>
              <w:rPr>
                <w:rFonts w:ascii="Arial Narrow" w:hAnsi="Arial Narrow" w:cs="Arial"/>
                <w:b/>
                <w:bCs/>
              </w:rPr>
            </w:pPr>
            <w:r w:rsidRPr="00096162">
              <w:rPr>
                <w:rFonts w:ascii="Arial Narrow" w:hAnsi="Arial Narrow" w:cs="Arial"/>
                <w:b/>
                <w:bCs/>
              </w:rPr>
              <w:t>RESULTATS DE L’ANALYSE</w:t>
            </w:r>
          </w:p>
        </w:tc>
        <w:tc>
          <w:tcPr>
            <w:tcW w:w="1178"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947" w:type="dxa"/>
            <w:gridSpan w:val="2"/>
          </w:tcPr>
          <w:p w:rsidR="00AF4C2D" w:rsidRPr="00096162" w:rsidRDefault="00AF4C2D" w:rsidP="00AF4C2D">
            <w:pPr>
              <w:pStyle w:val="Default"/>
              <w:spacing w:line="264" w:lineRule="auto"/>
              <w:jc w:val="center"/>
              <w:rPr>
                <w:rFonts w:ascii="Arial Narrow" w:hAnsi="Arial Narrow"/>
                <w:bCs/>
                <w:color w:val="auto"/>
                <w:sz w:val="20"/>
                <w:szCs w:val="20"/>
              </w:rPr>
            </w:pPr>
          </w:p>
        </w:tc>
        <w:tc>
          <w:tcPr>
            <w:tcW w:w="1117" w:type="dxa"/>
            <w:gridSpan w:val="4"/>
          </w:tcPr>
          <w:p w:rsidR="00AF4C2D" w:rsidRPr="00096162" w:rsidRDefault="00AF4C2D" w:rsidP="00AF4C2D">
            <w:pPr>
              <w:pStyle w:val="Default"/>
              <w:spacing w:line="264" w:lineRule="auto"/>
              <w:jc w:val="center"/>
              <w:rPr>
                <w:rFonts w:ascii="Arial Narrow" w:hAnsi="Arial Narrow"/>
                <w:bCs/>
                <w:color w:val="auto"/>
                <w:sz w:val="20"/>
                <w:szCs w:val="20"/>
              </w:rPr>
            </w:pPr>
          </w:p>
        </w:tc>
      </w:tr>
    </w:tbl>
    <w:p w:rsidR="00AF4C2D" w:rsidRPr="00096162" w:rsidRDefault="00AF4C2D" w:rsidP="00AF4C2D">
      <w:pPr>
        <w:pStyle w:val="En-tte"/>
        <w:widowControl w:val="0"/>
        <w:autoSpaceDE w:val="0"/>
        <w:autoSpaceDN w:val="0"/>
        <w:adjustRightInd w:val="0"/>
        <w:spacing w:line="276" w:lineRule="auto"/>
        <w:rPr>
          <w:rFonts w:ascii="Arial Narrow" w:hAnsi="Arial Narrow" w:cs="Arial"/>
          <w:b/>
          <w:lang w:val="fr-CM"/>
        </w:rPr>
      </w:pPr>
    </w:p>
    <w:p w:rsidR="003A4205" w:rsidRPr="00096162" w:rsidRDefault="003A4205" w:rsidP="003A4205">
      <w:pPr>
        <w:pStyle w:val="En-tte"/>
        <w:widowControl w:val="0"/>
        <w:autoSpaceDE w:val="0"/>
        <w:autoSpaceDN w:val="0"/>
        <w:adjustRightInd w:val="0"/>
        <w:spacing w:line="276" w:lineRule="auto"/>
        <w:jc w:val="center"/>
        <w:rPr>
          <w:rFonts w:ascii="Arial Narrow" w:hAnsi="Arial Narrow" w:cs="Arial"/>
          <w:b/>
          <w:lang w:val="fr-CM"/>
        </w:rPr>
      </w:pPr>
      <w:r w:rsidRPr="00096162">
        <w:rPr>
          <w:rFonts w:ascii="Arial Narrow" w:hAnsi="Arial Narrow" w:cs="Arial"/>
          <w:b/>
          <w:lang w:val="fr-CM"/>
        </w:rPr>
        <w:t>(Analyse de l’Offre financière)</w:t>
      </w:r>
    </w:p>
    <w:p w:rsidR="003A4205" w:rsidRPr="00096162" w:rsidRDefault="003A4205" w:rsidP="000F5C37">
      <w:pPr>
        <w:spacing w:line="276" w:lineRule="auto"/>
        <w:ind w:firstLine="708"/>
        <w:jc w:val="both"/>
        <w:rPr>
          <w:rFonts w:ascii="Arial Narrow" w:eastAsia="Calibri" w:hAnsi="Arial Narrow" w:cs="Arial"/>
          <w:bCs/>
          <w:lang w:val="fr-CM" w:eastAsia="en-US"/>
        </w:rPr>
      </w:pPr>
      <w:r w:rsidRPr="00096162">
        <w:rPr>
          <w:rFonts w:ascii="Arial Narrow" w:eastAsia="Calibri" w:hAnsi="Arial Narrow" w:cs="Arial"/>
          <w:bCs/>
          <w:lang w:val="fr-CM" w:eastAsia="en-US"/>
        </w:rPr>
        <w:lastRenderedPageBreak/>
        <w:t xml:space="preserve">Seules les offres techniques des soumissionnaires ayant obtenu au moins </w:t>
      </w:r>
      <w:r w:rsidRPr="00096162">
        <w:rPr>
          <w:rFonts w:ascii="Arial Narrow" w:eastAsia="Calibri" w:hAnsi="Arial Narrow" w:cs="Arial"/>
          <w:b/>
          <w:bCs/>
          <w:lang w:val="fr-CM" w:eastAsia="en-US"/>
        </w:rPr>
        <w:t>70%</w:t>
      </w:r>
      <w:r w:rsidR="00AF4C2D">
        <w:rPr>
          <w:rFonts w:ascii="Arial Narrow" w:eastAsia="Calibri" w:hAnsi="Arial Narrow" w:cs="Arial"/>
          <w:b/>
          <w:bCs/>
          <w:lang w:val="fr-CM" w:eastAsia="en-US"/>
        </w:rPr>
        <w:t xml:space="preserve"> (</w:t>
      </w:r>
      <w:r w:rsidR="00BE1DA5">
        <w:rPr>
          <w:rFonts w:ascii="Arial Narrow" w:eastAsia="Calibri" w:hAnsi="Arial Narrow" w:cs="Arial"/>
          <w:b/>
          <w:bCs/>
          <w:lang w:val="fr-CM" w:eastAsia="en-US"/>
        </w:rPr>
        <w:t>29</w:t>
      </w:r>
      <w:r w:rsidR="00290317" w:rsidRPr="00096162">
        <w:rPr>
          <w:rFonts w:ascii="Arial Narrow" w:eastAsia="Calibri" w:hAnsi="Arial Narrow" w:cs="Arial"/>
          <w:b/>
          <w:bCs/>
          <w:lang w:val="fr-CM" w:eastAsia="en-US"/>
        </w:rPr>
        <w:t>/</w:t>
      </w:r>
      <w:r w:rsidR="00BE1DA5">
        <w:rPr>
          <w:rFonts w:ascii="Arial Narrow" w:eastAsia="Calibri" w:hAnsi="Arial Narrow" w:cs="Arial"/>
          <w:b/>
          <w:bCs/>
          <w:lang w:val="fr-CM" w:eastAsia="en-US"/>
        </w:rPr>
        <w:t>41</w:t>
      </w:r>
      <w:r w:rsidR="00ED28D0" w:rsidRPr="00096162">
        <w:rPr>
          <w:rFonts w:ascii="Arial Narrow" w:eastAsia="Calibri" w:hAnsi="Arial Narrow" w:cs="Arial"/>
          <w:b/>
          <w:bCs/>
          <w:lang w:val="fr-CM" w:eastAsia="en-US"/>
        </w:rPr>
        <w:t>)</w:t>
      </w:r>
      <w:r w:rsidRPr="00096162">
        <w:rPr>
          <w:rFonts w:ascii="Arial Narrow" w:eastAsia="Calibri" w:hAnsi="Arial Narrow" w:cs="Arial"/>
          <w:bCs/>
          <w:lang w:val="fr-CM" w:eastAsia="en-US"/>
        </w:rPr>
        <w:t xml:space="preserve"> de « oui » seront admissibles à l’évaluation financière. </w:t>
      </w:r>
    </w:p>
    <w:p w:rsidR="003A4205" w:rsidRPr="00096162" w:rsidRDefault="003A4205" w:rsidP="000F5C37">
      <w:pPr>
        <w:spacing w:after="120" w:line="276" w:lineRule="auto"/>
        <w:ind w:firstLine="708"/>
        <w:jc w:val="both"/>
        <w:rPr>
          <w:rFonts w:ascii="Arial Narrow" w:eastAsia="Calibri" w:hAnsi="Arial Narrow" w:cs="Arial"/>
          <w:bCs/>
          <w:lang w:val="fr-CM" w:eastAsia="en-US"/>
        </w:rPr>
      </w:pPr>
      <w:r w:rsidRPr="00096162">
        <w:rPr>
          <w:rFonts w:ascii="Arial Narrow" w:eastAsia="Calibri" w:hAnsi="Arial Narrow" w:cs="Arial"/>
          <w:bCs/>
          <w:lang w:val="fr-CM" w:eastAsia="en-US"/>
        </w:rPr>
        <w:t>Lors de l’évaluation financière, les offres financières seront recalculées sur la base du bordereau des prix unitaires et du détail quantitatif et estimatif</w:t>
      </w:r>
      <w:r w:rsidR="005437E2" w:rsidRPr="00096162">
        <w:rPr>
          <w:rFonts w:ascii="Arial Narrow" w:eastAsia="Calibri" w:hAnsi="Arial Narrow" w:cs="Arial"/>
          <w:bCs/>
          <w:lang w:val="fr-CM" w:eastAsia="en-US"/>
        </w:rPr>
        <w:t xml:space="preserve"> et le Marché</w:t>
      </w:r>
      <w:r w:rsidR="00247A5C" w:rsidRPr="00096162">
        <w:rPr>
          <w:rFonts w:ascii="Arial Narrow" w:eastAsia="Calibri" w:hAnsi="Arial Narrow" w:cs="Arial"/>
          <w:bCs/>
          <w:lang w:val="fr-CM" w:eastAsia="en-US"/>
        </w:rPr>
        <w:t xml:space="preserve"> sera </w:t>
      </w:r>
      <w:r w:rsidR="005437E2" w:rsidRPr="00096162">
        <w:rPr>
          <w:rFonts w:ascii="Arial Narrow" w:eastAsia="Calibri" w:hAnsi="Arial Narrow" w:cs="Arial"/>
          <w:bCs/>
          <w:lang w:val="fr-CM" w:eastAsia="en-US"/>
        </w:rPr>
        <w:t>attribué</w:t>
      </w:r>
      <w:r w:rsidR="00247A5C" w:rsidRPr="00096162">
        <w:rPr>
          <w:rFonts w:ascii="Arial Narrow" w:eastAsia="Calibri" w:hAnsi="Arial Narrow" w:cs="Arial"/>
          <w:bCs/>
          <w:lang w:val="fr-CM" w:eastAsia="en-US"/>
        </w:rPr>
        <w:t xml:space="preserve"> au soumissionnaire dont l’offre sera déclarée la moins </w:t>
      </w:r>
      <w:proofErr w:type="spellStart"/>
      <w:r w:rsidR="00247A5C" w:rsidRPr="00096162">
        <w:rPr>
          <w:rFonts w:ascii="Arial Narrow" w:eastAsia="Calibri" w:hAnsi="Arial Narrow" w:cs="Arial"/>
          <w:bCs/>
          <w:lang w:val="fr-CM" w:eastAsia="en-US"/>
        </w:rPr>
        <w:t>disante</w:t>
      </w:r>
      <w:proofErr w:type="spellEnd"/>
      <w:r w:rsidRPr="00096162">
        <w:rPr>
          <w:rFonts w:ascii="Arial Narrow" w:eastAsia="Calibri" w:hAnsi="Arial Narrow" w:cs="Arial"/>
          <w:bCs/>
          <w:lang w:val="fr-CM" w:eastAsia="en-US"/>
        </w:rPr>
        <w:t>.</w:t>
      </w:r>
    </w:p>
    <w:p w:rsidR="005955AF" w:rsidRPr="00096162" w:rsidRDefault="005955AF" w:rsidP="00F70624">
      <w:pPr>
        <w:spacing w:line="360" w:lineRule="auto"/>
        <w:jc w:val="center"/>
        <w:rPr>
          <w:rFonts w:ascii="Arial Narrow" w:hAnsi="Arial Narrow"/>
          <w:sz w:val="22"/>
        </w:rPr>
      </w:pPr>
    </w:p>
    <w:p w:rsidR="005955AF" w:rsidRPr="00096162" w:rsidRDefault="005955AF" w:rsidP="00F70624">
      <w:pPr>
        <w:spacing w:line="360" w:lineRule="auto"/>
        <w:jc w:val="center"/>
        <w:rPr>
          <w:rFonts w:ascii="Arial Narrow" w:hAnsi="Arial Narrow"/>
          <w:sz w:val="22"/>
        </w:rPr>
      </w:pPr>
    </w:p>
    <w:p w:rsidR="003A4205" w:rsidRPr="00096162" w:rsidRDefault="003A4205" w:rsidP="00A848A5">
      <w:pPr>
        <w:spacing w:line="360" w:lineRule="auto"/>
        <w:rPr>
          <w:rFonts w:ascii="Arial Narrow" w:hAnsi="Arial Narrow"/>
          <w:sz w:val="22"/>
        </w:rPr>
      </w:pPr>
    </w:p>
    <w:p w:rsidR="003A4205" w:rsidRPr="00096162" w:rsidRDefault="003A4205" w:rsidP="00F70624">
      <w:pPr>
        <w:spacing w:line="360" w:lineRule="auto"/>
        <w:jc w:val="center"/>
        <w:rPr>
          <w:rFonts w:ascii="Arial Narrow" w:hAnsi="Arial Narrow"/>
          <w:sz w:val="22"/>
        </w:rPr>
      </w:pPr>
    </w:p>
    <w:p w:rsidR="003A4205" w:rsidRPr="00096162" w:rsidRDefault="003A4205" w:rsidP="00F70624">
      <w:pPr>
        <w:spacing w:line="360" w:lineRule="auto"/>
        <w:jc w:val="center"/>
        <w:rPr>
          <w:rFonts w:ascii="Arial Narrow" w:hAnsi="Arial Narrow"/>
          <w:sz w:val="22"/>
        </w:rPr>
      </w:pPr>
    </w:p>
    <w:p w:rsidR="003A4205" w:rsidRPr="00096162" w:rsidRDefault="003A4205" w:rsidP="00F70624">
      <w:pPr>
        <w:spacing w:line="360" w:lineRule="auto"/>
        <w:jc w:val="center"/>
        <w:rPr>
          <w:rFonts w:ascii="Arial Narrow" w:hAnsi="Arial Narrow"/>
          <w:sz w:val="22"/>
        </w:rPr>
      </w:pPr>
    </w:p>
    <w:p w:rsidR="003A4205" w:rsidRPr="00096162" w:rsidRDefault="003A4205" w:rsidP="00F70624">
      <w:pPr>
        <w:spacing w:line="360" w:lineRule="auto"/>
        <w:jc w:val="center"/>
        <w:rPr>
          <w:rFonts w:ascii="Arial Narrow" w:hAnsi="Arial Narrow"/>
          <w:sz w:val="22"/>
        </w:rPr>
      </w:pPr>
    </w:p>
    <w:p w:rsidR="003A4205" w:rsidRPr="00096162" w:rsidRDefault="003A4205" w:rsidP="00F70624">
      <w:pPr>
        <w:spacing w:line="360" w:lineRule="auto"/>
        <w:jc w:val="center"/>
        <w:rPr>
          <w:rFonts w:ascii="Arial Narrow" w:hAnsi="Arial Narrow"/>
          <w:sz w:val="22"/>
        </w:rPr>
      </w:pPr>
    </w:p>
    <w:p w:rsidR="003A4205" w:rsidRPr="00096162" w:rsidRDefault="003A4205" w:rsidP="00F70624">
      <w:pPr>
        <w:spacing w:line="360" w:lineRule="auto"/>
        <w:jc w:val="center"/>
        <w:rPr>
          <w:rFonts w:ascii="Arial Narrow" w:hAnsi="Arial Narrow"/>
          <w:sz w:val="22"/>
        </w:rPr>
      </w:pPr>
    </w:p>
    <w:p w:rsidR="003A4205" w:rsidRPr="00096162" w:rsidRDefault="003A4205" w:rsidP="00F70624">
      <w:pPr>
        <w:spacing w:line="360" w:lineRule="auto"/>
        <w:jc w:val="center"/>
        <w:rPr>
          <w:rFonts w:ascii="Arial Narrow" w:hAnsi="Arial Narrow"/>
          <w:sz w:val="22"/>
        </w:rPr>
      </w:pPr>
    </w:p>
    <w:p w:rsidR="003A4205" w:rsidRPr="00096162" w:rsidRDefault="003A4205" w:rsidP="00F70624">
      <w:pPr>
        <w:spacing w:line="360" w:lineRule="auto"/>
        <w:jc w:val="center"/>
        <w:rPr>
          <w:rFonts w:ascii="Arial Narrow" w:hAnsi="Arial Narrow"/>
          <w:sz w:val="22"/>
        </w:rPr>
      </w:pPr>
    </w:p>
    <w:p w:rsidR="003A4205" w:rsidRPr="00096162" w:rsidRDefault="003A4205" w:rsidP="00841C27">
      <w:pPr>
        <w:spacing w:line="360" w:lineRule="auto"/>
        <w:rPr>
          <w:rFonts w:ascii="Arial Narrow" w:hAnsi="Arial Narrow"/>
          <w:sz w:val="22"/>
        </w:rPr>
      </w:pPr>
    </w:p>
    <w:p w:rsidR="003A4205" w:rsidRPr="00096162" w:rsidRDefault="003A4205" w:rsidP="00F70624">
      <w:pPr>
        <w:spacing w:line="360" w:lineRule="auto"/>
        <w:jc w:val="center"/>
        <w:rPr>
          <w:rFonts w:ascii="Arial Narrow" w:hAnsi="Arial Narrow"/>
          <w:sz w:val="22"/>
        </w:rPr>
      </w:pPr>
    </w:p>
    <w:p w:rsidR="003A4205" w:rsidRDefault="003A4205"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Default="000F5C37" w:rsidP="00F70624">
      <w:pPr>
        <w:spacing w:line="360" w:lineRule="auto"/>
        <w:jc w:val="center"/>
        <w:rPr>
          <w:rFonts w:ascii="Arial Narrow" w:hAnsi="Arial Narrow"/>
          <w:sz w:val="22"/>
        </w:rPr>
      </w:pPr>
    </w:p>
    <w:p w:rsidR="000F5C37" w:rsidRPr="00096162" w:rsidRDefault="000F5C37" w:rsidP="00F70624">
      <w:pPr>
        <w:spacing w:line="360" w:lineRule="auto"/>
        <w:jc w:val="center"/>
        <w:rPr>
          <w:rFonts w:ascii="Arial Narrow" w:hAnsi="Arial Narrow"/>
          <w:sz w:val="22"/>
        </w:rPr>
      </w:pPr>
    </w:p>
    <w:p w:rsidR="003A4205" w:rsidRPr="00096162" w:rsidRDefault="003A4205" w:rsidP="00F70624">
      <w:pPr>
        <w:spacing w:line="360" w:lineRule="auto"/>
        <w:jc w:val="center"/>
        <w:rPr>
          <w:rFonts w:ascii="Arial Narrow" w:hAnsi="Arial Narrow"/>
          <w:sz w:val="22"/>
        </w:rPr>
      </w:pPr>
    </w:p>
    <w:p w:rsidR="003A4205" w:rsidRPr="00096162" w:rsidRDefault="003A4205" w:rsidP="00F70624">
      <w:pPr>
        <w:spacing w:line="360" w:lineRule="auto"/>
        <w:jc w:val="center"/>
        <w:rPr>
          <w:rFonts w:ascii="Arial Narrow" w:hAnsi="Arial Narrow"/>
          <w:sz w:val="22"/>
        </w:rPr>
      </w:pPr>
    </w:p>
    <w:p w:rsidR="003A4205" w:rsidRPr="00096162" w:rsidRDefault="003A4205" w:rsidP="00F70624">
      <w:pPr>
        <w:spacing w:line="360" w:lineRule="auto"/>
        <w:jc w:val="center"/>
        <w:rPr>
          <w:rFonts w:ascii="Arial Narrow" w:hAnsi="Arial Narrow"/>
          <w:sz w:val="22"/>
        </w:rPr>
      </w:pPr>
    </w:p>
    <w:p w:rsidR="00886D8A" w:rsidRPr="00096162" w:rsidRDefault="007E08C8" w:rsidP="00F70624">
      <w:pPr>
        <w:spacing w:line="360" w:lineRule="auto"/>
        <w:jc w:val="center"/>
        <w:rPr>
          <w:rFonts w:ascii="Arial Narrow" w:hAnsi="Arial Narrow" w:cs="Arial"/>
          <w:b/>
          <w:sz w:val="56"/>
          <w:szCs w:val="56"/>
        </w:rPr>
      </w:pPr>
      <w:r w:rsidRPr="00096162">
        <w:rPr>
          <w:rFonts w:ascii="Arial Narrow" w:hAnsi="Arial Narrow" w:cs="Arial"/>
          <w:b/>
          <w:sz w:val="56"/>
          <w:szCs w:val="56"/>
        </w:rPr>
        <w:t>PIECE N°13</w:t>
      </w:r>
    </w:p>
    <w:p w:rsidR="007E08C8" w:rsidRPr="00096162" w:rsidRDefault="007E08C8" w:rsidP="00F70624">
      <w:pPr>
        <w:spacing w:line="360" w:lineRule="auto"/>
        <w:jc w:val="center"/>
        <w:rPr>
          <w:rFonts w:ascii="Arial Narrow" w:hAnsi="Arial Narrow" w:cs="Arial"/>
          <w:b/>
          <w:sz w:val="56"/>
          <w:szCs w:val="56"/>
        </w:rPr>
      </w:pPr>
      <w:r w:rsidRPr="00096162">
        <w:rPr>
          <w:rFonts w:ascii="Arial Narrow" w:hAnsi="Arial Narrow" w:cs="Arial"/>
          <w:b/>
          <w:sz w:val="56"/>
          <w:szCs w:val="56"/>
        </w:rPr>
        <w:t>ANNEXES</w:t>
      </w:r>
    </w:p>
    <w:p w:rsidR="00A614A7" w:rsidRPr="00096162" w:rsidRDefault="00A614A7" w:rsidP="006032E3">
      <w:pPr>
        <w:spacing w:line="360" w:lineRule="auto"/>
        <w:rPr>
          <w:rFonts w:ascii="Arial Narrow" w:hAnsi="Arial Narrow"/>
          <w:sz w:val="22"/>
        </w:rPr>
      </w:pPr>
    </w:p>
    <w:p w:rsidR="00A614A7" w:rsidRPr="00096162" w:rsidRDefault="00A614A7" w:rsidP="00F70624">
      <w:pPr>
        <w:spacing w:line="360" w:lineRule="auto"/>
        <w:jc w:val="center"/>
        <w:rPr>
          <w:rFonts w:ascii="Arial Narrow" w:hAnsi="Arial Narrow"/>
          <w:sz w:val="22"/>
        </w:rPr>
      </w:pPr>
    </w:p>
    <w:p w:rsidR="00A614A7" w:rsidRPr="00096162" w:rsidRDefault="00A614A7" w:rsidP="00F70624">
      <w:pPr>
        <w:spacing w:line="360" w:lineRule="auto"/>
        <w:jc w:val="center"/>
        <w:rPr>
          <w:rFonts w:ascii="Arial Narrow" w:hAnsi="Arial Narrow"/>
          <w:sz w:val="22"/>
        </w:rPr>
      </w:pPr>
    </w:p>
    <w:p w:rsidR="00E1154D" w:rsidRDefault="00E1154D" w:rsidP="00A848A5">
      <w:pPr>
        <w:spacing w:line="360" w:lineRule="auto"/>
        <w:rPr>
          <w:rFonts w:ascii="Arial Narrow" w:hAnsi="Arial Narrow"/>
          <w:sz w:val="22"/>
        </w:rPr>
      </w:pPr>
    </w:p>
    <w:p w:rsidR="00A848A5" w:rsidRPr="00096162" w:rsidRDefault="00A848A5" w:rsidP="00A848A5">
      <w:pPr>
        <w:spacing w:line="360" w:lineRule="auto"/>
        <w:rPr>
          <w:rFonts w:ascii="Arial Narrow" w:hAnsi="Arial Narrow"/>
          <w:sz w:val="22"/>
        </w:rPr>
      </w:pPr>
    </w:p>
    <w:p w:rsidR="00E1154D" w:rsidRPr="00096162" w:rsidRDefault="00E1154D" w:rsidP="00F70624">
      <w:pPr>
        <w:spacing w:line="360" w:lineRule="auto"/>
        <w:jc w:val="center"/>
        <w:rPr>
          <w:rFonts w:ascii="Arial Narrow" w:hAnsi="Arial Narrow"/>
          <w:sz w:val="22"/>
        </w:rPr>
      </w:pPr>
    </w:p>
    <w:p w:rsidR="00E1154D" w:rsidRPr="00096162" w:rsidRDefault="00E1154D" w:rsidP="00F70624">
      <w:pPr>
        <w:spacing w:line="360" w:lineRule="auto"/>
        <w:jc w:val="center"/>
        <w:rPr>
          <w:rFonts w:ascii="Arial Narrow" w:hAnsi="Arial Narrow"/>
          <w:sz w:val="22"/>
        </w:rPr>
      </w:pPr>
    </w:p>
    <w:p w:rsidR="00E1154D" w:rsidRPr="00096162" w:rsidRDefault="00E1154D" w:rsidP="00F70624">
      <w:pPr>
        <w:spacing w:line="360" w:lineRule="auto"/>
        <w:jc w:val="center"/>
        <w:rPr>
          <w:rFonts w:ascii="Arial Narrow" w:hAnsi="Arial Narrow"/>
          <w:sz w:val="22"/>
        </w:rPr>
      </w:pPr>
    </w:p>
    <w:p w:rsidR="00A614A7" w:rsidRPr="00096162" w:rsidRDefault="00A614A7" w:rsidP="00F70624">
      <w:pPr>
        <w:spacing w:line="360" w:lineRule="auto"/>
        <w:jc w:val="center"/>
        <w:rPr>
          <w:rFonts w:ascii="Arial Narrow" w:hAnsi="Arial Narrow"/>
          <w:sz w:val="22"/>
        </w:rPr>
      </w:pPr>
    </w:p>
    <w:p w:rsidR="00A40629" w:rsidRPr="00096162" w:rsidRDefault="00A40629" w:rsidP="00F70624">
      <w:pPr>
        <w:spacing w:line="360" w:lineRule="auto"/>
        <w:jc w:val="center"/>
        <w:rPr>
          <w:rFonts w:ascii="Arial Narrow" w:hAnsi="Arial Narrow"/>
          <w:sz w:val="22"/>
        </w:rPr>
      </w:pPr>
    </w:p>
    <w:p w:rsidR="006F23F0" w:rsidRPr="00096162" w:rsidRDefault="006F23F0" w:rsidP="00F70624">
      <w:pPr>
        <w:spacing w:line="360" w:lineRule="auto"/>
        <w:jc w:val="center"/>
        <w:rPr>
          <w:rFonts w:ascii="Arial Narrow" w:hAnsi="Arial Narrow"/>
          <w:sz w:val="22"/>
        </w:rPr>
      </w:pPr>
    </w:p>
    <w:p w:rsidR="006F23F0" w:rsidRPr="00096162" w:rsidRDefault="006F23F0" w:rsidP="00F70624">
      <w:pPr>
        <w:spacing w:line="360" w:lineRule="auto"/>
        <w:jc w:val="center"/>
        <w:rPr>
          <w:rFonts w:ascii="Arial Narrow" w:hAnsi="Arial Narrow"/>
          <w:sz w:val="22"/>
        </w:rPr>
      </w:pPr>
    </w:p>
    <w:p w:rsidR="006F23F0" w:rsidRPr="00096162" w:rsidRDefault="006F23F0" w:rsidP="00F70624">
      <w:pPr>
        <w:spacing w:line="360" w:lineRule="auto"/>
        <w:jc w:val="center"/>
        <w:rPr>
          <w:rFonts w:ascii="Arial Narrow" w:hAnsi="Arial Narrow"/>
          <w:sz w:val="22"/>
        </w:rPr>
      </w:pPr>
    </w:p>
    <w:p w:rsidR="00A40629" w:rsidRPr="00096162" w:rsidRDefault="00A40629" w:rsidP="00F70624">
      <w:pPr>
        <w:spacing w:line="360" w:lineRule="auto"/>
        <w:jc w:val="center"/>
        <w:rPr>
          <w:rFonts w:ascii="Arial Narrow" w:hAnsi="Arial Narrow"/>
          <w:sz w:val="22"/>
        </w:rPr>
      </w:pPr>
    </w:p>
    <w:p w:rsidR="00A40629" w:rsidRPr="00096162" w:rsidRDefault="00A40629" w:rsidP="00F70624">
      <w:pPr>
        <w:spacing w:line="360" w:lineRule="auto"/>
        <w:jc w:val="center"/>
        <w:rPr>
          <w:rFonts w:ascii="Arial Narrow" w:hAnsi="Arial Narrow"/>
          <w:sz w:val="22"/>
        </w:rPr>
      </w:pPr>
    </w:p>
    <w:p w:rsidR="00A40629" w:rsidRPr="00096162" w:rsidRDefault="00A40629" w:rsidP="00F70624">
      <w:pPr>
        <w:spacing w:line="360" w:lineRule="auto"/>
        <w:jc w:val="center"/>
        <w:rPr>
          <w:rFonts w:ascii="Arial Narrow" w:hAnsi="Arial Narrow"/>
          <w:sz w:val="22"/>
        </w:rPr>
      </w:pPr>
    </w:p>
    <w:p w:rsidR="00E1154D" w:rsidRPr="00096162" w:rsidRDefault="00E1154D" w:rsidP="00E1154D">
      <w:pPr>
        <w:tabs>
          <w:tab w:val="left" w:pos="567"/>
        </w:tabs>
        <w:ind w:left="567"/>
        <w:jc w:val="center"/>
        <w:rPr>
          <w:rFonts w:ascii="Arial Narrow" w:hAnsi="Arial Narrow" w:cs="Arial"/>
          <w:caps/>
          <w:sz w:val="40"/>
          <w:szCs w:val="40"/>
        </w:rPr>
      </w:pPr>
      <w:r w:rsidRPr="00096162">
        <w:rPr>
          <w:rFonts w:ascii="Arial Narrow" w:hAnsi="Arial Narrow" w:cs="Arial"/>
          <w:b/>
          <w:sz w:val="40"/>
          <w:szCs w:val="40"/>
        </w:rPr>
        <w:lastRenderedPageBreak/>
        <w:t xml:space="preserve">ANNEXE </w:t>
      </w:r>
      <w:r w:rsidR="007E08C8" w:rsidRPr="00096162">
        <w:rPr>
          <w:rFonts w:ascii="Arial Narrow" w:hAnsi="Arial Narrow" w:cs="Arial"/>
          <w:b/>
          <w:sz w:val="40"/>
          <w:szCs w:val="40"/>
        </w:rPr>
        <w:t>1</w:t>
      </w:r>
      <w:r w:rsidRPr="00096162">
        <w:rPr>
          <w:rFonts w:ascii="Arial Narrow" w:hAnsi="Arial Narrow" w:cs="Arial"/>
          <w:b/>
          <w:sz w:val="40"/>
          <w:szCs w:val="40"/>
        </w:rPr>
        <w:t xml:space="preserve"> : </w:t>
      </w:r>
      <w:r w:rsidR="00375E51" w:rsidRPr="00096162">
        <w:rPr>
          <w:rFonts w:ascii="Arial Narrow" w:hAnsi="Arial Narrow" w:cs="Arial"/>
          <w:b/>
          <w:sz w:val="40"/>
          <w:szCs w:val="40"/>
        </w:rPr>
        <w:t>Autorisation de Dépense</w:t>
      </w:r>
      <w:r w:rsidRPr="00096162">
        <w:rPr>
          <w:rFonts w:ascii="Arial Narrow" w:hAnsi="Arial Narrow" w:cs="Arial"/>
          <w:b/>
          <w:sz w:val="40"/>
          <w:szCs w:val="40"/>
        </w:rPr>
        <w:t xml:space="preserve"> </w:t>
      </w:r>
    </w:p>
    <w:p w:rsidR="00FB6E66" w:rsidRPr="00096162" w:rsidRDefault="00FB6E66" w:rsidP="009F5796">
      <w:pPr>
        <w:jc w:val="center"/>
        <w:rPr>
          <w:rFonts w:ascii="Arial Narrow" w:hAnsi="Arial Narrow"/>
          <w:b/>
          <w:color w:val="FF0000"/>
          <w:sz w:val="28"/>
          <w:szCs w:val="28"/>
        </w:rPr>
      </w:pPr>
    </w:p>
    <w:p w:rsidR="00FB6E66" w:rsidRPr="00096162" w:rsidRDefault="00FB6E66" w:rsidP="009F5796">
      <w:pPr>
        <w:jc w:val="center"/>
        <w:rPr>
          <w:rFonts w:ascii="Arial Narrow" w:hAnsi="Arial Narrow"/>
          <w:b/>
          <w:color w:val="FF0000"/>
          <w:sz w:val="28"/>
          <w:szCs w:val="28"/>
        </w:rPr>
      </w:pPr>
    </w:p>
    <w:p w:rsidR="00A614A7" w:rsidRPr="00096162" w:rsidRDefault="00A614A7" w:rsidP="005955AF">
      <w:pPr>
        <w:rPr>
          <w:rFonts w:ascii="Arial Narrow" w:hAnsi="Arial Narrow"/>
          <w:caps/>
          <w:color w:val="FF0000"/>
          <w:sz w:val="36"/>
        </w:rPr>
      </w:pPr>
    </w:p>
    <w:p w:rsidR="00A614A7" w:rsidRPr="00096162" w:rsidRDefault="00A614A7" w:rsidP="005955AF">
      <w:pPr>
        <w:rPr>
          <w:rFonts w:ascii="Arial Narrow" w:hAnsi="Arial Narrow"/>
          <w:caps/>
          <w:color w:val="FF0000"/>
          <w:sz w:val="36"/>
        </w:rPr>
      </w:pPr>
    </w:p>
    <w:p w:rsidR="00FB6E66" w:rsidRPr="00096162" w:rsidRDefault="00FB6E66" w:rsidP="005955AF">
      <w:pPr>
        <w:rPr>
          <w:rFonts w:ascii="Arial Narrow" w:hAnsi="Arial Narrow"/>
          <w:caps/>
          <w:color w:val="FF0000"/>
          <w:sz w:val="36"/>
        </w:rPr>
      </w:pPr>
    </w:p>
    <w:tbl>
      <w:tblPr>
        <w:tblW w:w="10141"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ook w:val="04A0" w:firstRow="1" w:lastRow="0" w:firstColumn="1" w:lastColumn="0" w:noHBand="0" w:noVBand="1"/>
      </w:tblPr>
      <w:tblGrid>
        <w:gridCol w:w="3961"/>
        <w:gridCol w:w="1394"/>
        <w:gridCol w:w="2961"/>
        <w:gridCol w:w="1825"/>
      </w:tblGrid>
      <w:tr w:rsidR="005955AF" w:rsidRPr="00096162" w:rsidTr="0014743E">
        <w:trPr>
          <w:jc w:val="center"/>
        </w:trPr>
        <w:tc>
          <w:tcPr>
            <w:tcW w:w="3961" w:type="dxa"/>
            <w:tcBorders>
              <w:top w:val="double" w:sz="4" w:space="0" w:color="auto"/>
              <w:bottom w:val="double" w:sz="4" w:space="0" w:color="auto"/>
            </w:tcBorders>
            <w:vAlign w:val="center"/>
          </w:tcPr>
          <w:p w:rsidR="005955AF" w:rsidRPr="00096162" w:rsidRDefault="005955AF" w:rsidP="008E3691">
            <w:pPr>
              <w:pStyle w:val="Corpsdetexte"/>
              <w:jc w:val="center"/>
              <w:rPr>
                <w:rFonts w:ascii="Arial Narrow" w:hAnsi="Arial Narrow"/>
                <w:b/>
              </w:rPr>
            </w:pPr>
            <w:r w:rsidRPr="00096162">
              <w:rPr>
                <w:rFonts w:ascii="Arial Narrow" w:hAnsi="Arial Narrow"/>
                <w:b/>
              </w:rPr>
              <w:t>Projet</w:t>
            </w:r>
          </w:p>
        </w:tc>
        <w:tc>
          <w:tcPr>
            <w:tcW w:w="1394" w:type="dxa"/>
            <w:tcBorders>
              <w:top w:val="double" w:sz="4" w:space="0" w:color="auto"/>
              <w:bottom w:val="double" w:sz="4" w:space="0" w:color="auto"/>
            </w:tcBorders>
            <w:vAlign w:val="center"/>
          </w:tcPr>
          <w:p w:rsidR="005955AF" w:rsidRPr="00096162" w:rsidRDefault="005955AF" w:rsidP="008E3691">
            <w:pPr>
              <w:pStyle w:val="Corpsdetexte"/>
              <w:jc w:val="center"/>
              <w:rPr>
                <w:rFonts w:ascii="Arial Narrow" w:hAnsi="Arial Narrow"/>
                <w:b/>
              </w:rPr>
            </w:pPr>
            <w:r w:rsidRPr="00096162">
              <w:rPr>
                <w:rFonts w:ascii="Arial Narrow" w:hAnsi="Arial Narrow"/>
                <w:b/>
              </w:rPr>
              <w:t>N° de l’Acte</w:t>
            </w:r>
          </w:p>
        </w:tc>
        <w:tc>
          <w:tcPr>
            <w:tcW w:w="2961" w:type="dxa"/>
            <w:tcBorders>
              <w:top w:val="double" w:sz="4" w:space="0" w:color="auto"/>
              <w:bottom w:val="double" w:sz="4" w:space="0" w:color="auto"/>
            </w:tcBorders>
            <w:vAlign w:val="center"/>
          </w:tcPr>
          <w:p w:rsidR="005955AF" w:rsidRPr="00096162" w:rsidRDefault="005955AF" w:rsidP="008E3691">
            <w:pPr>
              <w:pStyle w:val="Corpsdetexte"/>
              <w:jc w:val="center"/>
              <w:rPr>
                <w:rFonts w:ascii="Arial Narrow" w:hAnsi="Arial Narrow"/>
                <w:b/>
              </w:rPr>
            </w:pPr>
            <w:r w:rsidRPr="00096162">
              <w:rPr>
                <w:rFonts w:ascii="Arial Narrow" w:hAnsi="Arial Narrow"/>
                <w:b/>
              </w:rPr>
              <w:t>Imputation</w:t>
            </w:r>
          </w:p>
        </w:tc>
        <w:tc>
          <w:tcPr>
            <w:tcW w:w="1825" w:type="dxa"/>
            <w:tcBorders>
              <w:top w:val="double" w:sz="4" w:space="0" w:color="auto"/>
              <w:bottom w:val="double" w:sz="4" w:space="0" w:color="auto"/>
            </w:tcBorders>
            <w:vAlign w:val="center"/>
          </w:tcPr>
          <w:p w:rsidR="005955AF" w:rsidRPr="00096162" w:rsidRDefault="005955AF" w:rsidP="008E3691">
            <w:pPr>
              <w:pStyle w:val="Corpsdetexte"/>
              <w:jc w:val="center"/>
              <w:rPr>
                <w:rFonts w:ascii="Arial Narrow" w:hAnsi="Arial Narrow"/>
                <w:b/>
              </w:rPr>
            </w:pPr>
            <w:r w:rsidRPr="00096162">
              <w:rPr>
                <w:rFonts w:ascii="Arial Narrow" w:hAnsi="Arial Narrow"/>
                <w:b/>
              </w:rPr>
              <w:t xml:space="preserve">Montant </w:t>
            </w:r>
            <w:r w:rsidR="008E3691" w:rsidRPr="00096162">
              <w:rPr>
                <w:rFonts w:ascii="Arial Narrow" w:hAnsi="Arial Narrow"/>
                <w:b/>
              </w:rPr>
              <w:t>en Francs CFA</w:t>
            </w:r>
            <w:r w:rsidRPr="00096162">
              <w:rPr>
                <w:rFonts w:ascii="Arial Narrow" w:hAnsi="Arial Narrow"/>
                <w:b/>
              </w:rPr>
              <w:t>TTC</w:t>
            </w:r>
          </w:p>
        </w:tc>
      </w:tr>
      <w:tr w:rsidR="00827AC2" w:rsidRPr="00096162" w:rsidTr="0014743E">
        <w:trPr>
          <w:jc w:val="center"/>
        </w:trPr>
        <w:tc>
          <w:tcPr>
            <w:tcW w:w="3961" w:type="dxa"/>
            <w:vAlign w:val="center"/>
          </w:tcPr>
          <w:p w:rsidR="00827AC2" w:rsidRPr="00B40B0E" w:rsidRDefault="00561B2F" w:rsidP="00EB1756">
            <w:pPr>
              <w:pStyle w:val="Corpsdetexte"/>
              <w:rPr>
                <w:rFonts w:ascii="Arial Narrow" w:hAnsi="Arial Narrow"/>
                <w:szCs w:val="24"/>
              </w:rPr>
            </w:pPr>
            <w:r>
              <w:rPr>
                <w:rFonts w:ascii="Arial Narrow" w:hAnsi="Arial Narrow"/>
                <w:bCs/>
                <w:iCs/>
                <w:szCs w:val="24"/>
              </w:rPr>
              <w:t xml:space="preserve">Travaux </w:t>
            </w:r>
            <w:r w:rsidR="00A17484">
              <w:rPr>
                <w:rFonts w:ascii="Arial Narrow" w:hAnsi="Arial Narrow" w:cs="Tahoma"/>
                <w:sz w:val="22"/>
                <w:szCs w:val="21"/>
              </w:rPr>
              <w:t>d’aménagement extérieur</w:t>
            </w:r>
            <w:r w:rsidR="00D73B8A">
              <w:rPr>
                <w:rFonts w:ascii="Arial Narrow" w:hAnsi="Arial Narrow" w:cs="Tahoma"/>
                <w:sz w:val="22"/>
                <w:szCs w:val="21"/>
              </w:rPr>
              <w:t xml:space="preserve"> de l’H</w:t>
            </w:r>
            <w:r>
              <w:rPr>
                <w:rFonts w:ascii="Arial Narrow" w:hAnsi="Arial Narrow" w:cs="Tahoma"/>
                <w:sz w:val="22"/>
                <w:szCs w:val="21"/>
              </w:rPr>
              <w:t xml:space="preserve">ôtel de ville de  </w:t>
            </w:r>
            <w:proofErr w:type="spellStart"/>
            <w:r>
              <w:rPr>
                <w:rFonts w:ascii="Arial Narrow" w:hAnsi="Arial Narrow" w:cs="Tahoma"/>
                <w:sz w:val="22"/>
                <w:szCs w:val="21"/>
              </w:rPr>
              <w:t>Mindourou</w:t>
            </w:r>
            <w:proofErr w:type="spellEnd"/>
            <w:r w:rsidRPr="006A6E37">
              <w:rPr>
                <w:rFonts w:ascii="Arial Narrow" w:hAnsi="Arial Narrow" w:cs="Tahoma"/>
                <w:sz w:val="22"/>
                <w:szCs w:val="21"/>
              </w:rPr>
              <w:t>, Département du Haut-Nyong, Région de l'Est.</w:t>
            </w:r>
          </w:p>
        </w:tc>
        <w:tc>
          <w:tcPr>
            <w:tcW w:w="1394" w:type="dxa"/>
            <w:vAlign w:val="center"/>
          </w:tcPr>
          <w:p w:rsidR="00827AC2" w:rsidRPr="00790088" w:rsidRDefault="00827AC2" w:rsidP="008E3691">
            <w:pPr>
              <w:pStyle w:val="Corpsdetexte"/>
              <w:jc w:val="center"/>
              <w:rPr>
                <w:rFonts w:ascii="Arial Narrow" w:hAnsi="Arial Narrow"/>
                <w:szCs w:val="24"/>
                <w:highlight w:val="yellow"/>
              </w:rPr>
            </w:pPr>
          </w:p>
        </w:tc>
        <w:tc>
          <w:tcPr>
            <w:tcW w:w="2961" w:type="dxa"/>
            <w:vAlign w:val="center"/>
          </w:tcPr>
          <w:p w:rsidR="00827AC2" w:rsidRPr="00790088" w:rsidRDefault="00827AC2" w:rsidP="00A315C5">
            <w:pPr>
              <w:widowControl w:val="0"/>
              <w:autoSpaceDE w:val="0"/>
              <w:autoSpaceDN w:val="0"/>
              <w:adjustRightInd w:val="0"/>
              <w:spacing w:line="300" w:lineRule="exact"/>
              <w:jc w:val="center"/>
              <w:rPr>
                <w:rFonts w:ascii="Arial Narrow" w:hAnsi="Arial Narrow"/>
                <w:sz w:val="22"/>
                <w:szCs w:val="22"/>
                <w:highlight w:val="yellow"/>
              </w:rPr>
            </w:pPr>
          </w:p>
        </w:tc>
        <w:tc>
          <w:tcPr>
            <w:tcW w:w="1825" w:type="dxa"/>
            <w:vAlign w:val="center"/>
          </w:tcPr>
          <w:p w:rsidR="00827AC2" w:rsidRPr="00790088" w:rsidRDefault="00827AC2" w:rsidP="000F5C37">
            <w:pPr>
              <w:pStyle w:val="Corpsdetexte"/>
              <w:jc w:val="center"/>
              <w:rPr>
                <w:rFonts w:ascii="Arial Narrow" w:hAnsi="Arial Narrow"/>
                <w:szCs w:val="24"/>
                <w:highlight w:val="yellow"/>
              </w:rPr>
            </w:pPr>
          </w:p>
        </w:tc>
      </w:tr>
    </w:tbl>
    <w:p w:rsidR="005955AF" w:rsidRPr="00096162" w:rsidRDefault="005955AF" w:rsidP="00F70624">
      <w:pPr>
        <w:spacing w:line="360" w:lineRule="auto"/>
        <w:jc w:val="center"/>
        <w:rPr>
          <w:rFonts w:ascii="Arial Narrow" w:hAnsi="Arial Narrow"/>
          <w:sz w:val="22"/>
        </w:rPr>
      </w:pPr>
    </w:p>
    <w:p w:rsidR="00FB6E66" w:rsidRPr="00096162" w:rsidRDefault="00FB6E66" w:rsidP="00F70624">
      <w:pPr>
        <w:spacing w:line="360" w:lineRule="auto"/>
        <w:jc w:val="center"/>
        <w:rPr>
          <w:rFonts w:ascii="Arial Narrow" w:hAnsi="Arial Narrow"/>
          <w:sz w:val="22"/>
        </w:rPr>
      </w:pPr>
    </w:p>
    <w:p w:rsidR="00CE1FED" w:rsidRPr="00096162" w:rsidRDefault="00CE1FED" w:rsidP="00F70624">
      <w:pPr>
        <w:spacing w:line="360" w:lineRule="auto"/>
        <w:jc w:val="center"/>
        <w:rPr>
          <w:rFonts w:ascii="Arial Narrow" w:hAnsi="Arial Narrow"/>
          <w:sz w:val="22"/>
        </w:rPr>
      </w:pPr>
    </w:p>
    <w:p w:rsidR="00CE1FED" w:rsidRPr="00096162" w:rsidRDefault="00CE1FED" w:rsidP="00F70624">
      <w:pPr>
        <w:spacing w:line="360" w:lineRule="auto"/>
        <w:jc w:val="center"/>
        <w:rPr>
          <w:rFonts w:ascii="Arial Narrow" w:hAnsi="Arial Narrow"/>
          <w:sz w:val="22"/>
        </w:rPr>
      </w:pPr>
    </w:p>
    <w:p w:rsidR="00CE1FED" w:rsidRPr="00096162" w:rsidRDefault="00CE1FED" w:rsidP="00F70624">
      <w:pPr>
        <w:spacing w:line="360" w:lineRule="auto"/>
        <w:jc w:val="center"/>
        <w:rPr>
          <w:rFonts w:ascii="Arial Narrow" w:hAnsi="Arial Narrow"/>
          <w:sz w:val="22"/>
        </w:rPr>
      </w:pPr>
    </w:p>
    <w:p w:rsidR="00CE1FED" w:rsidRPr="00096162" w:rsidRDefault="00CE1FED" w:rsidP="00F70624">
      <w:pPr>
        <w:spacing w:line="360" w:lineRule="auto"/>
        <w:jc w:val="center"/>
        <w:rPr>
          <w:rFonts w:ascii="Arial Narrow" w:hAnsi="Arial Narrow"/>
          <w:sz w:val="22"/>
        </w:rPr>
      </w:pPr>
    </w:p>
    <w:p w:rsidR="00CE1FED" w:rsidRPr="00096162" w:rsidRDefault="00CE1FED" w:rsidP="00F70624">
      <w:pPr>
        <w:spacing w:line="360" w:lineRule="auto"/>
        <w:jc w:val="center"/>
        <w:rPr>
          <w:rFonts w:ascii="Arial Narrow" w:hAnsi="Arial Narrow"/>
          <w:sz w:val="22"/>
        </w:rPr>
      </w:pPr>
    </w:p>
    <w:p w:rsidR="00CE1FED" w:rsidRPr="00096162" w:rsidRDefault="00CE1FED" w:rsidP="00F70624">
      <w:pPr>
        <w:spacing w:line="360" w:lineRule="auto"/>
        <w:jc w:val="center"/>
        <w:rPr>
          <w:rFonts w:ascii="Arial Narrow" w:hAnsi="Arial Narrow"/>
          <w:sz w:val="22"/>
        </w:rPr>
      </w:pPr>
    </w:p>
    <w:p w:rsidR="00CE1FED" w:rsidRPr="00096162" w:rsidRDefault="00CE1FED" w:rsidP="00F70624">
      <w:pPr>
        <w:spacing w:line="360" w:lineRule="auto"/>
        <w:jc w:val="center"/>
        <w:rPr>
          <w:rFonts w:ascii="Arial Narrow" w:hAnsi="Arial Narrow"/>
          <w:sz w:val="22"/>
        </w:rPr>
      </w:pPr>
    </w:p>
    <w:p w:rsidR="00CE1FED" w:rsidRPr="00096162" w:rsidRDefault="00CE1FED" w:rsidP="00F70624">
      <w:pPr>
        <w:spacing w:line="360" w:lineRule="auto"/>
        <w:jc w:val="center"/>
        <w:rPr>
          <w:rFonts w:ascii="Arial Narrow" w:hAnsi="Arial Narrow"/>
          <w:sz w:val="22"/>
        </w:rPr>
      </w:pPr>
    </w:p>
    <w:p w:rsidR="00CE1FED" w:rsidRPr="00096162" w:rsidRDefault="00CE1FED" w:rsidP="00CE1FED">
      <w:pPr>
        <w:tabs>
          <w:tab w:val="left" w:pos="6165"/>
        </w:tabs>
        <w:spacing w:line="360" w:lineRule="auto"/>
        <w:rPr>
          <w:rFonts w:ascii="Arial Narrow" w:hAnsi="Arial Narrow"/>
          <w:sz w:val="22"/>
        </w:rPr>
      </w:pPr>
      <w:r w:rsidRPr="00096162">
        <w:rPr>
          <w:rFonts w:ascii="Arial Narrow" w:hAnsi="Arial Narrow"/>
          <w:sz w:val="22"/>
        </w:rPr>
        <w:tab/>
      </w:r>
    </w:p>
    <w:p w:rsidR="00CE1FED" w:rsidRPr="00096162" w:rsidRDefault="00CE1FED" w:rsidP="00F70624">
      <w:pPr>
        <w:spacing w:line="360" w:lineRule="auto"/>
        <w:jc w:val="center"/>
        <w:rPr>
          <w:rFonts w:ascii="Arial Narrow" w:hAnsi="Arial Narrow"/>
          <w:sz w:val="22"/>
        </w:rPr>
      </w:pPr>
    </w:p>
    <w:p w:rsidR="00CE1FED" w:rsidRPr="00096162" w:rsidRDefault="00CE1FED" w:rsidP="00F70624">
      <w:pPr>
        <w:spacing w:line="360" w:lineRule="auto"/>
        <w:jc w:val="center"/>
        <w:rPr>
          <w:rFonts w:ascii="Arial Narrow" w:hAnsi="Arial Narrow"/>
          <w:sz w:val="22"/>
        </w:rPr>
      </w:pPr>
    </w:p>
    <w:p w:rsidR="00CE1FED" w:rsidRPr="00096162" w:rsidRDefault="00CE1FED" w:rsidP="00F70624">
      <w:pPr>
        <w:spacing w:line="360" w:lineRule="auto"/>
        <w:jc w:val="center"/>
        <w:rPr>
          <w:rFonts w:ascii="Arial Narrow" w:hAnsi="Arial Narrow"/>
          <w:sz w:val="22"/>
        </w:rPr>
      </w:pPr>
    </w:p>
    <w:p w:rsidR="00CE1FED" w:rsidRPr="00096162" w:rsidRDefault="00CE1FED" w:rsidP="00F70624">
      <w:pPr>
        <w:spacing w:line="360" w:lineRule="auto"/>
        <w:jc w:val="center"/>
        <w:rPr>
          <w:rFonts w:ascii="Arial Narrow" w:hAnsi="Arial Narrow"/>
          <w:sz w:val="22"/>
        </w:rPr>
      </w:pPr>
    </w:p>
    <w:p w:rsidR="00CE1FED" w:rsidRPr="00096162" w:rsidRDefault="00CE1FED" w:rsidP="00F70624">
      <w:pPr>
        <w:spacing w:line="360" w:lineRule="auto"/>
        <w:jc w:val="center"/>
        <w:rPr>
          <w:rFonts w:ascii="Arial Narrow" w:hAnsi="Arial Narrow"/>
          <w:sz w:val="22"/>
        </w:rPr>
      </w:pPr>
    </w:p>
    <w:sectPr w:rsidR="00CE1FED" w:rsidRPr="00096162" w:rsidSect="00293638">
      <w:footerReference w:type="default" r:id="rId11"/>
      <w:pgSz w:w="11906" w:h="16838"/>
      <w:pgMar w:top="709" w:right="992" w:bottom="709" w:left="992" w:header="720" w:footer="44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249" w:rsidRDefault="00E51249">
      <w:r>
        <w:separator/>
      </w:r>
    </w:p>
  </w:endnote>
  <w:endnote w:type="continuationSeparator" w:id="0">
    <w:p w:rsidR="00E51249" w:rsidRDefault="00E5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ladimirScrD">
    <w:altName w:val="Mistral"/>
    <w:panose1 w:val="00000000000000000000"/>
    <w:charset w:val="00"/>
    <w:family w:val="script"/>
    <w:notTrueType/>
    <w:pitch w:val="variable"/>
    <w:sig w:usb0="00000003" w:usb1="00000000" w:usb2="00000000" w:usb3="00000000" w:csb0="00000001"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04F5" w:rsidRDefault="006804F5">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6804F5" w:rsidRDefault="006804F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556590"/>
      <w:docPartObj>
        <w:docPartGallery w:val="Page Numbers (Bottom of Page)"/>
        <w:docPartUnique/>
      </w:docPartObj>
    </w:sdtPr>
    <w:sdtContent>
      <w:p w:rsidR="006804F5" w:rsidRDefault="006804F5">
        <w:pPr>
          <w:pStyle w:val="Pieddepage"/>
          <w:jc w:val="right"/>
        </w:pPr>
        <w:r>
          <w:fldChar w:fldCharType="begin"/>
        </w:r>
        <w:r>
          <w:instrText>PAGE   \* MERGEFORMAT</w:instrText>
        </w:r>
        <w:r>
          <w:fldChar w:fldCharType="separate"/>
        </w:r>
        <w:r w:rsidR="00C6383C">
          <w:rPr>
            <w:noProof/>
          </w:rPr>
          <w:t>87</w:t>
        </w:r>
        <w:r>
          <w:fldChar w:fldCharType="end"/>
        </w:r>
      </w:p>
    </w:sdtContent>
  </w:sdt>
  <w:p w:rsidR="006804F5" w:rsidRDefault="006804F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249" w:rsidRDefault="00E51249">
      <w:r>
        <w:separator/>
      </w:r>
    </w:p>
  </w:footnote>
  <w:footnote w:type="continuationSeparator" w:id="0">
    <w:p w:rsidR="00E51249" w:rsidRDefault="00E51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3"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4" w15:restartNumberingAfterBreak="0">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27157A3"/>
    <w:multiLevelType w:val="hybridMultilevel"/>
    <w:tmpl w:val="B7CCBF38"/>
    <w:lvl w:ilvl="0" w:tplc="AB486B3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1" w15:restartNumberingAfterBreak="0">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0DA1BF3"/>
    <w:multiLevelType w:val="multilevel"/>
    <w:tmpl w:val="A7FE4AD4"/>
    <w:lvl w:ilvl="0">
      <w:start w:val="1"/>
      <w:numFmt w:val="bullet"/>
      <w:lvlText w:val=""/>
      <w:lvlJc w:val="left"/>
      <w:pPr>
        <w:tabs>
          <w:tab w:val="num" w:pos="510"/>
        </w:tabs>
        <w:ind w:left="1361" w:hanging="1361"/>
      </w:pPr>
      <w:rPr>
        <w:rFonts w:ascii="Symbol" w:hAnsi="Symbol" w:hint="default"/>
        <w:b/>
        <w:i w:val="0"/>
        <w:color w:val="auto"/>
        <w:sz w:val="24"/>
        <w:szCs w:val="24"/>
        <w:u w:val="non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23" w15:restartNumberingAfterBreak="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8"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9" w15:restartNumberingAfterBreak="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19E80FE8"/>
    <w:multiLevelType w:val="hybridMultilevel"/>
    <w:tmpl w:val="18A49FDE"/>
    <w:lvl w:ilvl="0" w:tplc="B406B676">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5"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6"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246850A5"/>
    <w:multiLevelType w:val="hybridMultilevel"/>
    <w:tmpl w:val="C924F396"/>
    <w:lvl w:ilvl="0" w:tplc="52D08878">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0"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1"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3" w15:restartNumberingAfterBreak="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5"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6"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8" w15:restartNumberingAfterBreak="0">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59" w15:restartNumberingAfterBreak="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1"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31FC4F34"/>
    <w:multiLevelType w:val="hybridMultilevel"/>
    <w:tmpl w:val="C47A10B0"/>
    <w:lvl w:ilvl="0" w:tplc="1B829D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5" w15:restartNumberingAfterBreak="0">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66" w15:restartNumberingAfterBreak="0">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7"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38CF1288"/>
    <w:multiLevelType w:val="hybridMultilevel"/>
    <w:tmpl w:val="58B6BA1E"/>
    <w:lvl w:ilvl="0" w:tplc="040C000B">
      <w:start w:val="1"/>
      <w:numFmt w:val="bullet"/>
      <w:lvlText w:val=""/>
      <w:lvlJc w:val="left"/>
      <w:pPr>
        <w:ind w:left="2149" w:hanging="360"/>
      </w:pPr>
      <w:rPr>
        <w:rFonts w:ascii="Wingdings" w:hAnsi="Wingdings" w:hint="default"/>
      </w:rPr>
    </w:lvl>
    <w:lvl w:ilvl="1" w:tplc="040C0003" w:tentative="1">
      <w:start w:val="1"/>
      <w:numFmt w:val="bullet"/>
      <w:lvlText w:val="o"/>
      <w:lvlJc w:val="left"/>
      <w:pPr>
        <w:ind w:left="2869" w:hanging="360"/>
      </w:pPr>
      <w:rPr>
        <w:rFonts w:ascii="Courier New" w:hAnsi="Courier New" w:cs="Courier New" w:hint="default"/>
      </w:rPr>
    </w:lvl>
    <w:lvl w:ilvl="2" w:tplc="040C0005" w:tentative="1">
      <w:start w:val="1"/>
      <w:numFmt w:val="bullet"/>
      <w:lvlText w:val=""/>
      <w:lvlJc w:val="left"/>
      <w:pPr>
        <w:ind w:left="3589" w:hanging="360"/>
      </w:pPr>
      <w:rPr>
        <w:rFonts w:ascii="Wingdings" w:hAnsi="Wingdings" w:hint="default"/>
      </w:rPr>
    </w:lvl>
    <w:lvl w:ilvl="3" w:tplc="040C0001" w:tentative="1">
      <w:start w:val="1"/>
      <w:numFmt w:val="bullet"/>
      <w:lvlText w:val=""/>
      <w:lvlJc w:val="left"/>
      <w:pPr>
        <w:ind w:left="4309" w:hanging="360"/>
      </w:pPr>
      <w:rPr>
        <w:rFonts w:ascii="Symbol" w:hAnsi="Symbol" w:hint="default"/>
      </w:rPr>
    </w:lvl>
    <w:lvl w:ilvl="4" w:tplc="040C0003" w:tentative="1">
      <w:start w:val="1"/>
      <w:numFmt w:val="bullet"/>
      <w:lvlText w:val="o"/>
      <w:lvlJc w:val="left"/>
      <w:pPr>
        <w:ind w:left="5029" w:hanging="360"/>
      </w:pPr>
      <w:rPr>
        <w:rFonts w:ascii="Courier New" w:hAnsi="Courier New" w:cs="Courier New" w:hint="default"/>
      </w:rPr>
    </w:lvl>
    <w:lvl w:ilvl="5" w:tplc="040C0005" w:tentative="1">
      <w:start w:val="1"/>
      <w:numFmt w:val="bullet"/>
      <w:lvlText w:val=""/>
      <w:lvlJc w:val="left"/>
      <w:pPr>
        <w:ind w:left="5749" w:hanging="360"/>
      </w:pPr>
      <w:rPr>
        <w:rFonts w:ascii="Wingdings" w:hAnsi="Wingdings" w:hint="default"/>
      </w:rPr>
    </w:lvl>
    <w:lvl w:ilvl="6" w:tplc="040C0001" w:tentative="1">
      <w:start w:val="1"/>
      <w:numFmt w:val="bullet"/>
      <w:lvlText w:val=""/>
      <w:lvlJc w:val="left"/>
      <w:pPr>
        <w:ind w:left="6469" w:hanging="360"/>
      </w:pPr>
      <w:rPr>
        <w:rFonts w:ascii="Symbol" w:hAnsi="Symbol" w:hint="default"/>
      </w:rPr>
    </w:lvl>
    <w:lvl w:ilvl="7" w:tplc="040C0003" w:tentative="1">
      <w:start w:val="1"/>
      <w:numFmt w:val="bullet"/>
      <w:lvlText w:val="o"/>
      <w:lvlJc w:val="left"/>
      <w:pPr>
        <w:ind w:left="7189" w:hanging="360"/>
      </w:pPr>
      <w:rPr>
        <w:rFonts w:ascii="Courier New" w:hAnsi="Courier New" w:cs="Courier New" w:hint="default"/>
      </w:rPr>
    </w:lvl>
    <w:lvl w:ilvl="8" w:tplc="040C0005" w:tentative="1">
      <w:start w:val="1"/>
      <w:numFmt w:val="bullet"/>
      <w:lvlText w:val=""/>
      <w:lvlJc w:val="left"/>
      <w:pPr>
        <w:ind w:left="7909" w:hanging="360"/>
      </w:pPr>
      <w:rPr>
        <w:rFonts w:ascii="Wingdings" w:hAnsi="Wingdings" w:hint="default"/>
      </w:rPr>
    </w:lvl>
  </w:abstractNum>
  <w:abstractNum w:abstractNumId="69"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15:restartNumberingAfterBreak="0">
    <w:nsid w:val="3AEA5065"/>
    <w:multiLevelType w:val="hybridMultilevel"/>
    <w:tmpl w:val="0E424EA0"/>
    <w:lvl w:ilvl="0" w:tplc="E0F84110">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3EBA2D40"/>
    <w:multiLevelType w:val="hybridMultilevel"/>
    <w:tmpl w:val="6B087D2A"/>
    <w:lvl w:ilvl="0" w:tplc="4320845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9"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0"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1" w15:restartNumberingAfterBreak="0">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84" w15:restartNumberingAfterBreak="0">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85"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6"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8"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9"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0"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1"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2" w15:restartNumberingAfterBreak="0">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93" w15:restartNumberingAfterBreak="0">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5"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6" w15:restartNumberingAfterBreak="0">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7"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8" w15:restartNumberingAfterBreak="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15:restartNumberingAfterBreak="0">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0"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4FC16EC4"/>
    <w:multiLevelType w:val="hybridMultilevel"/>
    <w:tmpl w:val="DE3AF8EA"/>
    <w:lvl w:ilvl="0" w:tplc="BA363D02">
      <w:start w:val="1"/>
      <w:numFmt w:val="decimal"/>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2" w15:restartNumberingAfterBreak="0">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3"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104"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5"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6" w15:restartNumberingAfterBreak="0">
    <w:nsid w:val="53A5198F"/>
    <w:multiLevelType w:val="hybridMultilevel"/>
    <w:tmpl w:val="5B1CC268"/>
    <w:lvl w:ilvl="0" w:tplc="DE5E42F2">
      <w:start w:val="1"/>
      <w:numFmt w:val="bullet"/>
      <w:lvlText w:val=""/>
      <w:lvlJc w:val="left"/>
      <w:pPr>
        <w:ind w:left="1230" w:hanging="360"/>
      </w:pPr>
      <w:rPr>
        <w:rFonts w:ascii="Symbol" w:hAnsi="Symbol" w:hint="default"/>
        <w:color w:val="auto"/>
      </w:rPr>
    </w:lvl>
    <w:lvl w:ilvl="1" w:tplc="040C0003" w:tentative="1">
      <w:start w:val="1"/>
      <w:numFmt w:val="bullet"/>
      <w:lvlText w:val="o"/>
      <w:lvlJc w:val="left"/>
      <w:pPr>
        <w:ind w:left="1950" w:hanging="360"/>
      </w:pPr>
      <w:rPr>
        <w:rFonts w:ascii="Courier New" w:hAnsi="Courier New" w:cs="Courier New" w:hint="default"/>
      </w:rPr>
    </w:lvl>
    <w:lvl w:ilvl="2" w:tplc="040C0005" w:tentative="1">
      <w:start w:val="1"/>
      <w:numFmt w:val="bullet"/>
      <w:lvlText w:val=""/>
      <w:lvlJc w:val="left"/>
      <w:pPr>
        <w:ind w:left="2670" w:hanging="360"/>
      </w:pPr>
      <w:rPr>
        <w:rFonts w:ascii="Wingdings" w:hAnsi="Wingdings" w:hint="default"/>
      </w:rPr>
    </w:lvl>
    <w:lvl w:ilvl="3" w:tplc="040C0001" w:tentative="1">
      <w:start w:val="1"/>
      <w:numFmt w:val="bullet"/>
      <w:lvlText w:val=""/>
      <w:lvlJc w:val="left"/>
      <w:pPr>
        <w:ind w:left="3390" w:hanging="360"/>
      </w:pPr>
      <w:rPr>
        <w:rFonts w:ascii="Symbol" w:hAnsi="Symbol" w:hint="default"/>
      </w:rPr>
    </w:lvl>
    <w:lvl w:ilvl="4" w:tplc="040C0003" w:tentative="1">
      <w:start w:val="1"/>
      <w:numFmt w:val="bullet"/>
      <w:lvlText w:val="o"/>
      <w:lvlJc w:val="left"/>
      <w:pPr>
        <w:ind w:left="4110" w:hanging="360"/>
      </w:pPr>
      <w:rPr>
        <w:rFonts w:ascii="Courier New" w:hAnsi="Courier New" w:cs="Courier New" w:hint="default"/>
      </w:rPr>
    </w:lvl>
    <w:lvl w:ilvl="5" w:tplc="040C0005" w:tentative="1">
      <w:start w:val="1"/>
      <w:numFmt w:val="bullet"/>
      <w:lvlText w:val=""/>
      <w:lvlJc w:val="left"/>
      <w:pPr>
        <w:ind w:left="4830" w:hanging="360"/>
      </w:pPr>
      <w:rPr>
        <w:rFonts w:ascii="Wingdings" w:hAnsi="Wingdings" w:hint="default"/>
      </w:rPr>
    </w:lvl>
    <w:lvl w:ilvl="6" w:tplc="040C0001" w:tentative="1">
      <w:start w:val="1"/>
      <w:numFmt w:val="bullet"/>
      <w:lvlText w:val=""/>
      <w:lvlJc w:val="left"/>
      <w:pPr>
        <w:ind w:left="5550" w:hanging="360"/>
      </w:pPr>
      <w:rPr>
        <w:rFonts w:ascii="Symbol" w:hAnsi="Symbol" w:hint="default"/>
      </w:rPr>
    </w:lvl>
    <w:lvl w:ilvl="7" w:tplc="040C0003" w:tentative="1">
      <w:start w:val="1"/>
      <w:numFmt w:val="bullet"/>
      <w:lvlText w:val="o"/>
      <w:lvlJc w:val="left"/>
      <w:pPr>
        <w:ind w:left="6270" w:hanging="360"/>
      </w:pPr>
      <w:rPr>
        <w:rFonts w:ascii="Courier New" w:hAnsi="Courier New" w:cs="Courier New" w:hint="default"/>
      </w:rPr>
    </w:lvl>
    <w:lvl w:ilvl="8" w:tplc="040C0005" w:tentative="1">
      <w:start w:val="1"/>
      <w:numFmt w:val="bullet"/>
      <w:lvlText w:val=""/>
      <w:lvlJc w:val="left"/>
      <w:pPr>
        <w:ind w:left="6990" w:hanging="360"/>
      </w:pPr>
      <w:rPr>
        <w:rFonts w:ascii="Wingdings" w:hAnsi="Wingdings" w:hint="default"/>
      </w:rPr>
    </w:lvl>
  </w:abstractNum>
  <w:abstractNum w:abstractNumId="107"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8" w15:restartNumberingAfterBreak="0">
    <w:nsid w:val="56083282"/>
    <w:multiLevelType w:val="hybridMultilevel"/>
    <w:tmpl w:val="E1FE4B7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09" w15:restartNumberingAfterBreak="0">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0" w15:restartNumberingAfterBreak="0">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3" w15:restartNumberingAfterBreak="0">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4"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5" w15:restartNumberingAfterBreak="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5C2534BD"/>
    <w:multiLevelType w:val="hybridMultilevel"/>
    <w:tmpl w:val="E1BEB1EE"/>
    <w:lvl w:ilvl="0" w:tplc="2FC06920">
      <w:start w:val="4"/>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7" w15:restartNumberingAfterBreak="0">
    <w:nsid w:val="5C9D463B"/>
    <w:multiLevelType w:val="hybridMultilevel"/>
    <w:tmpl w:val="D8886632"/>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8" w15:restartNumberingAfterBreak="0">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20" w15:restartNumberingAfterBreak="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2" w15:restartNumberingAfterBreak="0">
    <w:nsid w:val="603113E6"/>
    <w:multiLevelType w:val="hybridMultilevel"/>
    <w:tmpl w:val="495A7ACA"/>
    <w:lvl w:ilvl="0" w:tplc="C83AF94A">
      <w:numFmt w:val="bullet"/>
      <w:lvlText w:val=""/>
      <w:lvlJc w:val="left"/>
      <w:pPr>
        <w:ind w:left="720" w:hanging="360"/>
      </w:pPr>
      <w:rPr>
        <w:rFonts w:ascii="Symbol" w:eastAsia="Times New Roman" w:hAnsi="Symbo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3" w15:restartNumberingAfterBreak="0">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124"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25" w15:restartNumberingAfterBreak="0">
    <w:nsid w:val="61193510"/>
    <w:multiLevelType w:val="hybridMultilevel"/>
    <w:tmpl w:val="E162EA08"/>
    <w:lvl w:ilvl="0" w:tplc="8C9A5D08">
      <w:start w:val="1"/>
      <w:numFmt w:val="bullet"/>
      <w:lvlText w:val="-"/>
      <w:lvlJc w:val="left"/>
      <w:pPr>
        <w:ind w:left="1996" w:hanging="360"/>
      </w:pPr>
      <w:rPr>
        <w:rFonts w:ascii="Times New Roman" w:eastAsia="Times New Roman" w:hAnsi="Times New Roman" w:hint="default"/>
      </w:rPr>
    </w:lvl>
    <w:lvl w:ilvl="1" w:tplc="040C0003" w:tentative="1">
      <w:start w:val="1"/>
      <w:numFmt w:val="bullet"/>
      <w:lvlText w:val="o"/>
      <w:lvlJc w:val="left"/>
      <w:pPr>
        <w:ind w:left="2716" w:hanging="360"/>
      </w:pPr>
      <w:rPr>
        <w:rFonts w:ascii="Courier New" w:hAnsi="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26" w15:restartNumberingAfterBreak="0">
    <w:nsid w:val="61D57E48"/>
    <w:multiLevelType w:val="hybridMultilevel"/>
    <w:tmpl w:val="873216EC"/>
    <w:lvl w:ilvl="0" w:tplc="27B0E49A">
      <w:start w:val="1"/>
      <w:numFmt w:val="lowerLetter"/>
      <w:lvlText w:val="%1-"/>
      <w:lvlJc w:val="left"/>
      <w:pPr>
        <w:tabs>
          <w:tab w:val="num" w:pos="340"/>
        </w:tabs>
        <w:ind w:left="340" w:hanging="340"/>
      </w:pPr>
      <w:rPr>
        <w:rFonts w:hint="default"/>
        <w:b/>
        <w:color w:val="auto"/>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6269224F"/>
    <w:multiLevelType w:val="hybridMultilevel"/>
    <w:tmpl w:val="9F46BEE6"/>
    <w:lvl w:ilvl="0" w:tplc="C41ACED0">
      <w:numFmt w:val="bullet"/>
      <w:lvlText w:val="-"/>
      <w:lvlJc w:val="left"/>
      <w:pPr>
        <w:ind w:left="720" w:hanging="360"/>
      </w:pPr>
      <w:rPr>
        <w:rFonts w:ascii="Tw Cen MT" w:eastAsia="Times New Roman" w:hAnsi="Tw Cen MT" w:cs="Arial" w:hint="default"/>
        <w:b w:val="0"/>
        <w:color w:val="FF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8" w15:restartNumberingAfterBreak="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9"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0"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1" w15:restartNumberingAfterBreak="0">
    <w:nsid w:val="66162055"/>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32"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4"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35"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6"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37" w15:restartNumberingAfterBreak="0">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15:restartNumberingAfterBreak="0">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39"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0" w15:restartNumberingAfterBreak="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1" w15:restartNumberingAfterBreak="0">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42" w15:restartNumberingAfterBreak="0">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3" w15:restartNumberingAfterBreak="0">
    <w:nsid w:val="712618FF"/>
    <w:multiLevelType w:val="multilevel"/>
    <w:tmpl w:val="B5A409CC"/>
    <w:lvl w:ilvl="0">
      <w:start w:val="32"/>
      <w:numFmt w:val="decimal"/>
      <w:lvlText w:val="%1."/>
      <w:lvlJc w:val="left"/>
      <w:pPr>
        <w:ind w:left="360" w:hanging="360"/>
      </w:pPr>
      <w:rPr>
        <w:rFonts w:hint="default"/>
      </w:rPr>
    </w:lvl>
    <w:lvl w:ilvl="1">
      <w:start w:val="1"/>
      <w:numFmt w:val="decimal"/>
      <w:lvlText w:val="%1.%2."/>
      <w:lvlJc w:val="left"/>
      <w:pPr>
        <w:ind w:left="61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6" w15:restartNumberingAfterBreak="0">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47"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48" w15:restartNumberingAfterBreak="0">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0" w15:restartNumberingAfterBreak="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1"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2"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53"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4" w15:restartNumberingAfterBreak="0">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5" w15:restartNumberingAfterBreak="0">
    <w:nsid w:val="7BA11287"/>
    <w:multiLevelType w:val="hybridMultilevel"/>
    <w:tmpl w:val="D7DA69BE"/>
    <w:lvl w:ilvl="0" w:tplc="BAC83356">
      <w:start w:val="1"/>
      <w:numFmt w:val="upperRoman"/>
      <w:lvlText w:val="%1 -"/>
      <w:lvlJc w:val="right"/>
      <w:pPr>
        <w:ind w:left="1440" w:hanging="360"/>
      </w:pPr>
    </w:lvl>
    <w:lvl w:ilvl="1" w:tplc="040C0019">
      <w:start w:val="1"/>
      <w:numFmt w:val="decimal"/>
      <w:lvlText w:val="%2."/>
      <w:lvlJc w:val="left"/>
      <w:pPr>
        <w:tabs>
          <w:tab w:val="num" w:pos="3621"/>
        </w:tabs>
        <w:ind w:left="3621"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6"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15:restartNumberingAfterBreak="0">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8" w15:restartNumberingAfterBreak="0">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59" w15:restartNumberingAfterBreak="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07"/>
  </w:num>
  <w:num w:numId="2">
    <w:abstractNumId w:val="57"/>
  </w:num>
  <w:num w:numId="3">
    <w:abstractNumId w:val="0"/>
  </w:num>
  <w:num w:numId="4">
    <w:abstractNumId w:val="64"/>
  </w:num>
  <w:num w:numId="5">
    <w:abstractNumId w:val="65"/>
  </w:num>
  <w:num w:numId="6">
    <w:abstractNumId w:val="119"/>
  </w:num>
  <w:num w:numId="7">
    <w:abstractNumId w:val="8"/>
  </w:num>
  <w:num w:numId="8">
    <w:abstractNumId w:val="152"/>
  </w:num>
  <w:num w:numId="9">
    <w:abstractNumId w:val="77"/>
  </w:num>
  <w:num w:numId="10">
    <w:abstractNumId w:val="144"/>
  </w:num>
  <w:num w:numId="11">
    <w:abstractNumId w:val="95"/>
  </w:num>
  <w:num w:numId="12">
    <w:abstractNumId w:val="121"/>
  </w:num>
  <w:num w:numId="13">
    <w:abstractNumId w:val="46"/>
  </w:num>
  <w:num w:numId="14">
    <w:abstractNumId w:val="91"/>
  </w:num>
  <w:num w:numId="15">
    <w:abstractNumId w:val="27"/>
  </w:num>
  <w:num w:numId="16">
    <w:abstractNumId w:val="133"/>
  </w:num>
  <w:num w:numId="17">
    <w:abstractNumId w:val="12"/>
  </w:num>
  <w:num w:numId="18">
    <w:abstractNumId w:val="147"/>
  </w:num>
  <w:num w:numId="19">
    <w:abstractNumId w:val="89"/>
  </w:num>
  <w:num w:numId="20">
    <w:abstractNumId w:val="129"/>
  </w:num>
  <w:num w:numId="21">
    <w:abstractNumId w:val="134"/>
  </w:num>
  <w:num w:numId="22">
    <w:abstractNumId w:val="92"/>
  </w:num>
  <w:num w:numId="23">
    <w:abstractNumId w:val="18"/>
  </w:num>
  <w:num w:numId="24">
    <w:abstractNumId w:val="102"/>
  </w:num>
  <w:num w:numId="25">
    <w:abstractNumId w:val="19"/>
  </w:num>
  <w:num w:numId="26">
    <w:abstractNumId w:val="15"/>
  </w:num>
  <w:num w:numId="27">
    <w:abstractNumId w:val="97"/>
  </w:num>
  <w:num w:numId="28">
    <w:abstractNumId w:val="94"/>
  </w:num>
  <w:num w:numId="29">
    <w:abstractNumId w:val="80"/>
  </w:num>
  <w:num w:numId="30">
    <w:abstractNumId w:val="11"/>
  </w:num>
  <w:num w:numId="31">
    <w:abstractNumId w:val="87"/>
  </w:num>
  <w:num w:numId="32">
    <w:abstractNumId w:val="69"/>
  </w:num>
  <w:num w:numId="33">
    <w:abstractNumId w:val="20"/>
  </w:num>
  <w:num w:numId="34">
    <w:abstractNumId w:val="105"/>
  </w:num>
  <w:num w:numId="35">
    <w:abstractNumId w:val="47"/>
  </w:num>
  <w:num w:numId="36">
    <w:abstractNumId w:val="145"/>
  </w:num>
  <w:num w:numId="37">
    <w:abstractNumId w:val="151"/>
  </w:num>
  <w:num w:numId="38">
    <w:abstractNumId w:val="112"/>
  </w:num>
  <w:num w:numId="39">
    <w:abstractNumId w:val="76"/>
  </w:num>
  <w:num w:numId="40">
    <w:abstractNumId w:val="35"/>
  </w:num>
  <w:num w:numId="41">
    <w:abstractNumId w:val="55"/>
  </w:num>
  <w:num w:numId="42">
    <w:abstractNumId w:val="9"/>
  </w:num>
  <w:num w:numId="43">
    <w:abstractNumId w:val="88"/>
  </w:num>
  <w:num w:numId="44">
    <w:abstractNumId w:val="50"/>
  </w:num>
  <w:num w:numId="45">
    <w:abstractNumId w:val="54"/>
  </w:num>
  <w:num w:numId="46">
    <w:abstractNumId w:val="85"/>
  </w:num>
  <w:num w:numId="47">
    <w:abstractNumId w:val="61"/>
  </w:num>
  <w:num w:numId="48">
    <w:abstractNumId w:val="146"/>
  </w:num>
  <w:num w:numId="49">
    <w:abstractNumId w:val="86"/>
  </w:num>
  <w:num w:numId="50">
    <w:abstractNumId w:val="37"/>
  </w:num>
  <w:num w:numId="51">
    <w:abstractNumId w:val="136"/>
  </w:num>
  <w:num w:numId="52">
    <w:abstractNumId w:val="135"/>
  </w:num>
  <w:num w:numId="53">
    <w:abstractNumId w:val="114"/>
  </w:num>
  <w:num w:numId="54">
    <w:abstractNumId w:val="17"/>
  </w:num>
  <w:num w:numId="55">
    <w:abstractNumId w:val="33"/>
  </w:num>
  <w:num w:numId="56">
    <w:abstractNumId w:val="130"/>
  </w:num>
  <w:num w:numId="57">
    <w:abstractNumId w:val="30"/>
  </w:num>
  <w:num w:numId="58">
    <w:abstractNumId w:val="150"/>
  </w:num>
  <w:num w:numId="59">
    <w:abstractNumId w:val="23"/>
  </w:num>
  <w:num w:numId="60">
    <w:abstractNumId w:val="73"/>
  </w:num>
  <w:num w:numId="61">
    <w:abstractNumId w:val="78"/>
  </w:num>
  <w:num w:numId="62">
    <w:abstractNumId w:val="157"/>
  </w:num>
  <w:num w:numId="63">
    <w:abstractNumId w:val="41"/>
  </w:num>
  <w:num w:numId="64">
    <w:abstractNumId w:val="149"/>
  </w:num>
  <w:num w:numId="65">
    <w:abstractNumId w:val="53"/>
  </w:num>
  <w:num w:numId="66">
    <w:abstractNumId w:val="16"/>
  </w:num>
  <w:num w:numId="67">
    <w:abstractNumId w:val="120"/>
  </w:num>
  <w:num w:numId="68">
    <w:abstractNumId w:val="59"/>
  </w:num>
  <w:num w:numId="69">
    <w:abstractNumId w:val="148"/>
  </w:num>
  <w:num w:numId="70">
    <w:abstractNumId w:val="7"/>
  </w:num>
  <w:num w:numId="71">
    <w:abstractNumId w:val="38"/>
  </w:num>
  <w:num w:numId="72">
    <w:abstractNumId w:val="93"/>
  </w:num>
  <w:num w:numId="73">
    <w:abstractNumId w:val="111"/>
  </w:num>
  <w:num w:numId="74">
    <w:abstractNumId w:val="81"/>
  </w:num>
  <w:num w:numId="75">
    <w:abstractNumId w:val="143"/>
  </w:num>
  <w:num w:numId="76">
    <w:abstractNumId w:val="115"/>
  </w:num>
  <w:num w:numId="77">
    <w:abstractNumId w:val="110"/>
  </w:num>
  <w:num w:numId="78">
    <w:abstractNumId w:val="75"/>
  </w:num>
  <w:num w:numId="79">
    <w:abstractNumId w:val="140"/>
  </w:num>
  <w:num w:numId="80">
    <w:abstractNumId w:val="63"/>
  </w:num>
  <w:num w:numId="81">
    <w:abstractNumId w:val="21"/>
  </w:num>
  <w:num w:numId="82">
    <w:abstractNumId w:val="29"/>
  </w:num>
  <w:num w:numId="83">
    <w:abstractNumId w:val="72"/>
  </w:num>
  <w:num w:numId="84">
    <w:abstractNumId w:val="39"/>
  </w:num>
  <w:num w:numId="85">
    <w:abstractNumId w:val="137"/>
  </w:num>
  <w:num w:numId="86">
    <w:abstractNumId w:val="98"/>
  </w:num>
  <w:num w:numId="87">
    <w:abstractNumId w:val="118"/>
  </w:num>
  <w:num w:numId="88">
    <w:abstractNumId w:val="82"/>
  </w:num>
  <w:num w:numId="89">
    <w:abstractNumId w:val="22"/>
  </w:num>
  <w:num w:numId="90">
    <w:abstractNumId w:val="79"/>
  </w:num>
  <w:num w:numId="91">
    <w:abstractNumId w:val="44"/>
  </w:num>
  <w:num w:numId="92">
    <w:abstractNumId w:val="154"/>
  </w:num>
  <w:num w:numId="93">
    <w:abstractNumId w:val="28"/>
  </w:num>
  <w:num w:numId="94">
    <w:abstractNumId w:val="45"/>
  </w:num>
  <w:num w:numId="95">
    <w:abstractNumId w:val="139"/>
  </w:num>
  <w:num w:numId="96">
    <w:abstractNumId w:val="104"/>
  </w:num>
  <w:num w:numId="97">
    <w:abstractNumId w:val="10"/>
  </w:num>
  <w:num w:numId="98">
    <w:abstractNumId w:val="32"/>
  </w:num>
  <w:num w:numId="99">
    <w:abstractNumId w:val="40"/>
  </w:num>
  <w:num w:numId="100">
    <w:abstractNumId w:val="128"/>
  </w:num>
  <w:num w:numId="101">
    <w:abstractNumId w:val="100"/>
  </w:num>
  <w:num w:numId="102">
    <w:abstractNumId w:val="132"/>
  </w:num>
  <w:num w:numId="103">
    <w:abstractNumId w:val="5"/>
  </w:num>
  <w:num w:numId="104">
    <w:abstractNumId w:val="26"/>
  </w:num>
  <w:num w:numId="105">
    <w:abstractNumId w:val="51"/>
  </w:num>
  <w:num w:numId="106">
    <w:abstractNumId w:val="153"/>
  </w:num>
  <w:num w:numId="107">
    <w:abstractNumId w:val="56"/>
  </w:num>
  <w:num w:numId="108">
    <w:abstractNumId w:val="156"/>
  </w:num>
  <w:num w:numId="109">
    <w:abstractNumId w:val="67"/>
  </w:num>
  <w:num w:numId="110">
    <w:abstractNumId w:val="48"/>
  </w:num>
  <w:num w:numId="111">
    <w:abstractNumId w:val="25"/>
  </w:num>
  <w:num w:numId="112">
    <w:abstractNumId w:val="43"/>
  </w:num>
  <w:num w:numId="113">
    <w:abstractNumId w:val="13"/>
  </w:num>
  <w:num w:numId="1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03"/>
  </w:num>
  <w:num w:numId="119">
    <w:abstractNumId w:val="42"/>
  </w:num>
  <w:num w:numId="120">
    <w:abstractNumId w:val="34"/>
    <w:lvlOverride w:ilvl="0">
      <w:startOverride w:val="1"/>
    </w:lvlOverride>
    <w:lvlOverride w:ilvl="1"/>
    <w:lvlOverride w:ilvl="2"/>
    <w:lvlOverride w:ilvl="3"/>
    <w:lvlOverride w:ilvl="4"/>
    <w:lvlOverride w:ilvl="5"/>
    <w:lvlOverride w:ilvl="6"/>
    <w:lvlOverride w:ilvl="7"/>
    <w:lvlOverride w:ilvl="8"/>
  </w:num>
  <w:num w:numId="121">
    <w:abstractNumId w:val="125"/>
  </w:num>
  <w:num w:numId="1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8"/>
  </w:num>
  <w:num w:numId="1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58"/>
  </w:num>
  <w:num w:numId="127">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01"/>
  </w:num>
  <w:num w:numId="131">
    <w:abstractNumId w:val="117"/>
  </w:num>
  <w:num w:numId="132">
    <w:abstractNumId w:val="24"/>
  </w:num>
  <w:num w:numId="133">
    <w:abstractNumId w:val="99"/>
  </w:num>
  <w:num w:numId="134">
    <w:abstractNumId w:val="113"/>
  </w:num>
  <w:num w:numId="135">
    <w:abstractNumId w:val="159"/>
  </w:num>
  <w:num w:numId="136">
    <w:abstractNumId w:val="90"/>
  </w:num>
  <w:num w:numId="137">
    <w:abstractNumId w:val="84"/>
  </w:num>
  <w:num w:numId="138">
    <w:abstractNumId w:val="138"/>
  </w:num>
  <w:num w:numId="139">
    <w:abstractNumId w:val="66"/>
  </w:num>
  <w:num w:numId="140">
    <w:abstractNumId w:val="49"/>
  </w:num>
  <w:num w:numId="141">
    <w:abstractNumId w:val="96"/>
  </w:num>
  <w:num w:numId="142">
    <w:abstractNumId w:val="126"/>
  </w:num>
  <w:num w:numId="14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3"/>
  </w:num>
  <w:num w:numId="145">
    <w:abstractNumId w:val="142"/>
  </w:num>
  <w:num w:numId="146">
    <w:abstractNumId w:val="109"/>
  </w:num>
  <w:num w:numId="147">
    <w:abstractNumId w:val="36"/>
  </w:num>
  <w:num w:numId="148">
    <w:abstractNumId w:val="4"/>
  </w:num>
  <w:num w:numId="149">
    <w:abstractNumId w:val="122"/>
  </w:num>
  <w:num w:numId="150">
    <w:abstractNumId w:val="106"/>
  </w:num>
  <w:num w:numId="15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70"/>
  </w:num>
  <w:num w:numId="153">
    <w:abstractNumId w:val="74"/>
  </w:num>
  <w:num w:numId="154">
    <w:abstractNumId w:val="62"/>
  </w:num>
  <w:num w:numId="155">
    <w:abstractNumId w:val="6"/>
  </w:num>
  <w:num w:numId="156">
    <w:abstractNumId w:val="127"/>
  </w:num>
  <w:num w:numId="157">
    <w:abstractNumId w:val="1"/>
    <w:lvlOverride w:ilvl="0">
      <w:lvl w:ilvl="0">
        <w:start w:val="65535"/>
        <w:numFmt w:val="bullet"/>
        <w:lvlText w:val="-"/>
        <w:legacy w:legacy="1" w:legacySpace="0" w:legacyIndent="144"/>
        <w:lvlJc w:val="left"/>
        <w:rPr>
          <w:rFonts w:ascii="Lucida Sans Unicode" w:hAnsi="Lucida Sans Unicode" w:cs="Lucida Sans Unicode" w:hint="default"/>
        </w:rPr>
      </w:lvl>
    </w:lvlOverride>
  </w:num>
  <w:num w:numId="158">
    <w:abstractNumId w:val="131"/>
  </w:num>
  <w:num w:numId="159">
    <w:abstractNumId w:val="52"/>
  </w:num>
  <w:num w:numId="160">
    <w:abstractNumId w:val="116"/>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0E5F"/>
    <w:rsid w:val="0000026E"/>
    <w:rsid w:val="0000091F"/>
    <w:rsid w:val="00000EB9"/>
    <w:rsid w:val="00001D2F"/>
    <w:rsid w:val="000032AA"/>
    <w:rsid w:val="00004590"/>
    <w:rsid w:val="00004CC0"/>
    <w:rsid w:val="00004D34"/>
    <w:rsid w:val="00012F82"/>
    <w:rsid w:val="0001347D"/>
    <w:rsid w:val="0001400A"/>
    <w:rsid w:val="0001495E"/>
    <w:rsid w:val="000149A7"/>
    <w:rsid w:val="0001505C"/>
    <w:rsid w:val="00016A34"/>
    <w:rsid w:val="00021E60"/>
    <w:rsid w:val="0002303E"/>
    <w:rsid w:val="000230E5"/>
    <w:rsid w:val="000231AB"/>
    <w:rsid w:val="000232D0"/>
    <w:rsid w:val="00024095"/>
    <w:rsid w:val="0002486C"/>
    <w:rsid w:val="000259DC"/>
    <w:rsid w:val="00025F17"/>
    <w:rsid w:val="00026080"/>
    <w:rsid w:val="00026328"/>
    <w:rsid w:val="00030313"/>
    <w:rsid w:val="000318A5"/>
    <w:rsid w:val="00031EAF"/>
    <w:rsid w:val="00032C3E"/>
    <w:rsid w:val="00032E19"/>
    <w:rsid w:val="0003363B"/>
    <w:rsid w:val="000343FC"/>
    <w:rsid w:val="000361F7"/>
    <w:rsid w:val="000372C8"/>
    <w:rsid w:val="00037A9B"/>
    <w:rsid w:val="00037AC5"/>
    <w:rsid w:val="00040FAA"/>
    <w:rsid w:val="00041395"/>
    <w:rsid w:val="00042ED6"/>
    <w:rsid w:val="00043197"/>
    <w:rsid w:val="00043FC7"/>
    <w:rsid w:val="000443AC"/>
    <w:rsid w:val="000452D9"/>
    <w:rsid w:val="00045AF5"/>
    <w:rsid w:val="00045DFD"/>
    <w:rsid w:val="000462BA"/>
    <w:rsid w:val="00046395"/>
    <w:rsid w:val="00047CC2"/>
    <w:rsid w:val="0005065C"/>
    <w:rsid w:val="00051937"/>
    <w:rsid w:val="00051EA5"/>
    <w:rsid w:val="000528D4"/>
    <w:rsid w:val="00053794"/>
    <w:rsid w:val="00053B46"/>
    <w:rsid w:val="0005468B"/>
    <w:rsid w:val="000547EE"/>
    <w:rsid w:val="00054977"/>
    <w:rsid w:val="00054E82"/>
    <w:rsid w:val="0005535D"/>
    <w:rsid w:val="00057A65"/>
    <w:rsid w:val="00057C94"/>
    <w:rsid w:val="00057E15"/>
    <w:rsid w:val="0006083C"/>
    <w:rsid w:val="00062C8D"/>
    <w:rsid w:val="00063244"/>
    <w:rsid w:val="00063873"/>
    <w:rsid w:val="00063BA3"/>
    <w:rsid w:val="000646AC"/>
    <w:rsid w:val="00064E92"/>
    <w:rsid w:val="0006518B"/>
    <w:rsid w:val="00065383"/>
    <w:rsid w:val="00065553"/>
    <w:rsid w:val="000657FE"/>
    <w:rsid w:val="00065A31"/>
    <w:rsid w:val="00066BB4"/>
    <w:rsid w:val="00067D3D"/>
    <w:rsid w:val="00067D3E"/>
    <w:rsid w:val="00067EDD"/>
    <w:rsid w:val="00071B20"/>
    <w:rsid w:val="00073BAD"/>
    <w:rsid w:val="00075271"/>
    <w:rsid w:val="0007789D"/>
    <w:rsid w:val="0008124C"/>
    <w:rsid w:val="00081CAB"/>
    <w:rsid w:val="000822C5"/>
    <w:rsid w:val="000823E1"/>
    <w:rsid w:val="0008270A"/>
    <w:rsid w:val="000827AC"/>
    <w:rsid w:val="00082C4A"/>
    <w:rsid w:val="00083076"/>
    <w:rsid w:val="00086BEE"/>
    <w:rsid w:val="00086FA8"/>
    <w:rsid w:val="00087387"/>
    <w:rsid w:val="00087E5E"/>
    <w:rsid w:val="0009043A"/>
    <w:rsid w:val="00091CEB"/>
    <w:rsid w:val="0009406A"/>
    <w:rsid w:val="0009451E"/>
    <w:rsid w:val="0009548A"/>
    <w:rsid w:val="0009577D"/>
    <w:rsid w:val="00096162"/>
    <w:rsid w:val="00096652"/>
    <w:rsid w:val="0009728C"/>
    <w:rsid w:val="00097710"/>
    <w:rsid w:val="000A0707"/>
    <w:rsid w:val="000A0BEE"/>
    <w:rsid w:val="000A15B1"/>
    <w:rsid w:val="000A1704"/>
    <w:rsid w:val="000A36B0"/>
    <w:rsid w:val="000A46D2"/>
    <w:rsid w:val="000A5E21"/>
    <w:rsid w:val="000A6294"/>
    <w:rsid w:val="000A6523"/>
    <w:rsid w:val="000A6E1D"/>
    <w:rsid w:val="000A7400"/>
    <w:rsid w:val="000A74E2"/>
    <w:rsid w:val="000B01E3"/>
    <w:rsid w:val="000B076D"/>
    <w:rsid w:val="000B1179"/>
    <w:rsid w:val="000B219D"/>
    <w:rsid w:val="000B389F"/>
    <w:rsid w:val="000B68D0"/>
    <w:rsid w:val="000B7705"/>
    <w:rsid w:val="000C019E"/>
    <w:rsid w:val="000C0A54"/>
    <w:rsid w:val="000C108E"/>
    <w:rsid w:val="000C2842"/>
    <w:rsid w:val="000C3835"/>
    <w:rsid w:val="000C3B8D"/>
    <w:rsid w:val="000C4540"/>
    <w:rsid w:val="000C5C4D"/>
    <w:rsid w:val="000C63B5"/>
    <w:rsid w:val="000C6C1D"/>
    <w:rsid w:val="000C6D1B"/>
    <w:rsid w:val="000C7124"/>
    <w:rsid w:val="000D0459"/>
    <w:rsid w:val="000D04F7"/>
    <w:rsid w:val="000D0E74"/>
    <w:rsid w:val="000D1197"/>
    <w:rsid w:val="000D1E27"/>
    <w:rsid w:val="000D2BE3"/>
    <w:rsid w:val="000D3652"/>
    <w:rsid w:val="000D3841"/>
    <w:rsid w:val="000D3E57"/>
    <w:rsid w:val="000D4002"/>
    <w:rsid w:val="000D4374"/>
    <w:rsid w:val="000D44FC"/>
    <w:rsid w:val="000D4E3B"/>
    <w:rsid w:val="000D5238"/>
    <w:rsid w:val="000D5755"/>
    <w:rsid w:val="000D617C"/>
    <w:rsid w:val="000D62D0"/>
    <w:rsid w:val="000D74E6"/>
    <w:rsid w:val="000E07D9"/>
    <w:rsid w:val="000E0E0B"/>
    <w:rsid w:val="000E0F99"/>
    <w:rsid w:val="000E12CA"/>
    <w:rsid w:val="000E156C"/>
    <w:rsid w:val="000E1C05"/>
    <w:rsid w:val="000E27FA"/>
    <w:rsid w:val="000E2BA2"/>
    <w:rsid w:val="000E2CD5"/>
    <w:rsid w:val="000E48F7"/>
    <w:rsid w:val="000E4D68"/>
    <w:rsid w:val="000E535C"/>
    <w:rsid w:val="000E6693"/>
    <w:rsid w:val="000E78A9"/>
    <w:rsid w:val="000F2DFB"/>
    <w:rsid w:val="000F4556"/>
    <w:rsid w:val="000F555F"/>
    <w:rsid w:val="000F5C37"/>
    <w:rsid w:val="000F60AE"/>
    <w:rsid w:val="000F68B3"/>
    <w:rsid w:val="000F6A84"/>
    <w:rsid w:val="000F6EE5"/>
    <w:rsid w:val="000F7C91"/>
    <w:rsid w:val="00101429"/>
    <w:rsid w:val="00101D0A"/>
    <w:rsid w:val="00101D46"/>
    <w:rsid w:val="00101F1D"/>
    <w:rsid w:val="0010383B"/>
    <w:rsid w:val="00103BB1"/>
    <w:rsid w:val="00103EB0"/>
    <w:rsid w:val="00104379"/>
    <w:rsid w:val="0010448D"/>
    <w:rsid w:val="0010458B"/>
    <w:rsid w:val="001052C6"/>
    <w:rsid w:val="00105DFA"/>
    <w:rsid w:val="00107F5C"/>
    <w:rsid w:val="001107FB"/>
    <w:rsid w:val="00110B53"/>
    <w:rsid w:val="00110BF1"/>
    <w:rsid w:val="001122DC"/>
    <w:rsid w:val="001122ED"/>
    <w:rsid w:val="00114364"/>
    <w:rsid w:val="0011537C"/>
    <w:rsid w:val="00115649"/>
    <w:rsid w:val="0011622E"/>
    <w:rsid w:val="00120262"/>
    <w:rsid w:val="00120A36"/>
    <w:rsid w:val="00120B79"/>
    <w:rsid w:val="00120EDC"/>
    <w:rsid w:val="00121493"/>
    <w:rsid w:val="001214E8"/>
    <w:rsid w:val="0012344C"/>
    <w:rsid w:val="0012444E"/>
    <w:rsid w:val="00124CC8"/>
    <w:rsid w:val="00124D53"/>
    <w:rsid w:val="00125543"/>
    <w:rsid w:val="001273F2"/>
    <w:rsid w:val="00130000"/>
    <w:rsid w:val="00131E43"/>
    <w:rsid w:val="00132280"/>
    <w:rsid w:val="00134E73"/>
    <w:rsid w:val="00134EEF"/>
    <w:rsid w:val="00135554"/>
    <w:rsid w:val="00136BE1"/>
    <w:rsid w:val="001371B4"/>
    <w:rsid w:val="001374DA"/>
    <w:rsid w:val="001375A0"/>
    <w:rsid w:val="00137640"/>
    <w:rsid w:val="00140B3F"/>
    <w:rsid w:val="00141367"/>
    <w:rsid w:val="00142C6E"/>
    <w:rsid w:val="00143BA7"/>
    <w:rsid w:val="00144A01"/>
    <w:rsid w:val="001458FD"/>
    <w:rsid w:val="00145EF2"/>
    <w:rsid w:val="0014743E"/>
    <w:rsid w:val="0015058C"/>
    <w:rsid w:val="00150CC6"/>
    <w:rsid w:val="0015236F"/>
    <w:rsid w:val="001525A7"/>
    <w:rsid w:val="001532CA"/>
    <w:rsid w:val="00153934"/>
    <w:rsid w:val="00153EA4"/>
    <w:rsid w:val="00154251"/>
    <w:rsid w:val="00154B4E"/>
    <w:rsid w:val="0015701C"/>
    <w:rsid w:val="00160835"/>
    <w:rsid w:val="001609D8"/>
    <w:rsid w:val="001613D7"/>
    <w:rsid w:val="001626F2"/>
    <w:rsid w:val="00165BFF"/>
    <w:rsid w:val="00165E30"/>
    <w:rsid w:val="00166DA1"/>
    <w:rsid w:val="00166E68"/>
    <w:rsid w:val="0016724D"/>
    <w:rsid w:val="00167255"/>
    <w:rsid w:val="00170A98"/>
    <w:rsid w:val="00170F51"/>
    <w:rsid w:val="00172A9C"/>
    <w:rsid w:val="001736E6"/>
    <w:rsid w:val="00174260"/>
    <w:rsid w:val="00175749"/>
    <w:rsid w:val="00175DB9"/>
    <w:rsid w:val="001763A6"/>
    <w:rsid w:val="001803C4"/>
    <w:rsid w:val="00180BDC"/>
    <w:rsid w:val="00182584"/>
    <w:rsid w:val="0018282A"/>
    <w:rsid w:val="00184BDD"/>
    <w:rsid w:val="001852F8"/>
    <w:rsid w:val="001862E7"/>
    <w:rsid w:val="001870C5"/>
    <w:rsid w:val="0018711E"/>
    <w:rsid w:val="00192C04"/>
    <w:rsid w:val="00193399"/>
    <w:rsid w:val="00193926"/>
    <w:rsid w:val="00194F6B"/>
    <w:rsid w:val="001952B9"/>
    <w:rsid w:val="00196525"/>
    <w:rsid w:val="00196C05"/>
    <w:rsid w:val="001973A5"/>
    <w:rsid w:val="001A05BF"/>
    <w:rsid w:val="001A2EC3"/>
    <w:rsid w:val="001A3569"/>
    <w:rsid w:val="001A3814"/>
    <w:rsid w:val="001A3B39"/>
    <w:rsid w:val="001A4B14"/>
    <w:rsid w:val="001A569A"/>
    <w:rsid w:val="001A5BAE"/>
    <w:rsid w:val="001A5CDE"/>
    <w:rsid w:val="001A5E18"/>
    <w:rsid w:val="001A608A"/>
    <w:rsid w:val="001A6C34"/>
    <w:rsid w:val="001A6C83"/>
    <w:rsid w:val="001A6D5A"/>
    <w:rsid w:val="001A6E27"/>
    <w:rsid w:val="001B06EB"/>
    <w:rsid w:val="001B08A5"/>
    <w:rsid w:val="001B1097"/>
    <w:rsid w:val="001B20B7"/>
    <w:rsid w:val="001B2569"/>
    <w:rsid w:val="001B3E56"/>
    <w:rsid w:val="001B41C7"/>
    <w:rsid w:val="001B5474"/>
    <w:rsid w:val="001B6A04"/>
    <w:rsid w:val="001B71E0"/>
    <w:rsid w:val="001B779A"/>
    <w:rsid w:val="001B7D46"/>
    <w:rsid w:val="001C006C"/>
    <w:rsid w:val="001C03B4"/>
    <w:rsid w:val="001C12DF"/>
    <w:rsid w:val="001C208A"/>
    <w:rsid w:val="001C26A8"/>
    <w:rsid w:val="001C32C9"/>
    <w:rsid w:val="001C409F"/>
    <w:rsid w:val="001C448E"/>
    <w:rsid w:val="001C4995"/>
    <w:rsid w:val="001C4E1F"/>
    <w:rsid w:val="001C5FAA"/>
    <w:rsid w:val="001C6B71"/>
    <w:rsid w:val="001D0969"/>
    <w:rsid w:val="001D0F31"/>
    <w:rsid w:val="001D1B0D"/>
    <w:rsid w:val="001D2C72"/>
    <w:rsid w:val="001D31CD"/>
    <w:rsid w:val="001D3746"/>
    <w:rsid w:val="001D384A"/>
    <w:rsid w:val="001D52CE"/>
    <w:rsid w:val="001D5366"/>
    <w:rsid w:val="001D5BE5"/>
    <w:rsid w:val="001D6761"/>
    <w:rsid w:val="001D776B"/>
    <w:rsid w:val="001D7B07"/>
    <w:rsid w:val="001E0BD8"/>
    <w:rsid w:val="001E10C2"/>
    <w:rsid w:val="001E1EA8"/>
    <w:rsid w:val="001E2DAC"/>
    <w:rsid w:val="001E2F2E"/>
    <w:rsid w:val="001E3090"/>
    <w:rsid w:val="001E3128"/>
    <w:rsid w:val="001E34E5"/>
    <w:rsid w:val="001E42A1"/>
    <w:rsid w:val="001E44B4"/>
    <w:rsid w:val="001E4655"/>
    <w:rsid w:val="001E4938"/>
    <w:rsid w:val="001E50E5"/>
    <w:rsid w:val="001E5B3C"/>
    <w:rsid w:val="001E5C66"/>
    <w:rsid w:val="001E68A6"/>
    <w:rsid w:val="001E70E4"/>
    <w:rsid w:val="001F049F"/>
    <w:rsid w:val="001F20BE"/>
    <w:rsid w:val="001F37F0"/>
    <w:rsid w:val="001F4E4D"/>
    <w:rsid w:val="001F584F"/>
    <w:rsid w:val="001F5F61"/>
    <w:rsid w:val="001F64A5"/>
    <w:rsid w:val="00200112"/>
    <w:rsid w:val="0020120B"/>
    <w:rsid w:val="002017F7"/>
    <w:rsid w:val="002023B5"/>
    <w:rsid w:val="00202A8E"/>
    <w:rsid w:val="0020378F"/>
    <w:rsid w:val="002047B9"/>
    <w:rsid w:val="002051FA"/>
    <w:rsid w:val="00205475"/>
    <w:rsid w:val="0020709D"/>
    <w:rsid w:val="00207361"/>
    <w:rsid w:val="00207647"/>
    <w:rsid w:val="00210CAB"/>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933"/>
    <w:rsid w:val="00220718"/>
    <w:rsid w:val="00220E47"/>
    <w:rsid w:val="00220FC7"/>
    <w:rsid w:val="00221AF8"/>
    <w:rsid w:val="00221C3F"/>
    <w:rsid w:val="00224E38"/>
    <w:rsid w:val="0022602B"/>
    <w:rsid w:val="0022667D"/>
    <w:rsid w:val="00226895"/>
    <w:rsid w:val="002271A6"/>
    <w:rsid w:val="0022733D"/>
    <w:rsid w:val="00227B07"/>
    <w:rsid w:val="00230FA2"/>
    <w:rsid w:val="002311A0"/>
    <w:rsid w:val="00231928"/>
    <w:rsid w:val="0023224E"/>
    <w:rsid w:val="00232281"/>
    <w:rsid w:val="0023433C"/>
    <w:rsid w:val="00234847"/>
    <w:rsid w:val="00234C36"/>
    <w:rsid w:val="002354F6"/>
    <w:rsid w:val="00235C9C"/>
    <w:rsid w:val="00236366"/>
    <w:rsid w:val="0023716F"/>
    <w:rsid w:val="00237AC9"/>
    <w:rsid w:val="00240065"/>
    <w:rsid w:val="002412F0"/>
    <w:rsid w:val="00241837"/>
    <w:rsid w:val="0024232D"/>
    <w:rsid w:val="0024265D"/>
    <w:rsid w:val="0024299E"/>
    <w:rsid w:val="002445AF"/>
    <w:rsid w:val="00244C5A"/>
    <w:rsid w:val="002457DB"/>
    <w:rsid w:val="00247604"/>
    <w:rsid w:val="00247A5C"/>
    <w:rsid w:val="00250334"/>
    <w:rsid w:val="00250564"/>
    <w:rsid w:val="00251B15"/>
    <w:rsid w:val="0025246A"/>
    <w:rsid w:val="00254008"/>
    <w:rsid w:val="002550BE"/>
    <w:rsid w:val="002553CE"/>
    <w:rsid w:val="002573AD"/>
    <w:rsid w:val="0025747C"/>
    <w:rsid w:val="00260862"/>
    <w:rsid w:val="00262048"/>
    <w:rsid w:val="00263B47"/>
    <w:rsid w:val="0026407C"/>
    <w:rsid w:val="002659A4"/>
    <w:rsid w:val="00265F88"/>
    <w:rsid w:val="00266141"/>
    <w:rsid w:val="00266DB4"/>
    <w:rsid w:val="00267179"/>
    <w:rsid w:val="002715E5"/>
    <w:rsid w:val="00271CAE"/>
    <w:rsid w:val="0027229E"/>
    <w:rsid w:val="0027289A"/>
    <w:rsid w:val="0027360E"/>
    <w:rsid w:val="0027384E"/>
    <w:rsid w:val="002747A4"/>
    <w:rsid w:val="00277E1C"/>
    <w:rsid w:val="002803A1"/>
    <w:rsid w:val="00280716"/>
    <w:rsid w:val="00280B2E"/>
    <w:rsid w:val="0028262B"/>
    <w:rsid w:val="00282788"/>
    <w:rsid w:val="00282A52"/>
    <w:rsid w:val="00282D10"/>
    <w:rsid w:val="00282DE3"/>
    <w:rsid w:val="00286094"/>
    <w:rsid w:val="0028609B"/>
    <w:rsid w:val="0028674F"/>
    <w:rsid w:val="00286782"/>
    <w:rsid w:val="00286838"/>
    <w:rsid w:val="002869D9"/>
    <w:rsid w:val="00290317"/>
    <w:rsid w:val="002905CA"/>
    <w:rsid w:val="00291A9D"/>
    <w:rsid w:val="00292B65"/>
    <w:rsid w:val="00293017"/>
    <w:rsid w:val="00293638"/>
    <w:rsid w:val="00293A77"/>
    <w:rsid w:val="00293F28"/>
    <w:rsid w:val="00295E44"/>
    <w:rsid w:val="002961D0"/>
    <w:rsid w:val="00296A13"/>
    <w:rsid w:val="00296AED"/>
    <w:rsid w:val="002972F6"/>
    <w:rsid w:val="00297815"/>
    <w:rsid w:val="002A0782"/>
    <w:rsid w:val="002A160D"/>
    <w:rsid w:val="002A18E1"/>
    <w:rsid w:val="002A1FDE"/>
    <w:rsid w:val="002A2AD2"/>
    <w:rsid w:val="002A469E"/>
    <w:rsid w:val="002A4F32"/>
    <w:rsid w:val="002A545A"/>
    <w:rsid w:val="002A5A55"/>
    <w:rsid w:val="002A653A"/>
    <w:rsid w:val="002A6C6A"/>
    <w:rsid w:val="002A6FEF"/>
    <w:rsid w:val="002A756C"/>
    <w:rsid w:val="002B0E7F"/>
    <w:rsid w:val="002B1153"/>
    <w:rsid w:val="002B1295"/>
    <w:rsid w:val="002B12E8"/>
    <w:rsid w:val="002B18E0"/>
    <w:rsid w:val="002B29FF"/>
    <w:rsid w:val="002B2EBA"/>
    <w:rsid w:val="002B552C"/>
    <w:rsid w:val="002B64F2"/>
    <w:rsid w:val="002B7BEE"/>
    <w:rsid w:val="002B7F09"/>
    <w:rsid w:val="002B7F3E"/>
    <w:rsid w:val="002C02EF"/>
    <w:rsid w:val="002C1014"/>
    <w:rsid w:val="002C345C"/>
    <w:rsid w:val="002C38F2"/>
    <w:rsid w:val="002C4C59"/>
    <w:rsid w:val="002C4E04"/>
    <w:rsid w:val="002C4ED9"/>
    <w:rsid w:val="002C5821"/>
    <w:rsid w:val="002C6A5C"/>
    <w:rsid w:val="002D00F8"/>
    <w:rsid w:val="002D094A"/>
    <w:rsid w:val="002D0BCA"/>
    <w:rsid w:val="002D1B59"/>
    <w:rsid w:val="002D25B2"/>
    <w:rsid w:val="002D33FC"/>
    <w:rsid w:val="002D36F0"/>
    <w:rsid w:val="002D3DF3"/>
    <w:rsid w:val="002D5BDF"/>
    <w:rsid w:val="002D6E15"/>
    <w:rsid w:val="002D70AC"/>
    <w:rsid w:val="002D732B"/>
    <w:rsid w:val="002D7662"/>
    <w:rsid w:val="002D7AAE"/>
    <w:rsid w:val="002E1177"/>
    <w:rsid w:val="002E174E"/>
    <w:rsid w:val="002E2434"/>
    <w:rsid w:val="002E3AA7"/>
    <w:rsid w:val="002E4F34"/>
    <w:rsid w:val="002E4F87"/>
    <w:rsid w:val="002E5D1C"/>
    <w:rsid w:val="002E6242"/>
    <w:rsid w:val="002E7288"/>
    <w:rsid w:val="002E78F5"/>
    <w:rsid w:val="002E7BFC"/>
    <w:rsid w:val="002F1824"/>
    <w:rsid w:val="002F334B"/>
    <w:rsid w:val="002F36CE"/>
    <w:rsid w:val="002F375A"/>
    <w:rsid w:val="002F3FEB"/>
    <w:rsid w:val="002F47A2"/>
    <w:rsid w:val="002F5B2D"/>
    <w:rsid w:val="002F61E2"/>
    <w:rsid w:val="002F672D"/>
    <w:rsid w:val="002F777B"/>
    <w:rsid w:val="002F7FA3"/>
    <w:rsid w:val="0030156D"/>
    <w:rsid w:val="00303736"/>
    <w:rsid w:val="003064D3"/>
    <w:rsid w:val="0031007A"/>
    <w:rsid w:val="00311F9F"/>
    <w:rsid w:val="00312344"/>
    <w:rsid w:val="00313486"/>
    <w:rsid w:val="00315055"/>
    <w:rsid w:val="003156E9"/>
    <w:rsid w:val="00315C8D"/>
    <w:rsid w:val="003176E2"/>
    <w:rsid w:val="00320229"/>
    <w:rsid w:val="00320E55"/>
    <w:rsid w:val="0032174E"/>
    <w:rsid w:val="00322D68"/>
    <w:rsid w:val="0032472A"/>
    <w:rsid w:val="0032495F"/>
    <w:rsid w:val="003259ED"/>
    <w:rsid w:val="00330FE6"/>
    <w:rsid w:val="003312EC"/>
    <w:rsid w:val="00332127"/>
    <w:rsid w:val="003326BD"/>
    <w:rsid w:val="00333102"/>
    <w:rsid w:val="003350BE"/>
    <w:rsid w:val="00335587"/>
    <w:rsid w:val="0033565F"/>
    <w:rsid w:val="0033567A"/>
    <w:rsid w:val="00335760"/>
    <w:rsid w:val="00336301"/>
    <w:rsid w:val="0033637A"/>
    <w:rsid w:val="0033778C"/>
    <w:rsid w:val="00343DFD"/>
    <w:rsid w:val="00345883"/>
    <w:rsid w:val="00345EA6"/>
    <w:rsid w:val="00346C35"/>
    <w:rsid w:val="003474C8"/>
    <w:rsid w:val="00347906"/>
    <w:rsid w:val="00351809"/>
    <w:rsid w:val="003521F0"/>
    <w:rsid w:val="003536A8"/>
    <w:rsid w:val="0035397E"/>
    <w:rsid w:val="00353E48"/>
    <w:rsid w:val="00354914"/>
    <w:rsid w:val="003549AF"/>
    <w:rsid w:val="00354B40"/>
    <w:rsid w:val="003555C2"/>
    <w:rsid w:val="003557D0"/>
    <w:rsid w:val="00355A77"/>
    <w:rsid w:val="00355C5C"/>
    <w:rsid w:val="00355E89"/>
    <w:rsid w:val="0035643B"/>
    <w:rsid w:val="00356833"/>
    <w:rsid w:val="003572F7"/>
    <w:rsid w:val="00357631"/>
    <w:rsid w:val="00360344"/>
    <w:rsid w:val="0036200C"/>
    <w:rsid w:val="0036254F"/>
    <w:rsid w:val="00362CDD"/>
    <w:rsid w:val="00364168"/>
    <w:rsid w:val="00367630"/>
    <w:rsid w:val="003732E4"/>
    <w:rsid w:val="003735D1"/>
    <w:rsid w:val="00373C01"/>
    <w:rsid w:val="00373CFE"/>
    <w:rsid w:val="00374346"/>
    <w:rsid w:val="0037540D"/>
    <w:rsid w:val="00375E51"/>
    <w:rsid w:val="00375FBA"/>
    <w:rsid w:val="00376CEA"/>
    <w:rsid w:val="0037737C"/>
    <w:rsid w:val="00377F01"/>
    <w:rsid w:val="00380211"/>
    <w:rsid w:val="0038089C"/>
    <w:rsid w:val="00380969"/>
    <w:rsid w:val="00380DEE"/>
    <w:rsid w:val="00381A67"/>
    <w:rsid w:val="00381DE6"/>
    <w:rsid w:val="0038218F"/>
    <w:rsid w:val="00382BDA"/>
    <w:rsid w:val="00383A3B"/>
    <w:rsid w:val="00385079"/>
    <w:rsid w:val="00385980"/>
    <w:rsid w:val="00385ACF"/>
    <w:rsid w:val="003871FE"/>
    <w:rsid w:val="00390670"/>
    <w:rsid w:val="0039287A"/>
    <w:rsid w:val="003928A0"/>
    <w:rsid w:val="00393277"/>
    <w:rsid w:val="00393FD7"/>
    <w:rsid w:val="003951C9"/>
    <w:rsid w:val="00396078"/>
    <w:rsid w:val="003965A0"/>
    <w:rsid w:val="00397B5C"/>
    <w:rsid w:val="003A0002"/>
    <w:rsid w:val="003A0AA2"/>
    <w:rsid w:val="003A0D03"/>
    <w:rsid w:val="003A318B"/>
    <w:rsid w:val="003A4205"/>
    <w:rsid w:val="003A4369"/>
    <w:rsid w:val="003A4BCC"/>
    <w:rsid w:val="003A4D00"/>
    <w:rsid w:val="003A50EA"/>
    <w:rsid w:val="003A5868"/>
    <w:rsid w:val="003A5FC8"/>
    <w:rsid w:val="003A6181"/>
    <w:rsid w:val="003A6803"/>
    <w:rsid w:val="003A6878"/>
    <w:rsid w:val="003A7CCE"/>
    <w:rsid w:val="003A7F7B"/>
    <w:rsid w:val="003B1A1D"/>
    <w:rsid w:val="003B40B4"/>
    <w:rsid w:val="003B435D"/>
    <w:rsid w:val="003B46FD"/>
    <w:rsid w:val="003B5311"/>
    <w:rsid w:val="003B5313"/>
    <w:rsid w:val="003B5915"/>
    <w:rsid w:val="003B6161"/>
    <w:rsid w:val="003B66BF"/>
    <w:rsid w:val="003B6F29"/>
    <w:rsid w:val="003B72C3"/>
    <w:rsid w:val="003B76D0"/>
    <w:rsid w:val="003B7C93"/>
    <w:rsid w:val="003B7D5A"/>
    <w:rsid w:val="003B7E01"/>
    <w:rsid w:val="003C04EF"/>
    <w:rsid w:val="003C09BE"/>
    <w:rsid w:val="003C153E"/>
    <w:rsid w:val="003C2271"/>
    <w:rsid w:val="003C2AF6"/>
    <w:rsid w:val="003C2CEA"/>
    <w:rsid w:val="003C2DC9"/>
    <w:rsid w:val="003C2F11"/>
    <w:rsid w:val="003C4329"/>
    <w:rsid w:val="003C68E1"/>
    <w:rsid w:val="003C69F6"/>
    <w:rsid w:val="003C6B4D"/>
    <w:rsid w:val="003D28FB"/>
    <w:rsid w:val="003D5657"/>
    <w:rsid w:val="003D5A58"/>
    <w:rsid w:val="003D6006"/>
    <w:rsid w:val="003D6342"/>
    <w:rsid w:val="003D6DBC"/>
    <w:rsid w:val="003D7715"/>
    <w:rsid w:val="003D7B86"/>
    <w:rsid w:val="003D7D91"/>
    <w:rsid w:val="003E0A24"/>
    <w:rsid w:val="003E15C8"/>
    <w:rsid w:val="003E2C09"/>
    <w:rsid w:val="003E5A48"/>
    <w:rsid w:val="003E612D"/>
    <w:rsid w:val="003E64BF"/>
    <w:rsid w:val="003F05DF"/>
    <w:rsid w:val="003F0693"/>
    <w:rsid w:val="003F084D"/>
    <w:rsid w:val="003F1543"/>
    <w:rsid w:val="003F2146"/>
    <w:rsid w:val="003F2EB4"/>
    <w:rsid w:val="003F375E"/>
    <w:rsid w:val="003F3B78"/>
    <w:rsid w:val="003F6044"/>
    <w:rsid w:val="003F7191"/>
    <w:rsid w:val="003F74CE"/>
    <w:rsid w:val="004003E9"/>
    <w:rsid w:val="00400EB9"/>
    <w:rsid w:val="00402739"/>
    <w:rsid w:val="00402FB0"/>
    <w:rsid w:val="00403549"/>
    <w:rsid w:val="00405143"/>
    <w:rsid w:val="004057E2"/>
    <w:rsid w:val="00406111"/>
    <w:rsid w:val="00410391"/>
    <w:rsid w:val="00411B40"/>
    <w:rsid w:val="004125CE"/>
    <w:rsid w:val="00412F6C"/>
    <w:rsid w:val="0041462A"/>
    <w:rsid w:val="004147D4"/>
    <w:rsid w:val="00414D11"/>
    <w:rsid w:val="00414F98"/>
    <w:rsid w:val="004151E1"/>
    <w:rsid w:val="00415DD5"/>
    <w:rsid w:val="004162D0"/>
    <w:rsid w:val="00417E01"/>
    <w:rsid w:val="00420C62"/>
    <w:rsid w:val="0042130C"/>
    <w:rsid w:val="00421A59"/>
    <w:rsid w:val="00421EB2"/>
    <w:rsid w:val="0042355E"/>
    <w:rsid w:val="004237CD"/>
    <w:rsid w:val="00423B2C"/>
    <w:rsid w:val="00424482"/>
    <w:rsid w:val="004248F9"/>
    <w:rsid w:val="00424F8D"/>
    <w:rsid w:val="00425186"/>
    <w:rsid w:val="00425552"/>
    <w:rsid w:val="00426BA6"/>
    <w:rsid w:val="00426BB1"/>
    <w:rsid w:val="00426BF9"/>
    <w:rsid w:val="00427611"/>
    <w:rsid w:val="00427784"/>
    <w:rsid w:val="00427E69"/>
    <w:rsid w:val="00430125"/>
    <w:rsid w:val="00430B4C"/>
    <w:rsid w:val="00431549"/>
    <w:rsid w:val="0043165B"/>
    <w:rsid w:val="004318DE"/>
    <w:rsid w:val="004352D0"/>
    <w:rsid w:val="00436347"/>
    <w:rsid w:val="0043642D"/>
    <w:rsid w:val="00436BA9"/>
    <w:rsid w:val="004374BB"/>
    <w:rsid w:val="004377F3"/>
    <w:rsid w:val="00440A26"/>
    <w:rsid w:val="00440CD7"/>
    <w:rsid w:val="00441938"/>
    <w:rsid w:val="00441D6D"/>
    <w:rsid w:val="00442370"/>
    <w:rsid w:val="004423CE"/>
    <w:rsid w:val="00442521"/>
    <w:rsid w:val="00442E85"/>
    <w:rsid w:val="004443F6"/>
    <w:rsid w:val="00445318"/>
    <w:rsid w:val="00445968"/>
    <w:rsid w:val="0044641E"/>
    <w:rsid w:val="00451012"/>
    <w:rsid w:val="00452717"/>
    <w:rsid w:val="004542B9"/>
    <w:rsid w:val="00455876"/>
    <w:rsid w:val="00456710"/>
    <w:rsid w:val="00456D7A"/>
    <w:rsid w:val="0045711A"/>
    <w:rsid w:val="004578A5"/>
    <w:rsid w:val="00460052"/>
    <w:rsid w:val="00460628"/>
    <w:rsid w:val="004633B9"/>
    <w:rsid w:val="0046761A"/>
    <w:rsid w:val="004700D7"/>
    <w:rsid w:val="00470709"/>
    <w:rsid w:val="004707C9"/>
    <w:rsid w:val="00470925"/>
    <w:rsid w:val="00471044"/>
    <w:rsid w:val="00471A4F"/>
    <w:rsid w:val="00472011"/>
    <w:rsid w:val="004724DF"/>
    <w:rsid w:val="00474E08"/>
    <w:rsid w:val="00475ABB"/>
    <w:rsid w:val="00476469"/>
    <w:rsid w:val="00477B66"/>
    <w:rsid w:val="004804D5"/>
    <w:rsid w:val="0048077D"/>
    <w:rsid w:val="00480E6C"/>
    <w:rsid w:val="00481C63"/>
    <w:rsid w:val="004850C2"/>
    <w:rsid w:val="00485E95"/>
    <w:rsid w:val="00486126"/>
    <w:rsid w:val="004862F8"/>
    <w:rsid w:val="00486ACE"/>
    <w:rsid w:val="00487063"/>
    <w:rsid w:val="00487641"/>
    <w:rsid w:val="004916D8"/>
    <w:rsid w:val="0049314B"/>
    <w:rsid w:val="00493B82"/>
    <w:rsid w:val="00493FBA"/>
    <w:rsid w:val="00494491"/>
    <w:rsid w:val="00495DD1"/>
    <w:rsid w:val="004965E7"/>
    <w:rsid w:val="004969D8"/>
    <w:rsid w:val="00496C16"/>
    <w:rsid w:val="00497DE4"/>
    <w:rsid w:val="004A0B2E"/>
    <w:rsid w:val="004A2C26"/>
    <w:rsid w:val="004A3FF6"/>
    <w:rsid w:val="004A40F6"/>
    <w:rsid w:val="004A42AC"/>
    <w:rsid w:val="004A5AAF"/>
    <w:rsid w:val="004A734E"/>
    <w:rsid w:val="004B2823"/>
    <w:rsid w:val="004B39EB"/>
    <w:rsid w:val="004B3B17"/>
    <w:rsid w:val="004B538B"/>
    <w:rsid w:val="004B5704"/>
    <w:rsid w:val="004B5F3E"/>
    <w:rsid w:val="004B6A37"/>
    <w:rsid w:val="004B6CBF"/>
    <w:rsid w:val="004B7F89"/>
    <w:rsid w:val="004C04B2"/>
    <w:rsid w:val="004C0749"/>
    <w:rsid w:val="004C1C5D"/>
    <w:rsid w:val="004C26C9"/>
    <w:rsid w:val="004C2DBA"/>
    <w:rsid w:val="004C3C9F"/>
    <w:rsid w:val="004C4C18"/>
    <w:rsid w:val="004C4CE1"/>
    <w:rsid w:val="004C4E63"/>
    <w:rsid w:val="004C6EAC"/>
    <w:rsid w:val="004C7383"/>
    <w:rsid w:val="004C7840"/>
    <w:rsid w:val="004D0E59"/>
    <w:rsid w:val="004D167D"/>
    <w:rsid w:val="004D3C06"/>
    <w:rsid w:val="004D3DFC"/>
    <w:rsid w:val="004D3EE1"/>
    <w:rsid w:val="004D7312"/>
    <w:rsid w:val="004E0310"/>
    <w:rsid w:val="004E0391"/>
    <w:rsid w:val="004E051C"/>
    <w:rsid w:val="004E0859"/>
    <w:rsid w:val="004E1A6D"/>
    <w:rsid w:val="004E2C63"/>
    <w:rsid w:val="004E2E87"/>
    <w:rsid w:val="004E45D7"/>
    <w:rsid w:val="004E515F"/>
    <w:rsid w:val="004E53BB"/>
    <w:rsid w:val="004E603E"/>
    <w:rsid w:val="004E7F7F"/>
    <w:rsid w:val="004F06F9"/>
    <w:rsid w:val="004F0C99"/>
    <w:rsid w:val="004F115A"/>
    <w:rsid w:val="004F19E6"/>
    <w:rsid w:val="004F46CB"/>
    <w:rsid w:val="004F4F1D"/>
    <w:rsid w:val="004F5589"/>
    <w:rsid w:val="004F668D"/>
    <w:rsid w:val="004F738E"/>
    <w:rsid w:val="004F74E0"/>
    <w:rsid w:val="005025CA"/>
    <w:rsid w:val="00502CB7"/>
    <w:rsid w:val="005031AE"/>
    <w:rsid w:val="005035F8"/>
    <w:rsid w:val="00503649"/>
    <w:rsid w:val="00503D0C"/>
    <w:rsid w:val="00505C1B"/>
    <w:rsid w:val="00505CBC"/>
    <w:rsid w:val="00506F22"/>
    <w:rsid w:val="00510556"/>
    <w:rsid w:val="00512E4C"/>
    <w:rsid w:val="00514694"/>
    <w:rsid w:val="00514777"/>
    <w:rsid w:val="00515073"/>
    <w:rsid w:val="005151FB"/>
    <w:rsid w:val="00515B8F"/>
    <w:rsid w:val="00516B5B"/>
    <w:rsid w:val="005212A1"/>
    <w:rsid w:val="00521464"/>
    <w:rsid w:val="005214B4"/>
    <w:rsid w:val="0052154B"/>
    <w:rsid w:val="00522FED"/>
    <w:rsid w:val="00525A48"/>
    <w:rsid w:val="00526825"/>
    <w:rsid w:val="00526E12"/>
    <w:rsid w:val="0052731B"/>
    <w:rsid w:val="00531011"/>
    <w:rsid w:val="00532268"/>
    <w:rsid w:val="00532F58"/>
    <w:rsid w:val="00533464"/>
    <w:rsid w:val="005337A6"/>
    <w:rsid w:val="005343F6"/>
    <w:rsid w:val="00535756"/>
    <w:rsid w:val="00535A1C"/>
    <w:rsid w:val="005364B1"/>
    <w:rsid w:val="00537CC6"/>
    <w:rsid w:val="00540EC2"/>
    <w:rsid w:val="005413DA"/>
    <w:rsid w:val="00542760"/>
    <w:rsid w:val="00543183"/>
    <w:rsid w:val="005434BF"/>
    <w:rsid w:val="00543502"/>
    <w:rsid w:val="005435D2"/>
    <w:rsid w:val="005437E2"/>
    <w:rsid w:val="00543A59"/>
    <w:rsid w:val="005443BF"/>
    <w:rsid w:val="005463CD"/>
    <w:rsid w:val="005471EA"/>
    <w:rsid w:val="00547468"/>
    <w:rsid w:val="00547752"/>
    <w:rsid w:val="00547E7A"/>
    <w:rsid w:val="00550F68"/>
    <w:rsid w:val="005520C9"/>
    <w:rsid w:val="00552403"/>
    <w:rsid w:val="00552605"/>
    <w:rsid w:val="00552C6F"/>
    <w:rsid w:val="00553476"/>
    <w:rsid w:val="00553F64"/>
    <w:rsid w:val="0055528D"/>
    <w:rsid w:val="0055741A"/>
    <w:rsid w:val="005575B4"/>
    <w:rsid w:val="00560920"/>
    <w:rsid w:val="00560EAE"/>
    <w:rsid w:val="00561B2F"/>
    <w:rsid w:val="00563C19"/>
    <w:rsid w:val="00564173"/>
    <w:rsid w:val="0056478C"/>
    <w:rsid w:val="00564821"/>
    <w:rsid w:val="00564CB2"/>
    <w:rsid w:val="005651A8"/>
    <w:rsid w:val="00565FFA"/>
    <w:rsid w:val="00566520"/>
    <w:rsid w:val="005665B7"/>
    <w:rsid w:val="00570C3E"/>
    <w:rsid w:val="00571E89"/>
    <w:rsid w:val="00572401"/>
    <w:rsid w:val="00573E63"/>
    <w:rsid w:val="00574E9D"/>
    <w:rsid w:val="0057650C"/>
    <w:rsid w:val="00576B6F"/>
    <w:rsid w:val="00577F30"/>
    <w:rsid w:val="00580E7C"/>
    <w:rsid w:val="005818D9"/>
    <w:rsid w:val="00582BF2"/>
    <w:rsid w:val="005831B7"/>
    <w:rsid w:val="005832F7"/>
    <w:rsid w:val="005835A8"/>
    <w:rsid w:val="00583E29"/>
    <w:rsid w:val="00583EC1"/>
    <w:rsid w:val="00586681"/>
    <w:rsid w:val="00586823"/>
    <w:rsid w:val="00591675"/>
    <w:rsid w:val="00593104"/>
    <w:rsid w:val="0059542A"/>
    <w:rsid w:val="005955AF"/>
    <w:rsid w:val="00595A0B"/>
    <w:rsid w:val="00595ECB"/>
    <w:rsid w:val="00595F62"/>
    <w:rsid w:val="005974FC"/>
    <w:rsid w:val="005A000D"/>
    <w:rsid w:val="005A099C"/>
    <w:rsid w:val="005A248A"/>
    <w:rsid w:val="005A2630"/>
    <w:rsid w:val="005A2CD2"/>
    <w:rsid w:val="005A425E"/>
    <w:rsid w:val="005A42D7"/>
    <w:rsid w:val="005A5446"/>
    <w:rsid w:val="005A559D"/>
    <w:rsid w:val="005A5FA7"/>
    <w:rsid w:val="005A6167"/>
    <w:rsid w:val="005A6E68"/>
    <w:rsid w:val="005B1D48"/>
    <w:rsid w:val="005B3AEF"/>
    <w:rsid w:val="005B5FBE"/>
    <w:rsid w:val="005B7E53"/>
    <w:rsid w:val="005C08DE"/>
    <w:rsid w:val="005C09DE"/>
    <w:rsid w:val="005C187C"/>
    <w:rsid w:val="005C2793"/>
    <w:rsid w:val="005C3A07"/>
    <w:rsid w:val="005C42CE"/>
    <w:rsid w:val="005C558A"/>
    <w:rsid w:val="005C5B8D"/>
    <w:rsid w:val="005C6EFC"/>
    <w:rsid w:val="005C7882"/>
    <w:rsid w:val="005D0408"/>
    <w:rsid w:val="005D1158"/>
    <w:rsid w:val="005D132C"/>
    <w:rsid w:val="005D1699"/>
    <w:rsid w:val="005D198F"/>
    <w:rsid w:val="005D1A0D"/>
    <w:rsid w:val="005D26C9"/>
    <w:rsid w:val="005D349A"/>
    <w:rsid w:val="005D3C1D"/>
    <w:rsid w:val="005D40BA"/>
    <w:rsid w:val="005D4AF8"/>
    <w:rsid w:val="005D5EA3"/>
    <w:rsid w:val="005D6ABB"/>
    <w:rsid w:val="005D721D"/>
    <w:rsid w:val="005D7D46"/>
    <w:rsid w:val="005E0559"/>
    <w:rsid w:val="005E08B1"/>
    <w:rsid w:val="005E18C7"/>
    <w:rsid w:val="005E1937"/>
    <w:rsid w:val="005E30FB"/>
    <w:rsid w:val="005E4968"/>
    <w:rsid w:val="005E4E37"/>
    <w:rsid w:val="005E599F"/>
    <w:rsid w:val="005E5AB4"/>
    <w:rsid w:val="005E5F2E"/>
    <w:rsid w:val="005E63C9"/>
    <w:rsid w:val="005E69A9"/>
    <w:rsid w:val="005E7D2B"/>
    <w:rsid w:val="005F0312"/>
    <w:rsid w:val="005F068C"/>
    <w:rsid w:val="005F2D7C"/>
    <w:rsid w:val="005F4879"/>
    <w:rsid w:val="005F4E34"/>
    <w:rsid w:val="005F5022"/>
    <w:rsid w:val="005F5AA8"/>
    <w:rsid w:val="005F67B4"/>
    <w:rsid w:val="005F770F"/>
    <w:rsid w:val="005F796E"/>
    <w:rsid w:val="005F7F18"/>
    <w:rsid w:val="005F7F9F"/>
    <w:rsid w:val="006010A6"/>
    <w:rsid w:val="0060153E"/>
    <w:rsid w:val="006015BF"/>
    <w:rsid w:val="006018A5"/>
    <w:rsid w:val="00602C74"/>
    <w:rsid w:val="006032E3"/>
    <w:rsid w:val="006049F9"/>
    <w:rsid w:val="006052DA"/>
    <w:rsid w:val="00605B2D"/>
    <w:rsid w:val="00610E5F"/>
    <w:rsid w:val="00612189"/>
    <w:rsid w:val="006127F8"/>
    <w:rsid w:val="0061289D"/>
    <w:rsid w:val="006157AF"/>
    <w:rsid w:val="00616088"/>
    <w:rsid w:val="006161A0"/>
    <w:rsid w:val="0062173A"/>
    <w:rsid w:val="00622903"/>
    <w:rsid w:val="00622DA1"/>
    <w:rsid w:val="0062399B"/>
    <w:rsid w:val="006248B3"/>
    <w:rsid w:val="0062605C"/>
    <w:rsid w:val="006266C8"/>
    <w:rsid w:val="00626892"/>
    <w:rsid w:val="006269BA"/>
    <w:rsid w:val="00626D92"/>
    <w:rsid w:val="006278ED"/>
    <w:rsid w:val="00627E4A"/>
    <w:rsid w:val="00630260"/>
    <w:rsid w:val="006309A1"/>
    <w:rsid w:val="00635F92"/>
    <w:rsid w:val="006360FE"/>
    <w:rsid w:val="006366F9"/>
    <w:rsid w:val="006367C7"/>
    <w:rsid w:val="006373A5"/>
    <w:rsid w:val="00641D64"/>
    <w:rsid w:val="006433AF"/>
    <w:rsid w:val="00643775"/>
    <w:rsid w:val="00643D80"/>
    <w:rsid w:val="006441BD"/>
    <w:rsid w:val="00644220"/>
    <w:rsid w:val="00644478"/>
    <w:rsid w:val="00644F1C"/>
    <w:rsid w:val="006452C3"/>
    <w:rsid w:val="006469F8"/>
    <w:rsid w:val="0064702D"/>
    <w:rsid w:val="00650243"/>
    <w:rsid w:val="00650CAB"/>
    <w:rsid w:val="006515FD"/>
    <w:rsid w:val="00651B26"/>
    <w:rsid w:val="006520E7"/>
    <w:rsid w:val="006523CF"/>
    <w:rsid w:val="00652E9C"/>
    <w:rsid w:val="0065324A"/>
    <w:rsid w:val="00653374"/>
    <w:rsid w:val="006535EC"/>
    <w:rsid w:val="0065795E"/>
    <w:rsid w:val="00657E73"/>
    <w:rsid w:val="0066062C"/>
    <w:rsid w:val="00661568"/>
    <w:rsid w:val="006617B4"/>
    <w:rsid w:val="00661C41"/>
    <w:rsid w:val="00661E4F"/>
    <w:rsid w:val="00661F48"/>
    <w:rsid w:val="00662235"/>
    <w:rsid w:val="00662918"/>
    <w:rsid w:val="00662A12"/>
    <w:rsid w:val="00663A40"/>
    <w:rsid w:val="00663AB1"/>
    <w:rsid w:val="00663B74"/>
    <w:rsid w:val="00663C9A"/>
    <w:rsid w:val="00664E6A"/>
    <w:rsid w:val="006651C8"/>
    <w:rsid w:val="00665364"/>
    <w:rsid w:val="006653C3"/>
    <w:rsid w:val="00665503"/>
    <w:rsid w:val="00666445"/>
    <w:rsid w:val="0066687B"/>
    <w:rsid w:val="006669A8"/>
    <w:rsid w:val="00667C93"/>
    <w:rsid w:val="006729D7"/>
    <w:rsid w:val="00673036"/>
    <w:rsid w:val="00673DF1"/>
    <w:rsid w:val="00674D78"/>
    <w:rsid w:val="006750E3"/>
    <w:rsid w:val="0067556A"/>
    <w:rsid w:val="006757B4"/>
    <w:rsid w:val="00676251"/>
    <w:rsid w:val="00676645"/>
    <w:rsid w:val="00676D71"/>
    <w:rsid w:val="00677095"/>
    <w:rsid w:val="00677248"/>
    <w:rsid w:val="00677A8E"/>
    <w:rsid w:val="006803CF"/>
    <w:rsid w:val="006804F5"/>
    <w:rsid w:val="00680E92"/>
    <w:rsid w:val="00681FB0"/>
    <w:rsid w:val="006830F8"/>
    <w:rsid w:val="0068374E"/>
    <w:rsid w:val="0068414D"/>
    <w:rsid w:val="006844B7"/>
    <w:rsid w:val="00685430"/>
    <w:rsid w:val="0068757F"/>
    <w:rsid w:val="00687947"/>
    <w:rsid w:val="00687F88"/>
    <w:rsid w:val="00691932"/>
    <w:rsid w:val="00691F6F"/>
    <w:rsid w:val="006922FB"/>
    <w:rsid w:val="006942F5"/>
    <w:rsid w:val="006950D9"/>
    <w:rsid w:val="00695ADA"/>
    <w:rsid w:val="00695D7A"/>
    <w:rsid w:val="006962EE"/>
    <w:rsid w:val="00696A55"/>
    <w:rsid w:val="00696D48"/>
    <w:rsid w:val="006971E4"/>
    <w:rsid w:val="00697B07"/>
    <w:rsid w:val="006A01F5"/>
    <w:rsid w:val="006A047D"/>
    <w:rsid w:val="006A0E65"/>
    <w:rsid w:val="006A1A2A"/>
    <w:rsid w:val="006A1D77"/>
    <w:rsid w:val="006A24D4"/>
    <w:rsid w:val="006A4E2F"/>
    <w:rsid w:val="006A5388"/>
    <w:rsid w:val="006A6E37"/>
    <w:rsid w:val="006B06D3"/>
    <w:rsid w:val="006B0CFC"/>
    <w:rsid w:val="006B13FC"/>
    <w:rsid w:val="006B14AB"/>
    <w:rsid w:val="006B2E82"/>
    <w:rsid w:val="006B2FF3"/>
    <w:rsid w:val="006B3663"/>
    <w:rsid w:val="006B494D"/>
    <w:rsid w:val="006B51B6"/>
    <w:rsid w:val="006B6006"/>
    <w:rsid w:val="006B609F"/>
    <w:rsid w:val="006B6626"/>
    <w:rsid w:val="006B666A"/>
    <w:rsid w:val="006C0D0B"/>
    <w:rsid w:val="006C1567"/>
    <w:rsid w:val="006C28B9"/>
    <w:rsid w:val="006C29AD"/>
    <w:rsid w:val="006C2FCE"/>
    <w:rsid w:val="006C35D1"/>
    <w:rsid w:val="006C40E3"/>
    <w:rsid w:val="006C69C8"/>
    <w:rsid w:val="006C71C3"/>
    <w:rsid w:val="006D0378"/>
    <w:rsid w:val="006D1261"/>
    <w:rsid w:val="006D2D70"/>
    <w:rsid w:val="006D364F"/>
    <w:rsid w:val="006D3B07"/>
    <w:rsid w:val="006D4143"/>
    <w:rsid w:val="006D6678"/>
    <w:rsid w:val="006D69FC"/>
    <w:rsid w:val="006D6ED1"/>
    <w:rsid w:val="006D7504"/>
    <w:rsid w:val="006D7603"/>
    <w:rsid w:val="006D773C"/>
    <w:rsid w:val="006E2700"/>
    <w:rsid w:val="006E284E"/>
    <w:rsid w:val="006E2D88"/>
    <w:rsid w:val="006E34AD"/>
    <w:rsid w:val="006E4B30"/>
    <w:rsid w:val="006E64CE"/>
    <w:rsid w:val="006E686D"/>
    <w:rsid w:val="006E6F1F"/>
    <w:rsid w:val="006E708C"/>
    <w:rsid w:val="006E7EC5"/>
    <w:rsid w:val="006F06EA"/>
    <w:rsid w:val="006F0C00"/>
    <w:rsid w:val="006F1D89"/>
    <w:rsid w:val="006F23F0"/>
    <w:rsid w:val="006F2E10"/>
    <w:rsid w:val="006F2EE7"/>
    <w:rsid w:val="006F378F"/>
    <w:rsid w:val="006F3DEF"/>
    <w:rsid w:val="006F4358"/>
    <w:rsid w:val="006F43EB"/>
    <w:rsid w:val="006F532A"/>
    <w:rsid w:val="006F5878"/>
    <w:rsid w:val="006F618A"/>
    <w:rsid w:val="006F6413"/>
    <w:rsid w:val="006F6F48"/>
    <w:rsid w:val="006F74D3"/>
    <w:rsid w:val="006F7A0A"/>
    <w:rsid w:val="0070001D"/>
    <w:rsid w:val="00700993"/>
    <w:rsid w:val="00701FE5"/>
    <w:rsid w:val="0070391C"/>
    <w:rsid w:val="00704475"/>
    <w:rsid w:val="00705C5C"/>
    <w:rsid w:val="007068AE"/>
    <w:rsid w:val="00706B4A"/>
    <w:rsid w:val="007076CB"/>
    <w:rsid w:val="00707C8C"/>
    <w:rsid w:val="00710F56"/>
    <w:rsid w:val="00711265"/>
    <w:rsid w:val="00711F1C"/>
    <w:rsid w:val="00711F2C"/>
    <w:rsid w:val="00712324"/>
    <w:rsid w:val="00713FF3"/>
    <w:rsid w:val="00714254"/>
    <w:rsid w:val="007149CF"/>
    <w:rsid w:val="00715A74"/>
    <w:rsid w:val="00720CA6"/>
    <w:rsid w:val="0072125F"/>
    <w:rsid w:val="007224A4"/>
    <w:rsid w:val="007229DD"/>
    <w:rsid w:val="007234D0"/>
    <w:rsid w:val="0072458C"/>
    <w:rsid w:val="00724A7D"/>
    <w:rsid w:val="00724B13"/>
    <w:rsid w:val="007263FA"/>
    <w:rsid w:val="00726E1F"/>
    <w:rsid w:val="00727946"/>
    <w:rsid w:val="00727C15"/>
    <w:rsid w:val="007302DB"/>
    <w:rsid w:val="00731A95"/>
    <w:rsid w:val="007322F7"/>
    <w:rsid w:val="007327E8"/>
    <w:rsid w:val="00732BC9"/>
    <w:rsid w:val="007334DE"/>
    <w:rsid w:val="00734308"/>
    <w:rsid w:val="00734957"/>
    <w:rsid w:val="00734DBC"/>
    <w:rsid w:val="00737AED"/>
    <w:rsid w:val="00740512"/>
    <w:rsid w:val="00740E41"/>
    <w:rsid w:val="00740E72"/>
    <w:rsid w:val="00741305"/>
    <w:rsid w:val="007418B3"/>
    <w:rsid w:val="00741C3C"/>
    <w:rsid w:val="0074250D"/>
    <w:rsid w:val="00743B21"/>
    <w:rsid w:val="007446F3"/>
    <w:rsid w:val="00745463"/>
    <w:rsid w:val="00745B9B"/>
    <w:rsid w:val="00745FE3"/>
    <w:rsid w:val="00746E54"/>
    <w:rsid w:val="00747FBB"/>
    <w:rsid w:val="00751051"/>
    <w:rsid w:val="00752B7F"/>
    <w:rsid w:val="0075375A"/>
    <w:rsid w:val="00754063"/>
    <w:rsid w:val="00754228"/>
    <w:rsid w:val="0075431F"/>
    <w:rsid w:val="00754718"/>
    <w:rsid w:val="00754ADF"/>
    <w:rsid w:val="0075507A"/>
    <w:rsid w:val="00756583"/>
    <w:rsid w:val="0075686D"/>
    <w:rsid w:val="00756BB8"/>
    <w:rsid w:val="007575F4"/>
    <w:rsid w:val="00760FE3"/>
    <w:rsid w:val="00761337"/>
    <w:rsid w:val="00761695"/>
    <w:rsid w:val="00761F65"/>
    <w:rsid w:val="007622A1"/>
    <w:rsid w:val="0076245C"/>
    <w:rsid w:val="0076315D"/>
    <w:rsid w:val="00763EE8"/>
    <w:rsid w:val="0076589F"/>
    <w:rsid w:val="0076743C"/>
    <w:rsid w:val="00767556"/>
    <w:rsid w:val="00767D6E"/>
    <w:rsid w:val="00770A38"/>
    <w:rsid w:val="007710E7"/>
    <w:rsid w:val="007719DE"/>
    <w:rsid w:val="00771D08"/>
    <w:rsid w:val="00772C3F"/>
    <w:rsid w:val="00774B0F"/>
    <w:rsid w:val="00774CFF"/>
    <w:rsid w:val="00775426"/>
    <w:rsid w:val="007755D0"/>
    <w:rsid w:val="00775E0D"/>
    <w:rsid w:val="00776762"/>
    <w:rsid w:val="00777967"/>
    <w:rsid w:val="007806C9"/>
    <w:rsid w:val="00780933"/>
    <w:rsid w:val="00781253"/>
    <w:rsid w:val="007814BD"/>
    <w:rsid w:val="00781C86"/>
    <w:rsid w:val="007820A9"/>
    <w:rsid w:val="007823FE"/>
    <w:rsid w:val="00782545"/>
    <w:rsid w:val="00782586"/>
    <w:rsid w:val="00782B65"/>
    <w:rsid w:val="00783CAB"/>
    <w:rsid w:val="00784AF3"/>
    <w:rsid w:val="0078592E"/>
    <w:rsid w:val="00790088"/>
    <w:rsid w:val="00791F03"/>
    <w:rsid w:val="00792393"/>
    <w:rsid w:val="00792FAB"/>
    <w:rsid w:val="007931BF"/>
    <w:rsid w:val="007933BA"/>
    <w:rsid w:val="00793B09"/>
    <w:rsid w:val="00795971"/>
    <w:rsid w:val="00795A70"/>
    <w:rsid w:val="007A0FBB"/>
    <w:rsid w:val="007A2167"/>
    <w:rsid w:val="007A21DB"/>
    <w:rsid w:val="007A238E"/>
    <w:rsid w:val="007A2B4B"/>
    <w:rsid w:val="007A3294"/>
    <w:rsid w:val="007A338F"/>
    <w:rsid w:val="007A43BC"/>
    <w:rsid w:val="007A5A64"/>
    <w:rsid w:val="007A6A54"/>
    <w:rsid w:val="007A76CF"/>
    <w:rsid w:val="007A7CE9"/>
    <w:rsid w:val="007A7F9E"/>
    <w:rsid w:val="007B11D9"/>
    <w:rsid w:val="007B18E1"/>
    <w:rsid w:val="007B2C6F"/>
    <w:rsid w:val="007B38FC"/>
    <w:rsid w:val="007B3F4C"/>
    <w:rsid w:val="007B464A"/>
    <w:rsid w:val="007B4D64"/>
    <w:rsid w:val="007B55E2"/>
    <w:rsid w:val="007B650B"/>
    <w:rsid w:val="007B67D4"/>
    <w:rsid w:val="007B6EBC"/>
    <w:rsid w:val="007B717A"/>
    <w:rsid w:val="007B74D3"/>
    <w:rsid w:val="007C080F"/>
    <w:rsid w:val="007C0EE5"/>
    <w:rsid w:val="007C1150"/>
    <w:rsid w:val="007C18D4"/>
    <w:rsid w:val="007C2E52"/>
    <w:rsid w:val="007C3729"/>
    <w:rsid w:val="007C3986"/>
    <w:rsid w:val="007C39C5"/>
    <w:rsid w:val="007C3E6C"/>
    <w:rsid w:val="007C46C6"/>
    <w:rsid w:val="007C56AB"/>
    <w:rsid w:val="007C6B1C"/>
    <w:rsid w:val="007C6B6A"/>
    <w:rsid w:val="007C6CD4"/>
    <w:rsid w:val="007C7F34"/>
    <w:rsid w:val="007C7FD8"/>
    <w:rsid w:val="007D232F"/>
    <w:rsid w:val="007D2DB2"/>
    <w:rsid w:val="007D3007"/>
    <w:rsid w:val="007D377F"/>
    <w:rsid w:val="007D46A2"/>
    <w:rsid w:val="007D4768"/>
    <w:rsid w:val="007D4C33"/>
    <w:rsid w:val="007D5116"/>
    <w:rsid w:val="007D5366"/>
    <w:rsid w:val="007D79F5"/>
    <w:rsid w:val="007E01CB"/>
    <w:rsid w:val="007E08C8"/>
    <w:rsid w:val="007E0C89"/>
    <w:rsid w:val="007E11CF"/>
    <w:rsid w:val="007E171D"/>
    <w:rsid w:val="007E17CB"/>
    <w:rsid w:val="007E188C"/>
    <w:rsid w:val="007E1A63"/>
    <w:rsid w:val="007E1D71"/>
    <w:rsid w:val="007E371F"/>
    <w:rsid w:val="007E3983"/>
    <w:rsid w:val="007E3D32"/>
    <w:rsid w:val="007E4318"/>
    <w:rsid w:val="007E4575"/>
    <w:rsid w:val="007E46A8"/>
    <w:rsid w:val="007E5187"/>
    <w:rsid w:val="007E6422"/>
    <w:rsid w:val="007E7025"/>
    <w:rsid w:val="007E7818"/>
    <w:rsid w:val="007E7C8C"/>
    <w:rsid w:val="007E7D7B"/>
    <w:rsid w:val="007F06FE"/>
    <w:rsid w:val="007F1080"/>
    <w:rsid w:val="007F18F8"/>
    <w:rsid w:val="007F33AC"/>
    <w:rsid w:val="007F3AF2"/>
    <w:rsid w:val="007F3DE4"/>
    <w:rsid w:val="007F445E"/>
    <w:rsid w:val="007F49C3"/>
    <w:rsid w:val="007F4C79"/>
    <w:rsid w:val="007F5481"/>
    <w:rsid w:val="007F60BB"/>
    <w:rsid w:val="007F7049"/>
    <w:rsid w:val="007F71EC"/>
    <w:rsid w:val="007F7A21"/>
    <w:rsid w:val="007F7CB2"/>
    <w:rsid w:val="007F7FE7"/>
    <w:rsid w:val="00800130"/>
    <w:rsid w:val="0080229A"/>
    <w:rsid w:val="00802C88"/>
    <w:rsid w:val="0080385C"/>
    <w:rsid w:val="00804051"/>
    <w:rsid w:val="00804C98"/>
    <w:rsid w:val="00805308"/>
    <w:rsid w:val="00805C43"/>
    <w:rsid w:val="008065E6"/>
    <w:rsid w:val="008076EA"/>
    <w:rsid w:val="00807858"/>
    <w:rsid w:val="00807865"/>
    <w:rsid w:val="00810650"/>
    <w:rsid w:val="00810812"/>
    <w:rsid w:val="008123BF"/>
    <w:rsid w:val="008132CD"/>
    <w:rsid w:val="008146F2"/>
    <w:rsid w:val="00814AAC"/>
    <w:rsid w:val="00815485"/>
    <w:rsid w:val="00815EAD"/>
    <w:rsid w:val="0081741F"/>
    <w:rsid w:val="008204FD"/>
    <w:rsid w:val="00820A33"/>
    <w:rsid w:val="00820E9C"/>
    <w:rsid w:val="0082151A"/>
    <w:rsid w:val="00823D4C"/>
    <w:rsid w:val="008250CF"/>
    <w:rsid w:val="00825D86"/>
    <w:rsid w:val="00827AC2"/>
    <w:rsid w:val="0083040E"/>
    <w:rsid w:val="008311E0"/>
    <w:rsid w:val="00831537"/>
    <w:rsid w:val="00831913"/>
    <w:rsid w:val="008319E9"/>
    <w:rsid w:val="008328DA"/>
    <w:rsid w:val="00832A7F"/>
    <w:rsid w:val="00840247"/>
    <w:rsid w:val="00840883"/>
    <w:rsid w:val="00841A72"/>
    <w:rsid w:val="00841C27"/>
    <w:rsid w:val="00844CB6"/>
    <w:rsid w:val="00844F81"/>
    <w:rsid w:val="008457F2"/>
    <w:rsid w:val="008463BE"/>
    <w:rsid w:val="00846BAA"/>
    <w:rsid w:val="00850128"/>
    <w:rsid w:val="00850CC3"/>
    <w:rsid w:val="0085261D"/>
    <w:rsid w:val="0085431B"/>
    <w:rsid w:val="008548EA"/>
    <w:rsid w:val="00854B4A"/>
    <w:rsid w:val="00854D0D"/>
    <w:rsid w:val="00854ED2"/>
    <w:rsid w:val="0085672C"/>
    <w:rsid w:val="00856DBA"/>
    <w:rsid w:val="00857836"/>
    <w:rsid w:val="00860173"/>
    <w:rsid w:val="00860521"/>
    <w:rsid w:val="00860779"/>
    <w:rsid w:val="00860E92"/>
    <w:rsid w:val="008622A5"/>
    <w:rsid w:val="0086278B"/>
    <w:rsid w:val="00864143"/>
    <w:rsid w:val="00864610"/>
    <w:rsid w:val="008647C4"/>
    <w:rsid w:val="00865262"/>
    <w:rsid w:val="008663FF"/>
    <w:rsid w:val="0086647D"/>
    <w:rsid w:val="00872905"/>
    <w:rsid w:val="00872F90"/>
    <w:rsid w:val="00873BAA"/>
    <w:rsid w:val="00877000"/>
    <w:rsid w:val="008803D8"/>
    <w:rsid w:val="00881B18"/>
    <w:rsid w:val="00883258"/>
    <w:rsid w:val="008834F9"/>
    <w:rsid w:val="00883DE2"/>
    <w:rsid w:val="0088413D"/>
    <w:rsid w:val="0088588F"/>
    <w:rsid w:val="00885E0A"/>
    <w:rsid w:val="008866BF"/>
    <w:rsid w:val="00886D8A"/>
    <w:rsid w:val="00887DF6"/>
    <w:rsid w:val="00890004"/>
    <w:rsid w:val="00890397"/>
    <w:rsid w:val="008911DD"/>
    <w:rsid w:val="00891CB6"/>
    <w:rsid w:val="00892344"/>
    <w:rsid w:val="00893144"/>
    <w:rsid w:val="0089352C"/>
    <w:rsid w:val="0089396E"/>
    <w:rsid w:val="00893B9A"/>
    <w:rsid w:val="00893D7C"/>
    <w:rsid w:val="00894D1D"/>
    <w:rsid w:val="0089658A"/>
    <w:rsid w:val="00896E3F"/>
    <w:rsid w:val="00897084"/>
    <w:rsid w:val="00897163"/>
    <w:rsid w:val="0089738E"/>
    <w:rsid w:val="008A198A"/>
    <w:rsid w:val="008A36CC"/>
    <w:rsid w:val="008A37E0"/>
    <w:rsid w:val="008A6B2C"/>
    <w:rsid w:val="008A6B8D"/>
    <w:rsid w:val="008A6C4C"/>
    <w:rsid w:val="008A760A"/>
    <w:rsid w:val="008A771A"/>
    <w:rsid w:val="008B030C"/>
    <w:rsid w:val="008B08F7"/>
    <w:rsid w:val="008B1011"/>
    <w:rsid w:val="008B156B"/>
    <w:rsid w:val="008B184B"/>
    <w:rsid w:val="008B1B35"/>
    <w:rsid w:val="008B1DE3"/>
    <w:rsid w:val="008B2259"/>
    <w:rsid w:val="008B2F9B"/>
    <w:rsid w:val="008B3970"/>
    <w:rsid w:val="008B4659"/>
    <w:rsid w:val="008B52FC"/>
    <w:rsid w:val="008B56D0"/>
    <w:rsid w:val="008B5E74"/>
    <w:rsid w:val="008B74A5"/>
    <w:rsid w:val="008C2819"/>
    <w:rsid w:val="008C3A31"/>
    <w:rsid w:val="008C4F55"/>
    <w:rsid w:val="008C592E"/>
    <w:rsid w:val="008C5B77"/>
    <w:rsid w:val="008C6319"/>
    <w:rsid w:val="008C6C03"/>
    <w:rsid w:val="008C6CB0"/>
    <w:rsid w:val="008C7C9F"/>
    <w:rsid w:val="008D060A"/>
    <w:rsid w:val="008D4A3C"/>
    <w:rsid w:val="008D5197"/>
    <w:rsid w:val="008D58F3"/>
    <w:rsid w:val="008D5C46"/>
    <w:rsid w:val="008D6AA0"/>
    <w:rsid w:val="008D6EDE"/>
    <w:rsid w:val="008D79BD"/>
    <w:rsid w:val="008E0AB2"/>
    <w:rsid w:val="008E0B85"/>
    <w:rsid w:val="008E1C87"/>
    <w:rsid w:val="008E1FD6"/>
    <w:rsid w:val="008E2A85"/>
    <w:rsid w:val="008E2DBF"/>
    <w:rsid w:val="008E32AC"/>
    <w:rsid w:val="008E32CC"/>
    <w:rsid w:val="008E3691"/>
    <w:rsid w:val="008E5806"/>
    <w:rsid w:val="008E591F"/>
    <w:rsid w:val="008E61B0"/>
    <w:rsid w:val="008E7F90"/>
    <w:rsid w:val="008F1464"/>
    <w:rsid w:val="008F18ED"/>
    <w:rsid w:val="008F1AB2"/>
    <w:rsid w:val="008F3B18"/>
    <w:rsid w:val="008F41EE"/>
    <w:rsid w:val="008F4B37"/>
    <w:rsid w:val="008F512A"/>
    <w:rsid w:val="008F7360"/>
    <w:rsid w:val="00900A32"/>
    <w:rsid w:val="00900C39"/>
    <w:rsid w:val="00901041"/>
    <w:rsid w:val="00901A73"/>
    <w:rsid w:val="00904066"/>
    <w:rsid w:val="009041DD"/>
    <w:rsid w:val="00905803"/>
    <w:rsid w:val="00905BD4"/>
    <w:rsid w:val="00905E7E"/>
    <w:rsid w:val="0090662D"/>
    <w:rsid w:val="009119EC"/>
    <w:rsid w:val="00911E12"/>
    <w:rsid w:val="00912025"/>
    <w:rsid w:val="00913730"/>
    <w:rsid w:val="00913F13"/>
    <w:rsid w:val="0091459F"/>
    <w:rsid w:val="0091470A"/>
    <w:rsid w:val="009202C1"/>
    <w:rsid w:val="0092073D"/>
    <w:rsid w:val="00920A2E"/>
    <w:rsid w:val="00921243"/>
    <w:rsid w:val="009212B7"/>
    <w:rsid w:val="0092162C"/>
    <w:rsid w:val="00921BA7"/>
    <w:rsid w:val="009224BE"/>
    <w:rsid w:val="00922539"/>
    <w:rsid w:val="0092347F"/>
    <w:rsid w:val="0092349E"/>
    <w:rsid w:val="00923D79"/>
    <w:rsid w:val="00923FD5"/>
    <w:rsid w:val="00926279"/>
    <w:rsid w:val="00931E11"/>
    <w:rsid w:val="0093211E"/>
    <w:rsid w:val="00933816"/>
    <w:rsid w:val="00933BEC"/>
    <w:rsid w:val="009351B1"/>
    <w:rsid w:val="0093659D"/>
    <w:rsid w:val="009369B8"/>
    <w:rsid w:val="00936B71"/>
    <w:rsid w:val="00937460"/>
    <w:rsid w:val="009403FE"/>
    <w:rsid w:val="009404E4"/>
    <w:rsid w:val="0094071D"/>
    <w:rsid w:val="0094086E"/>
    <w:rsid w:val="009425AD"/>
    <w:rsid w:val="009426AE"/>
    <w:rsid w:val="00942776"/>
    <w:rsid w:val="009427F9"/>
    <w:rsid w:val="0094360E"/>
    <w:rsid w:val="009464D7"/>
    <w:rsid w:val="00947137"/>
    <w:rsid w:val="00947798"/>
    <w:rsid w:val="00947DE0"/>
    <w:rsid w:val="00947E42"/>
    <w:rsid w:val="0095033B"/>
    <w:rsid w:val="00952585"/>
    <w:rsid w:val="00952CB4"/>
    <w:rsid w:val="0095348A"/>
    <w:rsid w:val="009537D5"/>
    <w:rsid w:val="00953844"/>
    <w:rsid w:val="00954AA0"/>
    <w:rsid w:val="00954AD6"/>
    <w:rsid w:val="00955AAD"/>
    <w:rsid w:val="00957DCD"/>
    <w:rsid w:val="00960EDF"/>
    <w:rsid w:val="00961685"/>
    <w:rsid w:val="0096254D"/>
    <w:rsid w:val="00962A5E"/>
    <w:rsid w:val="00962EA0"/>
    <w:rsid w:val="0096305B"/>
    <w:rsid w:val="00963890"/>
    <w:rsid w:val="00964D91"/>
    <w:rsid w:val="009652B1"/>
    <w:rsid w:val="00965BCB"/>
    <w:rsid w:val="009662AB"/>
    <w:rsid w:val="009670FA"/>
    <w:rsid w:val="00967186"/>
    <w:rsid w:val="009712F6"/>
    <w:rsid w:val="009713E1"/>
    <w:rsid w:val="00971548"/>
    <w:rsid w:val="009719F3"/>
    <w:rsid w:val="00972089"/>
    <w:rsid w:val="0097337F"/>
    <w:rsid w:val="009737CF"/>
    <w:rsid w:val="00973929"/>
    <w:rsid w:val="00973E63"/>
    <w:rsid w:val="00973F78"/>
    <w:rsid w:val="00976262"/>
    <w:rsid w:val="00976485"/>
    <w:rsid w:val="00976731"/>
    <w:rsid w:val="00977332"/>
    <w:rsid w:val="00977E1F"/>
    <w:rsid w:val="00977FFA"/>
    <w:rsid w:val="00981EB4"/>
    <w:rsid w:val="00982861"/>
    <w:rsid w:val="009835AE"/>
    <w:rsid w:val="00984108"/>
    <w:rsid w:val="00985034"/>
    <w:rsid w:val="009855DE"/>
    <w:rsid w:val="00986B7B"/>
    <w:rsid w:val="009908FC"/>
    <w:rsid w:val="0099132B"/>
    <w:rsid w:val="00991C28"/>
    <w:rsid w:val="009920E9"/>
    <w:rsid w:val="009921DA"/>
    <w:rsid w:val="00992A74"/>
    <w:rsid w:val="009946E1"/>
    <w:rsid w:val="009959C5"/>
    <w:rsid w:val="00995B24"/>
    <w:rsid w:val="009974BA"/>
    <w:rsid w:val="0099751E"/>
    <w:rsid w:val="009A47A0"/>
    <w:rsid w:val="009A4FE4"/>
    <w:rsid w:val="009A5868"/>
    <w:rsid w:val="009A6260"/>
    <w:rsid w:val="009A7382"/>
    <w:rsid w:val="009B11A9"/>
    <w:rsid w:val="009B2D8D"/>
    <w:rsid w:val="009B4330"/>
    <w:rsid w:val="009B4871"/>
    <w:rsid w:val="009B61A6"/>
    <w:rsid w:val="009B6503"/>
    <w:rsid w:val="009B6703"/>
    <w:rsid w:val="009B6B75"/>
    <w:rsid w:val="009B79D3"/>
    <w:rsid w:val="009C0EF1"/>
    <w:rsid w:val="009C116B"/>
    <w:rsid w:val="009C13D6"/>
    <w:rsid w:val="009C29F4"/>
    <w:rsid w:val="009C2A2C"/>
    <w:rsid w:val="009C569A"/>
    <w:rsid w:val="009C62F1"/>
    <w:rsid w:val="009C660F"/>
    <w:rsid w:val="009C71FD"/>
    <w:rsid w:val="009C7587"/>
    <w:rsid w:val="009C78AB"/>
    <w:rsid w:val="009D379C"/>
    <w:rsid w:val="009D4B7D"/>
    <w:rsid w:val="009D5A4C"/>
    <w:rsid w:val="009D64ED"/>
    <w:rsid w:val="009D71B3"/>
    <w:rsid w:val="009D77FB"/>
    <w:rsid w:val="009E03C2"/>
    <w:rsid w:val="009E0823"/>
    <w:rsid w:val="009E29A5"/>
    <w:rsid w:val="009E2A74"/>
    <w:rsid w:val="009E2DA8"/>
    <w:rsid w:val="009E369B"/>
    <w:rsid w:val="009E36F7"/>
    <w:rsid w:val="009E4892"/>
    <w:rsid w:val="009E6126"/>
    <w:rsid w:val="009E6C3D"/>
    <w:rsid w:val="009E7B7E"/>
    <w:rsid w:val="009E7CCE"/>
    <w:rsid w:val="009E7F19"/>
    <w:rsid w:val="009F0397"/>
    <w:rsid w:val="009F0832"/>
    <w:rsid w:val="009F174C"/>
    <w:rsid w:val="009F33A4"/>
    <w:rsid w:val="009F3791"/>
    <w:rsid w:val="009F382B"/>
    <w:rsid w:val="009F39DD"/>
    <w:rsid w:val="009F511A"/>
    <w:rsid w:val="009F5796"/>
    <w:rsid w:val="009F5FB9"/>
    <w:rsid w:val="009F6105"/>
    <w:rsid w:val="00A006D8"/>
    <w:rsid w:val="00A0079B"/>
    <w:rsid w:val="00A00D7B"/>
    <w:rsid w:val="00A00EE7"/>
    <w:rsid w:val="00A019B5"/>
    <w:rsid w:val="00A02CDB"/>
    <w:rsid w:val="00A03484"/>
    <w:rsid w:val="00A047D3"/>
    <w:rsid w:val="00A048C1"/>
    <w:rsid w:val="00A0571B"/>
    <w:rsid w:val="00A0575E"/>
    <w:rsid w:val="00A0593C"/>
    <w:rsid w:val="00A06B9E"/>
    <w:rsid w:val="00A0793D"/>
    <w:rsid w:val="00A103AC"/>
    <w:rsid w:val="00A10507"/>
    <w:rsid w:val="00A11115"/>
    <w:rsid w:val="00A11426"/>
    <w:rsid w:val="00A11615"/>
    <w:rsid w:val="00A12282"/>
    <w:rsid w:val="00A13459"/>
    <w:rsid w:val="00A134A0"/>
    <w:rsid w:val="00A136D0"/>
    <w:rsid w:val="00A13A91"/>
    <w:rsid w:val="00A14A06"/>
    <w:rsid w:val="00A15B35"/>
    <w:rsid w:val="00A1605E"/>
    <w:rsid w:val="00A17474"/>
    <w:rsid w:val="00A17484"/>
    <w:rsid w:val="00A1773B"/>
    <w:rsid w:val="00A20937"/>
    <w:rsid w:val="00A22122"/>
    <w:rsid w:val="00A2251D"/>
    <w:rsid w:val="00A22571"/>
    <w:rsid w:val="00A2389D"/>
    <w:rsid w:val="00A24AB1"/>
    <w:rsid w:val="00A24B1B"/>
    <w:rsid w:val="00A2545B"/>
    <w:rsid w:val="00A2575D"/>
    <w:rsid w:val="00A25FFC"/>
    <w:rsid w:val="00A2611B"/>
    <w:rsid w:val="00A26D04"/>
    <w:rsid w:val="00A26D45"/>
    <w:rsid w:val="00A26D71"/>
    <w:rsid w:val="00A2770F"/>
    <w:rsid w:val="00A27CC6"/>
    <w:rsid w:val="00A30C27"/>
    <w:rsid w:val="00A315C5"/>
    <w:rsid w:val="00A316E1"/>
    <w:rsid w:val="00A348E9"/>
    <w:rsid w:val="00A3638D"/>
    <w:rsid w:val="00A36475"/>
    <w:rsid w:val="00A3680F"/>
    <w:rsid w:val="00A401CC"/>
    <w:rsid w:val="00A40629"/>
    <w:rsid w:val="00A41852"/>
    <w:rsid w:val="00A4196A"/>
    <w:rsid w:val="00A435CB"/>
    <w:rsid w:val="00A44532"/>
    <w:rsid w:val="00A46577"/>
    <w:rsid w:val="00A4761A"/>
    <w:rsid w:val="00A47A3D"/>
    <w:rsid w:val="00A47A7C"/>
    <w:rsid w:val="00A510A2"/>
    <w:rsid w:val="00A5141E"/>
    <w:rsid w:val="00A51F32"/>
    <w:rsid w:val="00A5239F"/>
    <w:rsid w:val="00A55CF6"/>
    <w:rsid w:val="00A56B08"/>
    <w:rsid w:val="00A6077D"/>
    <w:rsid w:val="00A60DD8"/>
    <w:rsid w:val="00A614A7"/>
    <w:rsid w:val="00A61EC4"/>
    <w:rsid w:val="00A62D28"/>
    <w:rsid w:val="00A63214"/>
    <w:rsid w:val="00A67415"/>
    <w:rsid w:val="00A70025"/>
    <w:rsid w:val="00A72539"/>
    <w:rsid w:val="00A72C97"/>
    <w:rsid w:val="00A72CF2"/>
    <w:rsid w:val="00A75786"/>
    <w:rsid w:val="00A818DF"/>
    <w:rsid w:val="00A81A3B"/>
    <w:rsid w:val="00A83201"/>
    <w:rsid w:val="00A83647"/>
    <w:rsid w:val="00A83F81"/>
    <w:rsid w:val="00A84180"/>
    <w:rsid w:val="00A84595"/>
    <w:rsid w:val="00A848A5"/>
    <w:rsid w:val="00A84C5A"/>
    <w:rsid w:val="00A86065"/>
    <w:rsid w:val="00A86537"/>
    <w:rsid w:val="00A87104"/>
    <w:rsid w:val="00A87132"/>
    <w:rsid w:val="00A90638"/>
    <w:rsid w:val="00A91115"/>
    <w:rsid w:val="00A91A32"/>
    <w:rsid w:val="00A92A3D"/>
    <w:rsid w:val="00A93CBD"/>
    <w:rsid w:val="00A94CEF"/>
    <w:rsid w:val="00A956CC"/>
    <w:rsid w:val="00A95D35"/>
    <w:rsid w:val="00A97715"/>
    <w:rsid w:val="00AA33B0"/>
    <w:rsid w:val="00AA4CA8"/>
    <w:rsid w:val="00AA6366"/>
    <w:rsid w:val="00AA7692"/>
    <w:rsid w:val="00AA7AEC"/>
    <w:rsid w:val="00AA7C02"/>
    <w:rsid w:val="00AA7E1D"/>
    <w:rsid w:val="00AB245E"/>
    <w:rsid w:val="00AB2F57"/>
    <w:rsid w:val="00AB3A32"/>
    <w:rsid w:val="00AB3BB8"/>
    <w:rsid w:val="00AB3D7A"/>
    <w:rsid w:val="00AB4A7C"/>
    <w:rsid w:val="00AB4A9D"/>
    <w:rsid w:val="00AB4AEB"/>
    <w:rsid w:val="00AB58A4"/>
    <w:rsid w:val="00AB650B"/>
    <w:rsid w:val="00AB6F64"/>
    <w:rsid w:val="00AB789F"/>
    <w:rsid w:val="00AC0835"/>
    <w:rsid w:val="00AC0A94"/>
    <w:rsid w:val="00AC2434"/>
    <w:rsid w:val="00AC30F5"/>
    <w:rsid w:val="00AC3AEF"/>
    <w:rsid w:val="00AC3CC8"/>
    <w:rsid w:val="00AC4067"/>
    <w:rsid w:val="00AC552B"/>
    <w:rsid w:val="00AC63F7"/>
    <w:rsid w:val="00AC760D"/>
    <w:rsid w:val="00AD02AA"/>
    <w:rsid w:val="00AD136A"/>
    <w:rsid w:val="00AD159B"/>
    <w:rsid w:val="00AD427D"/>
    <w:rsid w:val="00AD44AE"/>
    <w:rsid w:val="00AD49D0"/>
    <w:rsid w:val="00AD4F3A"/>
    <w:rsid w:val="00AD5C65"/>
    <w:rsid w:val="00AD77D3"/>
    <w:rsid w:val="00AD78C6"/>
    <w:rsid w:val="00AD7AAB"/>
    <w:rsid w:val="00AD7EB3"/>
    <w:rsid w:val="00AE0AB4"/>
    <w:rsid w:val="00AE0DDB"/>
    <w:rsid w:val="00AE1043"/>
    <w:rsid w:val="00AE17AF"/>
    <w:rsid w:val="00AE17C1"/>
    <w:rsid w:val="00AE2600"/>
    <w:rsid w:val="00AE321E"/>
    <w:rsid w:val="00AE4D20"/>
    <w:rsid w:val="00AE5198"/>
    <w:rsid w:val="00AE5AD8"/>
    <w:rsid w:val="00AE5F86"/>
    <w:rsid w:val="00AE6347"/>
    <w:rsid w:val="00AE68D7"/>
    <w:rsid w:val="00AE68E3"/>
    <w:rsid w:val="00AE69ED"/>
    <w:rsid w:val="00AE7617"/>
    <w:rsid w:val="00AE7BE9"/>
    <w:rsid w:val="00AE7D9F"/>
    <w:rsid w:val="00AE7E67"/>
    <w:rsid w:val="00AF05E8"/>
    <w:rsid w:val="00AF078C"/>
    <w:rsid w:val="00AF08A5"/>
    <w:rsid w:val="00AF0CB3"/>
    <w:rsid w:val="00AF133E"/>
    <w:rsid w:val="00AF1D03"/>
    <w:rsid w:val="00AF1EF4"/>
    <w:rsid w:val="00AF2938"/>
    <w:rsid w:val="00AF2A13"/>
    <w:rsid w:val="00AF3428"/>
    <w:rsid w:val="00AF359F"/>
    <w:rsid w:val="00AF3ED5"/>
    <w:rsid w:val="00AF4C2D"/>
    <w:rsid w:val="00AF4F19"/>
    <w:rsid w:val="00AF6CD9"/>
    <w:rsid w:val="00AF6D7E"/>
    <w:rsid w:val="00AF7114"/>
    <w:rsid w:val="00B0034D"/>
    <w:rsid w:val="00B00B7A"/>
    <w:rsid w:val="00B00D81"/>
    <w:rsid w:val="00B01E45"/>
    <w:rsid w:val="00B0389F"/>
    <w:rsid w:val="00B03C0A"/>
    <w:rsid w:val="00B04078"/>
    <w:rsid w:val="00B04531"/>
    <w:rsid w:val="00B04D74"/>
    <w:rsid w:val="00B06ED4"/>
    <w:rsid w:val="00B07A15"/>
    <w:rsid w:val="00B07F48"/>
    <w:rsid w:val="00B11029"/>
    <w:rsid w:val="00B12020"/>
    <w:rsid w:val="00B12D3F"/>
    <w:rsid w:val="00B1348C"/>
    <w:rsid w:val="00B13F25"/>
    <w:rsid w:val="00B15469"/>
    <w:rsid w:val="00B1561E"/>
    <w:rsid w:val="00B15E11"/>
    <w:rsid w:val="00B1739C"/>
    <w:rsid w:val="00B17FC0"/>
    <w:rsid w:val="00B20990"/>
    <w:rsid w:val="00B20AF5"/>
    <w:rsid w:val="00B20DAA"/>
    <w:rsid w:val="00B216AF"/>
    <w:rsid w:val="00B23508"/>
    <w:rsid w:val="00B23E79"/>
    <w:rsid w:val="00B2439A"/>
    <w:rsid w:val="00B24E0B"/>
    <w:rsid w:val="00B25240"/>
    <w:rsid w:val="00B25798"/>
    <w:rsid w:val="00B314DC"/>
    <w:rsid w:val="00B31579"/>
    <w:rsid w:val="00B31E70"/>
    <w:rsid w:val="00B321B9"/>
    <w:rsid w:val="00B3261D"/>
    <w:rsid w:val="00B346D5"/>
    <w:rsid w:val="00B348B3"/>
    <w:rsid w:val="00B34B77"/>
    <w:rsid w:val="00B37084"/>
    <w:rsid w:val="00B3778E"/>
    <w:rsid w:val="00B37B57"/>
    <w:rsid w:val="00B40AAD"/>
    <w:rsid w:val="00B40B0E"/>
    <w:rsid w:val="00B40BB9"/>
    <w:rsid w:val="00B40D2C"/>
    <w:rsid w:val="00B4133F"/>
    <w:rsid w:val="00B415FA"/>
    <w:rsid w:val="00B4171F"/>
    <w:rsid w:val="00B41851"/>
    <w:rsid w:val="00B41D33"/>
    <w:rsid w:val="00B426DA"/>
    <w:rsid w:val="00B43D2B"/>
    <w:rsid w:val="00B44283"/>
    <w:rsid w:val="00B446FD"/>
    <w:rsid w:val="00B451BE"/>
    <w:rsid w:val="00B45AB9"/>
    <w:rsid w:val="00B46081"/>
    <w:rsid w:val="00B4694E"/>
    <w:rsid w:val="00B46AB9"/>
    <w:rsid w:val="00B477EA"/>
    <w:rsid w:val="00B47964"/>
    <w:rsid w:val="00B50149"/>
    <w:rsid w:val="00B51EF2"/>
    <w:rsid w:val="00B535D7"/>
    <w:rsid w:val="00B54AA0"/>
    <w:rsid w:val="00B562CD"/>
    <w:rsid w:val="00B6001B"/>
    <w:rsid w:val="00B60E5A"/>
    <w:rsid w:val="00B6365B"/>
    <w:rsid w:val="00B638C2"/>
    <w:rsid w:val="00B65258"/>
    <w:rsid w:val="00B65B1B"/>
    <w:rsid w:val="00B662FF"/>
    <w:rsid w:val="00B672BF"/>
    <w:rsid w:val="00B717D1"/>
    <w:rsid w:val="00B72943"/>
    <w:rsid w:val="00B74094"/>
    <w:rsid w:val="00B7624F"/>
    <w:rsid w:val="00B764AD"/>
    <w:rsid w:val="00B76500"/>
    <w:rsid w:val="00B77C29"/>
    <w:rsid w:val="00B77FA0"/>
    <w:rsid w:val="00B80250"/>
    <w:rsid w:val="00B804B5"/>
    <w:rsid w:val="00B80612"/>
    <w:rsid w:val="00B81295"/>
    <w:rsid w:val="00B813F4"/>
    <w:rsid w:val="00B82E2C"/>
    <w:rsid w:val="00B83DBC"/>
    <w:rsid w:val="00B83EDB"/>
    <w:rsid w:val="00B83F37"/>
    <w:rsid w:val="00B84C8B"/>
    <w:rsid w:val="00B86552"/>
    <w:rsid w:val="00B87A0A"/>
    <w:rsid w:val="00B87BA6"/>
    <w:rsid w:val="00B87D89"/>
    <w:rsid w:val="00B90094"/>
    <w:rsid w:val="00B90741"/>
    <w:rsid w:val="00B912F0"/>
    <w:rsid w:val="00B9276D"/>
    <w:rsid w:val="00B92EFE"/>
    <w:rsid w:val="00B93F8B"/>
    <w:rsid w:val="00B966BD"/>
    <w:rsid w:val="00B973D7"/>
    <w:rsid w:val="00B97FFA"/>
    <w:rsid w:val="00BA0737"/>
    <w:rsid w:val="00BA2C41"/>
    <w:rsid w:val="00BA3000"/>
    <w:rsid w:val="00BA3653"/>
    <w:rsid w:val="00BA36AF"/>
    <w:rsid w:val="00BA3A08"/>
    <w:rsid w:val="00BA4A67"/>
    <w:rsid w:val="00BA597E"/>
    <w:rsid w:val="00BA60C5"/>
    <w:rsid w:val="00BA6A07"/>
    <w:rsid w:val="00BA6ABC"/>
    <w:rsid w:val="00BA6ED4"/>
    <w:rsid w:val="00BA7313"/>
    <w:rsid w:val="00BA733F"/>
    <w:rsid w:val="00BA7ED9"/>
    <w:rsid w:val="00BB007A"/>
    <w:rsid w:val="00BB0A11"/>
    <w:rsid w:val="00BB23A8"/>
    <w:rsid w:val="00BB2445"/>
    <w:rsid w:val="00BB2775"/>
    <w:rsid w:val="00BB2DDE"/>
    <w:rsid w:val="00BB32C3"/>
    <w:rsid w:val="00BB34DE"/>
    <w:rsid w:val="00BB3FBF"/>
    <w:rsid w:val="00BB4D58"/>
    <w:rsid w:val="00BB50B2"/>
    <w:rsid w:val="00BB6806"/>
    <w:rsid w:val="00BC165D"/>
    <w:rsid w:val="00BC1DDC"/>
    <w:rsid w:val="00BC358A"/>
    <w:rsid w:val="00BC4E12"/>
    <w:rsid w:val="00BC7249"/>
    <w:rsid w:val="00BC7290"/>
    <w:rsid w:val="00BC7BB7"/>
    <w:rsid w:val="00BC7DCE"/>
    <w:rsid w:val="00BC7E7E"/>
    <w:rsid w:val="00BD05A0"/>
    <w:rsid w:val="00BD068C"/>
    <w:rsid w:val="00BD3D4B"/>
    <w:rsid w:val="00BD53ED"/>
    <w:rsid w:val="00BD5BED"/>
    <w:rsid w:val="00BD7EC7"/>
    <w:rsid w:val="00BE09D4"/>
    <w:rsid w:val="00BE0E3A"/>
    <w:rsid w:val="00BE1048"/>
    <w:rsid w:val="00BE1148"/>
    <w:rsid w:val="00BE1DA5"/>
    <w:rsid w:val="00BE5205"/>
    <w:rsid w:val="00BE6896"/>
    <w:rsid w:val="00BE6E14"/>
    <w:rsid w:val="00BF01E1"/>
    <w:rsid w:val="00BF0782"/>
    <w:rsid w:val="00BF0FD2"/>
    <w:rsid w:val="00BF113D"/>
    <w:rsid w:val="00BF1F44"/>
    <w:rsid w:val="00BF222C"/>
    <w:rsid w:val="00BF283D"/>
    <w:rsid w:val="00BF310A"/>
    <w:rsid w:val="00BF319E"/>
    <w:rsid w:val="00BF340A"/>
    <w:rsid w:val="00BF35CD"/>
    <w:rsid w:val="00BF404F"/>
    <w:rsid w:val="00BF5E69"/>
    <w:rsid w:val="00BF631C"/>
    <w:rsid w:val="00BF656F"/>
    <w:rsid w:val="00BF6B60"/>
    <w:rsid w:val="00BF7085"/>
    <w:rsid w:val="00BF774D"/>
    <w:rsid w:val="00BF78E4"/>
    <w:rsid w:val="00BF7AC7"/>
    <w:rsid w:val="00BF7CF2"/>
    <w:rsid w:val="00BF7E5D"/>
    <w:rsid w:val="00C00F51"/>
    <w:rsid w:val="00C0131D"/>
    <w:rsid w:val="00C01EFD"/>
    <w:rsid w:val="00C0247C"/>
    <w:rsid w:val="00C036B6"/>
    <w:rsid w:val="00C03F3B"/>
    <w:rsid w:val="00C072D4"/>
    <w:rsid w:val="00C10079"/>
    <w:rsid w:val="00C11A94"/>
    <w:rsid w:val="00C131DD"/>
    <w:rsid w:val="00C133F1"/>
    <w:rsid w:val="00C13DDD"/>
    <w:rsid w:val="00C13E1A"/>
    <w:rsid w:val="00C15C53"/>
    <w:rsid w:val="00C15CA4"/>
    <w:rsid w:val="00C16882"/>
    <w:rsid w:val="00C17C01"/>
    <w:rsid w:val="00C20AEB"/>
    <w:rsid w:val="00C2141D"/>
    <w:rsid w:val="00C23330"/>
    <w:rsid w:val="00C23491"/>
    <w:rsid w:val="00C23937"/>
    <w:rsid w:val="00C23BFA"/>
    <w:rsid w:val="00C31BBE"/>
    <w:rsid w:val="00C31EF3"/>
    <w:rsid w:val="00C33599"/>
    <w:rsid w:val="00C3375F"/>
    <w:rsid w:val="00C33C34"/>
    <w:rsid w:val="00C3530E"/>
    <w:rsid w:val="00C35A43"/>
    <w:rsid w:val="00C36FA6"/>
    <w:rsid w:val="00C37B1C"/>
    <w:rsid w:val="00C37CAD"/>
    <w:rsid w:val="00C37D4F"/>
    <w:rsid w:val="00C4075E"/>
    <w:rsid w:val="00C4137B"/>
    <w:rsid w:val="00C41AFE"/>
    <w:rsid w:val="00C41B01"/>
    <w:rsid w:val="00C4357D"/>
    <w:rsid w:val="00C44002"/>
    <w:rsid w:val="00C455AA"/>
    <w:rsid w:val="00C4565A"/>
    <w:rsid w:val="00C45662"/>
    <w:rsid w:val="00C45A2B"/>
    <w:rsid w:val="00C45D59"/>
    <w:rsid w:val="00C47856"/>
    <w:rsid w:val="00C47C0A"/>
    <w:rsid w:val="00C50BDB"/>
    <w:rsid w:val="00C50D0D"/>
    <w:rsid w:val="00C51B0E"/>
    <w:rsid w:val="00C5248C"/>
    <w:rsid w:val="00C53EDE"/>
    <w:rsid w:val="00C54413"/>
    <w:rsid w:val="00C55779"/>
    <w:rsid w:val="00C5709E"/>
    <w:rsid w:val="00C57B0E"/>
    <w:rsid w:val="00C6041F"/>
    <w:rsid w:val="00C621F8"/>
    <w:rsid w:val="00C6248E"/>
    <w:rsid w:val="00C626C4"/>
    <w:rsid w:val="00C6383C"/>
    <w:rsid w:val="00C63942"/>
    <w:rsid w:val="00C63EAA"/>
    <w:rsid w:val="00C64565"/>
    <w:rsid w:val="00C654AA"/>
    <w:rsid w:val="00C655F9"/>
    <w:rsid w:val="00C66106"/>
    <w:rsid w:val="00C66665"/>
    <w:rsid w:val="00C673B7"/>
    <w:rsid w:val="00C67794"/>
    <w:rsid w:val="00C72E5C"/>
    <w:rsid w:val="00C73697"/>
    <w:rsid w:val="00C73861"/>
    <w:rsid w:val="00C7402F"/>
    <w:rsid w:val="00C749DE"/>
    <w:rsid w:val="00C75573"/>
    <w:rsid w:val="00C760CC"/>
    <w:rsid w:val="00C7717D"/>
    <w:rsid w:val="00C773A1"/>
    <w:rsid w:val="00C80611"/>
    <w:rsid w:val="00C80CAE"/>
    <w:rsid w:val="00C81429"/>
    <w:rsid w:val="00C82437"/>
    <w:rsid w:val="00C82D9A"/>
    <w:rsid w:val="00C84EEA"/>
    <w:rsid w:val="00C86E76"/>
    <w:rsid w:val="00C878CE"/>
    <w:rsid w:val="00C87A0D"/>
    <w:rsid w:val="00C90159"/>
    <w:rsid w:val="00C904C7"/>
    <w:rsid w:val="00C90663"/>
    <w:rsid w:val="00C911CF"/>
    <w:rsid w:val="00C918C7"/>
    <w:rsid w:val="00C9246E"/>
    <w:rsid w:val="00C9314B"/>
    <w:rsid w:val="00C9378B"/>
    <w:rsid w:val="00C96B2C"/>
    <w:rsid w:val="00C96F37"/>
    <w:rsid w:val="00C9773A"/>
    <w:rsid w:val="00C97BFB"/>
    <w:rsid w:val="00CA0F6E"/>
    <w:rsid w:val="00CA1948"/>
    <w:rsid w:val="00CA37CA"/>
    <w:rsid w:val="00CA3E05"/>
    <w:rsid w:val="00CA3FC6"/>
    <w:rsid w:val="00CA6046"/>
    <w:rsid w:val="00CA69CB"/>
    <w:rsid w:val="00CB0B44"/>
    <w:rsid w:val="00CB1A6E"/>
    <w:rsid w:val="00CB340A"/>
    <w:rsid w:val="00CB42A9"/>
    <w:rsid w:val="00CB46FE"/>
    <w:rsid w:val="00CB5BCC"/>
    <w:rsid w:val="00CB674F"/>
    <w:rsid w:val="00CB6E0D"/>
    <w:rsid w:val="00CB6E2C"/>
    <w:rsid w:val="00CB6EEA"/>
    <w:rsid w:val="00CB7149"/>
    <w:rsid w:val="00CB71D1"/>
    <w:rsid w:val="00CB7345"/>
    <w:rsid w:val="00CC10F5"/>
    <w:rsid w:val="00CC13BC"/>
    <w:rsid w:val="00CC162E"/>
    <w:rsid w:val="00CC210D"/>
    <w:rsid w:val="00CC21AB"/>
    <w:rsid w:val="00CC396D"/>
    <w:rsid w:val="00CC47A3"/>
    <w:rsid w:val="00CC5440"/>
    <w:rsid w:val="00CC5D6A"/>
    <w:rsid w:val="00CC65F7"/>
    <w:rsid w:val="00CC695B"/>
    <w:rsid w:val="00CC6A12"/>
    <w:rsid w:val="00CC6A81"/>
    <w:rsid w:val="00CC7C48"/>
    <w:rsid w:val="00CD010E"/>
    <w:rsid w:val="00CD018E"/>
    <w:rsid w:val="00CD12E6"/>
    <w:rsid w:val="00CD314C"/>
    <w:rsid w:val="00CD3291"/>
    <w:rsid w:val="00CD3381"/>
    <w:rsid w:val="00CD4FA6"/>
    <w:rsid w:val="00CD554B"/>
    <w:rsid w:val="00CD6057"/>
    <w:rsid w:val="00CD74E6"/>
    <w:rsid w:val="00CD7762"/>
    <w:rsid w:val="00CD7CA9"/>
    <w:rsid w:val="00CE1FED"/>
    <w:rsid w:val="00CE28FC"/>
    <w:rsid w:val="00CE495B"/>
    <w:rsid w:val="00CE4EF8"/>
    <w:rsid w:val="00CE565E"/>
    <w:rsid w:val="00CE648C"/>
    <w:rsid w:val="00CE7927"/>
    <w:rsid w:val="00CF01A6"/>
    <w:rsid w:val="00CF02EB"/>
    <w:rsid w:val="00CF0C72"/>
    <w:rsid w:val="00CF278A"/>
    <w:rsid w:val="00CF2A69"/>
    <w:rsid w:val="00CF2BA7"/>
    <w:rsid w:val="00CF422D"/>
    <w:rsid w:val="00CF51CA"/>
    <w:rsid w:val="00CF5721"/>
    <w:rsid w:val="00CF5BB7"/>
    <w:rsid w:val="00CF60CC"/>
    <w:rsid w:val="00CF61AE"/>
    <w:rsid w:val="00CF6503"/>
    <w:rsid w:val="00CF6DF7"/>
    <w:rsid w:val="00D0024C"/>
    <w:rsid w:val="00D0105A"/>
    <w:rsid w:val="00D042BD"/>
    <w:rsid w:val="00D04416"/>
    <w:rsid w:val="00D063DC"/>
    <w:rsid w:val="00D068E9"/>
    <w:rsid w:val="00D07341"/>
    <w:rsid w:val="00D07E2F"/>
    <w:rsid w:val="00D117D1"/>
    <w:rsid w:val="00D12134"/>
    <w:rsid w:val="00D131D3"/>
    <w:rsid w:val="00D13EB0"/>
    <w:rsid w:val="00D15A06"/>
    <w:rsid w:val="00D16291"/>
    <w:rsid w:val="00D16ECB"/>
    <w:rsid w:val="00D2040D"/>
    <w:rsid w:val="00D20A69"/>
    <w:rsid w:val="00D212BF"/>
    <w:rsid w:val="00D21B9F"/>
    <w:rsid w:val="00D21E92"/>
    <w:rsid w:val="00D22E73"/>
    <w:rsid w:val="00D2596F"/>
    <w:rsid w:val="00D25C90"/>
    <w:rsid w:val="00D26538"/>
    <w:rsid w:val="00D265EC"/>
    <w:rsid w:val="00D26E00"/>
    <w:rsid w:val="00D27FC0"/>
    <w:rsid w:val="00D30292"/>
    <w:rsid w:val="00D3122D"/>
    <w:rsid w:val="00D316A5"/>
    <w:rsid w:val="00D328C7"/>
    <w:rsid w:val="00D3300C"/>
    <w:rsid w:val="00D33941"/>
    <w:rsid w:val="00D33C24"/>
    <w:rsid w:val="00D341F8"/>
    <w:rsid w:val="00D34C84"/>
    <w:rsid w:val="00D35454"/>
    <w:rsid w:val="00D35E9C"/>
    <w:rsid w:val="00D36611"/>
    <w:rsid w:val="00D36D00"/>
    <w:rsid w:val="00D37624"/>
    <w:rsid w:val="00D40089"/>
    <w:rsid w:val="00D4209C"/>
    <w:rsid w:val="00D4235C"/>
    <w:rsid w:val="00D42A37"/>
    <w:rsid w:val="00D43954"/>
    <w:rsid w:val="00D4467F"/>
    <w:rsid w:val="00D45931"/>
    <w:rsid w:val="00D46DEF"/>
    <w:rsid w:val="00D476B9"/>
    <w:rsid w:val="00D50052"/>
    <w:rsid w:val="00D52029"/>
    <w:rsid w:val="00D52116"/>
    <w:rsid w:val="00D53C98"/>
    <w:rsid w:val="00D5428A"/>
    <w:rsid w:val="00D553C6"/>
    <w:rsid w:val="00D55867"/>
    <w:rsid w:val="00D55D86"/>
    <w:rsid w:val="00D577FF"/>
    <w:rsid w:val="00D57B0F"/>
    <w:rsid w:val="00D6091F"/>
    <w:rsid w:val="00D6142D"/>
    <w:rsid w:val="00D64B05"/>
    <w:rsid w:val="00D64B41"/>
    <w:rsid w:val="00D6542F"/>
    <w:rsid w:val="00D67858"/>
    <w:rsid w:val="00D702DD"/>
    <w:rsid w:val="00D709CD"/>
    <w:rsid w:val="00D71E54"/>
    <w:rsid w:val="00D72397"/>
    <w:rsid w:val="00D726F8"/>
    <w:rsid w:val="00D7293B"/>
    <w:rsid w:val="00D72D7C"/>
    <w:rsid w:val="00D73B8A"/>
    <w:rsid w:val="00D75B12"/>
    <w:rsid w:val="00D768D9"/>
    <w:rsid w:val="00D76F97"/>
    <w:rsid w:val="00D775DF"/>
    <w:rsid w:val="00D77655"/>
    <w:rsid w:val="00D8091B"/>
    <w:rsid w:val="00D80F25"/>
    <w:rsid w:val="00D814BA"/>
    <w:rsid w:val="00D81586"/>
    <w:rsid w:val="00D86226"/>
    <w:rsid w:val="00D86E05"/>
    <w:rsid w:val="00D876B9"/>
    <w:rsid w:val="00D87DC9"/>
    <w:rsid w:val="00D9110F"/>
    <w:rsid w:val="00D9157C"/>
    <w:rsid w:val="00D915A9"/>
    <w:rsid w:val="00D91A34"/>
    <w:rsid w:val="00D92423"/>
    <w:rsid w:val="00D92F6E"/>
    <w:rsid w:val="00D947D1"/>
    <w:rsid w:val="00D97191"/>
    <w:rsid w:val="00DA03B1"/>
    <w:rsid w:val="00DA09BF"/>
    <w:rsid w:val="00DA0B67"/>
    <w:rsid w:val="00DA1E46"/>
    <w:rsid w:val="00DA2B41"/>
    <w:rsid w:val="00DA3EE3"/>
    <w:rsid w:val="00DA4881"/>
    <w:rsid w:val="00DA503F"/>
    <w:rsid w:val="00DA5423"/>
    <w:rsid w:val="00DA5A4B"/>
    <w:rsid w:val="00DA5B34"/>
    <w:rsid w:val="00DB1E46"/>
    <w:rsid w:val="00DB2739"/>
    <w:rsid w:val="00DB306A"/>
    <w:rsid w:val="00DB33EA"/>
    <w:rsid w:val="00DB37FB"/>
    <w:rsid w:val="00DB3EED"/>
    <w:rsid w:val="00DB565F"/>
    <w:rsid w:val="00DB569D"/>
    <w:rsid w:val="00DB5709"/>
    <w:rsid w:val="00DB63F2"/>
    <w:rsid w:val="00DB7116"/>
    <w:rsid w:val="00DC1407"/>
    <w:rsid w:val="00DC242C"/>
    <w:rsid w:val="00DC2865"/>
    <w:rsid w:val="00DC3705"/>
    <w:rsid w:val="00DC3D81"/>
    <w:rsid w:val="00DC4208"/>
    <w:rsid w:val="00DC4B19"/>
    <w:rsid w:val="00DC52D4"/>
    <w:rsid w:val="00DC54F2"/>
    <w:rsid w:val="00DC5F4E"/>
    <w:rsid w:val="00DC67AE"/>
    <w:rsid w:val="00DC6D20"/>
    <w:rsid w:val="00DC6DD2"/>
    <w:rsid w:val="00DC7779"/>
    <w:rsid w:val="00DD0D23"/>
    <w:rsid w:val="00DD1F5F"/>
    <w:rsid w:val="00DD263E"/>
    <w:rsid w:val="00DD37A7"/>
    <w:rsid w:val="00DD4277"/>
    <w:rsid w:val="00DD4383"/>
    <w:rsid w:val="00DD4DD9"/>
    <w:rsid w:val="00DD50CB"/>
    <w:rsid w:val="00DD5D0A"/>
    <w:rsid w:val="00DD62FE"/>
    <w:rsid w:val="00DD70DA"/>
    <w:rsid w:val="00DD7D42"/>
    <w:rsid w:val="00DD7EFD"/>
    <w:rsid w:val="00DE04B2"/>
    <w:rsid w:val="00DE0767"/>
    <w:rsid w:val="00DE0DA2"/>
    <w:rsid w:val="00DE1F5F"/>
    <w:rsid w:val="00DE20E4"/>
    <w:rsid w:val="00DE27C4"/>
    <w:rsid w:val="00DE3C09"/>
    <w:rsid w:val="00DE486A"/>
    <w:rsid w:val="00DE5406"/>
    <w:rsid w:val="00DE55AB"/>
    <w:rsid w:val="00DE6309"/>
    <w:rsid w:val="00DE634F"/>
    <w:rsid w:val="00DE6533"/>
    <w:rsid w:val="00DE655C"/>
    <w:rsid w:val="00DE6650"/>
    <w:rsid w:val="00DE6DAF"/>
    <w:rsid w:val="00DE6FB5"/>
    <w:rsid w:val="00DE7B59"/>
    <w:rsid w:val="00DF0E1F"/>
    <w:rsid w:val="00DF1510"/>
    <w:rsid w:val="00DF1C9C"/>
    <w:rsid w:val="00DF2030"/>
    <w:rsid w:val="00DF2135"/>
    <w:rsid w:val="00DF2B7C"/>
    <w:rsid w:val="00DF40E6"/>
    <w:rsid w:val="00DF4EF4"/>
    <w:rsid w:val="00DF5A5F"/>
    <w:rsid w:val="00DF608D"/>
    <w:rsid w:val="00DF60FD"/>
    <w:rsid w:val="00DF622F"/>
    <w:rsid w:val="00DF6401"/>
    <w:rsid w:val="00DF6BFE"/>
    <w:rsid w:val="00DF747C"/>
    <w:rsid w:val="00DF778E"/>
    <w:rsid w:val="00DF7CC3"/>
    <w:rsid w:val="00E0033A"/>
    <w:rsid w:val="00E0098F"/>
    <w:rsid w:val="00E029CF"/>
    <w:rsid w:val="00E02AD7"/>
    <w:rsid w:val="00E04723"/>
    <w:rsid w:val="00E050C1"/>
    <w:rsid w:val="00E052B6"/>
    <w:rsid w:val="00E061E3"/>
    <w:rsid w:val="00E062A3"/>
    <w:rsid w:val="00E06CF0"/>
    <w:rsid w:val="00E0707D"/>
    <w:rsid w:val="00E10DC3"/>
    <w:rsid w:val="00E1154D"/>
    <w:rsid w:val="00E116F9"/>
    <w:rsid w:val="00E119DA"/>
    <w:rsid w:val="00E1252E"/>
    <w:rsid w:val="00E150CE"/>
    <w:rsid w:val="00E15DA1"/>
    <w:rsid w:val="00E20001"/>
    <w:rsid w:val="00E200C6"/>
    <w:rsid w:val="00E20651"/>
    <w:rsid w:val="00E21744"/>
    <w:rsid w:val="00E22E38"/>
    <w:rsid w:val="00E23448"/>
    <w:rsid w:val="00E241BB"/>
    <w:rsid w:val="00E24A96"/>
    <w:rsid w:val="00E2502C"/>
    <w:rsid w:val="00E250D8"/>
    <w:rsid w:val="00E2527A"/>
    <w:rsid w:val="00E25430"/>
    <w:rsid w:val="00E25A80"/>
    <w:rsid w:val="00E25F53"/>
    <w:rsid w:val="00E26A1E"/>
    <w:rsid w:val="00E271FD"/>
    <w:rsid w:val="00E308A0"/>
    <w:rsid w:val="00E30E61"/>
    <w:rsid w:val="00E313C5"/>
    <w:rsid w:val="00E31E5E"/>
    <w:rsid w:val="00E32A88"/>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878"/>
    <w:rsid w:val="00E43B26"/>
    <w:rsid w:val="00E44455"/>
    <w:rsid w:val="00E46166"/>
    <w:rsid w:val="00E47857"/>
    <w:rsid w:val="00E507C5"/>
    <w:rsid w:val="00E51249"/>
    <w:rsid w:val="00E51266"/>
    <w:rsid w:val="00E52A4E"/>
    <w:rsid w:val="00E53684"/>
    <w:rsid w:val="00E53EBF"/>
    <w:rsid w:val="00E53FAC"/>
    <w:rsid w:val="00E544B8"/>
    <w:rsid w:val="00E55EDD"/>
    <w:rsid w:val="00E5626C"/>
    <w:rsid w:val="00E57C3D"/>
    <w:rsid w:val="00E61D49"/>
    <w:rsid w:val="00E63615"/>
    <w:rsid w:val="00E65771"/>
    <w:rsid w:val="00E6586C"/>
    <w:rsid w:val="00E667CA"/>
    <w:rsid w:val="00E702BC"/>
    <w:rsid w:val="00E705A5"/>
    <w:rsid w:val="00E705D1"/>
    <w:rsid w:val="00E713EC"/>
    <w:rsid w:val="00E71B02"/>
    <w:rsid w:val="00E72DCF"/>
    <w:rsid w:val="00E731B6"/>
    <w:rsid w:val="00E758FB"/>
    <w:rsid w:val="00E76607"/>
    <w:rsid w:val="00E8081D"/>
    <w:rsid w:val="00E81489"/>
    <w:rsid w:val="00E815D7"/>
    <w:rsid w:val="00E81B65"/>
    <w:rsid w:val="00E828C5"/>
    <w:rsid w:val="00E82DB4"/>
    <w:rsid w:val="00E835E6"/>
    <w:rsid w:val="00E83BBE"/>
    <w:rsid w:val="00E84124"/>
    <w:rsid w:val="00E845E9"/>
    <w:rsid w:val="00E85D2C"/>
    <w:rsid w:val="00E87B5C"/>
    <w:rsid w:val="00E90873"/>
    <w:rsid w:val="00E90EC2"/>
    <w:rsid w:val="00E916A7"/>
    <w:rsid w:val="00E92444"/>
    <w:rsid w:val="00E925AE"/>
    <w:rsid w:val="00E92DC0"/>
    <w:rsid w:val="00E93A76"/>
    <w:rsid w:val="00E95A1D"/>
    <w:rsid w:val="00E96C13"/>
    <w:rsid w:val="00E97BE9"/>
    <w:rsid w:val="00E97D2B"/>
    <w:rsid w:val="00EA00C3"/>
    <w:rsid w:val="00EA055D"/>
    <w:rsid w:val="00EA05AD"/>
    <w:rsid w:val="00EA07D9"/>
    <w:rsid w:val="00EA14B1"/>
    <w:rsid w:val="00EA1861"/>
    <w:rsid w:val="00EA4F4A"/>
    <w:rsid w:val="00EA52BC"/>
    <w:rsid w:val="00EA6022"/>
    <w:rsid w:val="00EA6837"/>
    <w:rsid w:val="00EA7386"/>
    <w:rsid w:val="00EA7614"/>
    <w:rsid w:val="00EB048E"/>
    <w:rsid w:val="00EB052B"/>
    <w:rsid w:val="00EB06D3"/>
    <w:rsid w:val="00EB131F"/>
    <w:rsid w:val="00EB1756"/>
    <w:rsid w:val="00EB1D16"/>
    <w:rsid w:val="00EB25A8"/>
    <w:rsid w:val="00EB379E"/>
    <w:rsid w:val="00EB48AA"/>
    <w:rsid w:val="00EB49E8"/>
    <w:rsid w:val="00EB632B"/>
    <w:rsid w:val="00EB6890"/>
    <w:rsid w:val="00EB74DE"/>
    <w:rsid w:val="00EC0C85"/>
    <w:rsid w:val="00EC1E88"/>
    <w:rsid w:val="00EC1FAD"/>
    <w:rsid w:val="00EC2859"/>
    <w:rsid w:val="00EC2FE8"/>
    <w:rsid w:val="00EC3604"/>
    <w:rsid w:val="00EC3CEA"/>
    <w:rsid w:val="00EC3F06"/>
    <w:rsid w:val="00EC4DCD"/>
    <w:rsid w:val="00EC51FB"/>
    <w:rsid w:val="00EC6357"/>
    <w:rsid w:val="00EC6840"/>
    <w:rsid w:val="00ED054B"/>
    <w:rsid w:val="00ED0D18"/>
    <w:rsid w:val="00ED28D0"/>
    <w:rsid w:val="00ED397F"/>
    <w:rsid w:val="00ED39B5"/>
    <w:rsid w:val="00ED3ACD"/>
    <w:rsid w:val="00ED4912"/>
    <w:rsid w:val="00ED65A2"/>
    <w:rsid w:val="00ED6E4A"/>
    <w:rsid w:val="00EE1A5D"/>
    <w:rsid w:val="00EE1D91"/>
    <w:rsid w:val="00EE3612"/>
    <w:rsid w:val="00EE3683"/>
    <w:rsid w:val="00EE39C6"/>
    <w:rsid w:val="00EE467F"/>
    <w:rsid w:val="00EE4B7B"/>
    <w:rsid w:val="00EE5A77"/>
    <w:rsid w:val="00EE5C40"/>
    <w:rsid w:val="00EF08B9"/>
    <w:rsid w:val="00EF0D4E"/>
    <w:rsid w:val="00EF1E45"/>
    <w:rsid w:val="00EF2C9D"/>
    <w:rsid w:val="00EF4D47"/>
    <w:rsid w:val="00EF4FAA"/>
    <w:rsid w:val="00EF5A31"/>
    <w:rsid w:val="00F0030C"/>
    <w:rsid w:val="00F00323"/>
    <w:rsid w:val="00F01650"/>
    <w:rsid w:val="00F0480D"/>
    <w:rsid w:val="00F054C9"/>
    <w:rsid w:val="00F0636D"/>
    <w:rsid w:val="00F063C9"/>
    <w:rsid w:val="00F0730E"/>
    <w:rsid w:val="00F076C4"/>
    <w:rsid w:val="00F078EA"/>
    <w:rsid w:val="00F10BB9"/>
    <w:rsid w:val="00F10E6A"/>
    <w:rsid w:val="00F11106"/>
    <w:rsid w:val="00F116B7"/>
    <w:rsid w:val="00F11746"/>
    <w:rsid w:val="00F13498"/>
    <w:rsid w:val="00F13BC6"/>
    <w:rsid w:val="00F13D68"/>
    <w:rsid w:val="00F15D80"/>
    <w:rsid w:val="00F16B88"/>
    <w:rsid w:val="00F16E0E"/>
    <w:rsid w:val="00F170F2"/>
    <w:rsid w:val="00F1771C"/>
    <w:rsid w:val="00F17911"/>
    <w:rsid w:val="00F2029D"/>
    <w:rsid w:val="00F209FB"/>
    <w:rsid w:val="00F21786"/>
    <w:rsid w:val="00F22C97"/>
    <w:rsid w:val="00F22E1B"/>
    <w:rsid w:val="00F24207"/>
    <w:rsid w:val="00F247AA"/>
    <w:rsid w:val="00F26FB8"/>
    <w:rsid w:val="00F27087"/>
    <w:rsid w:val="00F2712B"/>
    <w:rsid w:val="00F30971"/>
    <w:rsid w:val="00F30DFE"/>
    <w:rsid w:val="00F3114E"/>
    <w:rsid w:val="00F3161B"/>
    <w:rsid w:val="00F31D25"/>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514CB"/>
    <w:rsid w:val="00F532BD"/>
    <w:rsid w:val="00F5352D"/>
    <w:rsid w:val="00F55BB4"/>
    <w:rsid w:val="00F55FD6"/>
    <w:rsid w:val="00F564C6"/>
    <w:rsid w:val="00F56D6C"/>
    <w:rsid w:val="00F603D3"/>
    <w:rsid w:val="00F60919"/>
    <w:rsid w:val="00F61293"/>
    <w:rsid w:val="00F61455"/>
    <w:rsid w:val="00F625ED"/>
    <w:rsid w:val="00F634E7"/>
    <w:rsid w:val="00F63F67"/>
    <w:rsid w:val="00F64A54"/>
    <w:rsid w:val="00F64CD3"/>
    <w:rsid w:val="00F651AF"/>
    <w:rsid w:val="00F65D09"/>
    <w:rsid w:val="00F67136"/>
    <w:rsid w:val="00F70624"/>
    <w:rsid w:val="00F71401"/>
    <w:rsid w:val="00F71B68"/>
    <w:rsid w:val="00F7244E"/>
    <w:rsid w:val="00F73187"/>
    <w:rsid w:val="00F74077"/>
    <w:rsid w:val="00F74C20"/>
    <w:rsid w:val="00F75275"/>
    <w:rsid w:val="00F75AB8"/>
    <w:rsid w:val="00F76993"/>
    <w:rsid w:val="00F77171"/>
    <w:rsid w:val="00F77CC1"/>
    <w:rsid w:val="00F80260"/>
    <w:rsid w:val="00F8372A"/>
    <w:rsid w:val="00F838C8"/>
    <w:rsid w:val="00F866F6"/>
    <w:rsid w:val="00F8709E"/>
    <w:rsid w:val="00F90180"/>
    <w:rsid w:val="00F90970"/>
    <w:rsid w:val="00F90CF8"/>
    <w:rsid w:val="00F911D9"/>
    <w:rsid w:val="00F91406"/>
    <w:rsid w:val="00F92D1B"/>
    <w:rsid w:val="00F93AF2"/>
    <w:rsid w:val="00F9436F"/>
    <w:rsid w:val="00F9458B"/>
    <w:rsid w:val="00F965F0"/>
    <w:rsid w:val="00F96D0B"/>
    <w:rsid w:val="00F96F84"/>
    <w:rsid w:val="00FA0EC5"/>
    <w:rsid w:val="00FA1CFA"/>
    <w:rsid w:val="00FA379E"/>
    <w:rsid w:val="00FA428E"/>
    <w:rsid w:val="00FA456A"/>
    <w:rsid w:val="00FA5783"/>
    <w:rsid w:val="00FA5EA8"/>
    <w:rsid w:val="00FA661D"/>
    <w:rsid w:val="00FA6E73"/>
    <w:rsid w:val="00FB025E"/>
    <w:rsid w:val="00FB061A"/>
    <w:rsid w:val="00FB0963"/>
    <w:rsid w:val="00FB0DC8"/>
    <w:rsid w:val="00FB173D"/>
    <w:rsid w:val="00FB1BBD"/>
    <w:rsid w:val="00FB2876"/>
    <w:rsid w:val="00FB2AC4"/>
    <w:rsid w:val="00FB3A91"/>
    <w:rsid w:val="00FB3FD7"/>
    <w:rsid w:val="00FB4524"/>
    <w:rsid w:val="00FB45C4"/>
    <w:rsid w:val="00FB628D"/>
    <w:rsid w:val="00FB6308"/>
    <w:rsid w:val="00FB6E66"/>
    <w:rsid w:val="00FB7795"/>
    <w:rsid w:val="00FC1945"/>
    <w:rsid w:val="00FC2246"/>
    <w:rsid w:val="00FC241E"/>
    <w:rsid w:val="00FC309F"/>
    <w:rsid w:val="00FC4946"/>
    <w:rsid w:val="00FC4C80"/>
    <w:rsid w:val="00FC5099"/>
    <w:rsid w:val="00FC6754"/>
    <w:rsid w:val="00FC7581"/>
    <w:rsid w:val="00FD036D"/>
    <w:rsid w:val="00FD047B"/>
    <w:rsid w:val="00FD0A8A"/>
    <w:rsid w:val="00FD0EAE"/>
    <w:rsid w:val="00FD21C1"/>
    <w:rsid w:val="00FD2252"/>
    <w:rsid w:val="00FD2DE9"/>
    <w:rsid w:val="00FD2F8E"/>
    <w:rsid w:val="00FD3C52"/>
    <w:rsid w:val="00FD47DE"/>
    <w:rsid w:val="00FD66AC"/>
    <w:rsid w:val="00FD6B5D"/>
    <w:rsid w:val="00FD7277"/>
    <w:rsid w:val="00FD7559"/>
    <w:rsid w:val="00FD7771"/>
    <w:rsid w:val="00FE0E6B"/>
    <w:rsid w:val="00FE32D3"/>
    <w:rsid w:val="00FE3EEA"/>
    <w:rsid w:val="00FE5059"/>
    <w:rsid w:val="00FE6028"/>
    <w:rsid w:val="00FE6997"/>
    <w:rsid w:val="00FE69D5"/>
    <w:rsid w:val="00FE7FEC"/>
    <w:rsid w:val="00FF05A6"/>
    <w:rsid w:val="00FF0C8F"/>
    <w:rsid w:val="00FF0CC5"/>
    <w:rsid w:val="00FF1077"/>
    <w:rsid w:val="00FF1864"/>
    <w:rsid w:val="00FF2BFD"/>
    <w:rsid w:val="00FF3330"/>
    <w:rsid w:val="00FF353F"/>
    <w:rsid w:val="00FF5944"/>
    <w:rsid w:val="00FF5A8E"/>
    <w:rsid w:val="00FF5BDD"/>
    <w:rsid w:val="00FF5EB6"/>
    <w:rsid w:val="00FF67AC"/>
    <w:rsid w:val="00FF77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14B666A3-A192-42C6-B676-35B1D696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basedOn w:val="Normal"/>
    <w:next w:val="Normal"/>
    <w:link w:val="Titre1Car"/>
    <w:qFormat/>
    <w:rsid w:val="00411B40"/>
    <w:pPr>
      <w:keepNext/>
      <w:jc w:val="center"/>
      <w:outlineLvl w:val="0"/>
    </w:pPr>
    <w:rPr>
      <w:b/>
      <w:i/>
      <w:sz w:val="28"/>
    </w:rPr>
  </w:style>
  <w:style w:type="paragraph" w:styleId="Titre2">
    <w:name w:val="heading 2"/>
    <w:basedOn w:val="Normal"/>
    <w:next w:val="Normal"/>
    <w:link w:val="Titre2Car"/>
    <w:qFormat/>
    <w:rsid w:val="00411B40"/>
    <w:pPr>
      <w:keepNext/>
      <w:outlineLvl w:val="1"/>
    </w:pPr>
    <w:rPr>
      <w:sz w:val="24"/>
    </w:rPr>
  </w:style>
  <w:style w:type="paragraph" w:styleId="Titre3">
    <w:name w:val="heading 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basedOn w:val="Normal"/>
    <w:link w:val="Sous-titreCar"/>
    <w:qFormat/>
    <w:rsid w:val="00411B40"/>
    <w:pPr>
      <w:ind w:left="708"/>
      <w:jc w:val="center"/>
    </w:pPr>
    <w:rPr>
      <w:b/>
      <w:bCs/>
      <w:i/>
      <w:iCs/>
      <w:sz w:val="28"/>
    </w:rPr>
  </w:style>
  <w:style w:type="paragraph" w:styleId="En-tte">
    <w:name w:val="header"/>
    <w:basedOn w:val="Normal"/>
    <w:link w:val="En-tteCar"/>
    <w:rsid w:val="00411B40"/>
    <w:pPr>
      <w:tabs>
        <w:tab w:val="center" w:pos="4536"/>
        <w:tab w:val="right" w:pos="9072"/>
      </w:tabs>
    </w:pPr>
  </w:style>
  <w:style w:type="paragraph" w:styleId="Lgende">
    <w:name w:val="caption"/>
    <w:basedOn w:val="Normal"/>
    <w:next w:val="Normal"/>
    <w:qFormat/>
    <w:rsid w:val="00411B40"/>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4B5F3E"/>
    <w:rPr>
      <w:rFonts w:ascii="Tahoma" w:hAnsi="Tahoma" w:cs="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1D0F31"/>
    <w:pPr>
      <w:shd w:val="clear" w:color="auto" w:fill="000080"/>
    </w:pPr>
    <w:rPr>
      <w:rFonts w:ascii="Tahoma" w:hAnsi="Tahoma"/>
    </w:rPr>
  </w:style>
  <w:style w:type="character" w:customStyle="1" w:styleId="ExplorateurdedocumentsCar">
    <w:name w:val="Explorateur de documents Car"/>
    <w:link w:val="Explorateurdedocuments"/>
    <w:semiHidden/>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rsid w:val="009B61A6"/>
    <w:rPr>
      <w:b/>
      <w:i/>
      <w:sz w:val="28"/>
    </w:rPr>
  </w:style>
  <w:style w:type="character" w:styleId="Appelnotedebasdep">
    <w:name w:val="footnote reference"/>
    <w:semiHidden/>
    <w:rsid w:val="0076743C"/>
    <w:rPr>
      <w:vertAlign w:val="superscript"/>
    </w:rPr>
  </w:style>
  <w:style w:type="paragraph" w:styleId="Notedebasdepage">
    <w:name w:val="footnote text"/>
    <w:basedOn w:val="Normal"/>
    <w:semiHidden/>
    <w:rsid w:val="0076743C"/>
  </w:style>
  <w:style w:type="paragraph" w:styleId="TitreTR">
    <w:name w:val="toa heading"/>
    <w:basedOn w:val="Normal"/>
    <w:next w:val="Normal"/>
    <w:semiHidden/>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76743C"/>
    <w:pPr>
      <w:spacing w:before="120"/>
    </w:pPr>
    <w:rPr>
      <w:b/>
      <w:bCs/>
      <w:i/>
      <w:iCs/>
      <w:sz w:val="24"/>
      <w:szCs w:val="28"/>
    </w:rPr>
  </w:style>
  <w:style w:type="paragraph" w:styleId="TM2">
    <w:name w:val="toc 2"/>
    <w:basedOn w:val="Normal"/>
    <w:next w:val="Normal"/>
    <w:autoRedefine/>
    <w:semiHidden/>
    <w:rsid w:val="0076743C"/>
    <w:pPr>
      <w:tabs>
        <w:tab w:val="right" w:leader="dot" w:pos="9911"/>
      </w:tabs>
      <w:spacing w:before="120"/>
      <w:ind w:left="240"/>
    </w:pPr>
    <w:rPr>
      <w:b/>
      <w:bCs/>
      <w:noProof/>
      <w:sz w:val="24"/>
      <w:szCs w:val="22"/>
    </w:rPr>
  </w:style>
  <w:style w:type="paragraph" w:styleId="TM3">
    <w:name w:val="toc 3"/>
    <w:basedOn w:val="Normal"/>
    <w:next w:val="Normal"/>
    <w:autoRedefine/>
    <w:semiHidden/>
    <w:rsid w:val="0076743C"/>
    <w:pPr>
      <w:ind w:left="480"/>
    </w:pPr>
    <w:rPr>
      <w:sz w:val="24"/>
      <w:szCs w:val="24"/>
    </w:rPr>
  </w:style>
  <w:style w:type="paragraph" w:styleId="TM4">
    <w:name w:val="toc 4"/>
    <w:basedOn w:val="Normal"/>
    <w:next w:val="Normal"/>
    <w:autoRedefine/>
    <w:semiHidden/>
    <w:rsid w:val="0076743C"/>
    <w:pPr>
      <w:ind w:left="720"/>
    </w:pPr>
    <w:rPr>
      <w:sz w:val="24"/>
      <w:szCs w:val="24"/>
    </w:rPr>
  </w:style>
  <w:style w:type="paragraph" w:styleId="TM5">
    <w:name w:val="toc 5"/>
    <w:basedOn w:val="Normal"/>
    <w:next w:val="Normal"/>
    <w:autoRedefine/>
    <w:semiHidden/>
    <w:rsid w:val="0076743C"/>
    <w:pPr>
      <w:ind w:left="960"/>
    </w:pPr>
    <w:rPr>
      <w:sz w:val="24"/>
      <w:szCs w:val="24"/>
    </w:rPr>
  </w:style>
  <w:style w:type="paragraph" w:styleId="TM6">
    <w:name w:val="toc 6"/>
    <w:basedOn w:val="Normal"/>
    <w:next w:val="Normal"/>
    <w:autoRedefine/>
    <w:semiHidden/>
    <w:rsid w:val="0076743C"/>
    <w:pPr>
      <w:ind w:left="1200"/>
    </w:pPr>
    <w:rPr>
      <w:sz w:val="24"/>
      <w:szCs w:val="24"/>
    </w:rPr>
  </w:style>
  <w:style w:type="paragraph" w:styleId="TM7">
    <w:name w:val="toc 7"/>
    <w:basedOn w:val="Normal"/>
    <w:next w:val="Normal"/>
    <w:autoRedefine/>
    <w:semiHidden/>
    <w:rsid w:val="0076743C"/>
    <w:pPr>
      <w:ind w:left="1440"/>
    </w:pPr>
    <w:rPr>
      <w:sz w:val="24"/>
      <w:szCs w:val="24"/>
    </w:rPr>
  </w:style>
  <w:style w:type="paragraph" w:styleId="TM8">
    <w:name w:val="toc 8"/>
    <w:basedOn w:val="Normal"/>
    <w:next w:val="Normal"/>
    <w:autoRedefine/>
    <w:semiHidden/>
    <w:rsid w:val="0076743C"/>
    <w:pPr>
      <w:ind w:left="1680"/>
    </w:pPr>
    <w:rPr>
      <w:sz w:val="24"/>
      <w:szCs w:val="24"/>
    </w:rPr>
  </w:style>
  <w:style w:type="paragraph" w:styleId="TM9">
    <w:name w:val="toc 9"/>
    <w:basedOn w:val="Normal"/>
    <w:next w:val="Normal"/>
    <w:autoRedefine/>
    <w:semiHidden/>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link w:val="Titre10"/>
    <w:rsid w:val="0076743C"/>
    <w:rPr>
      <w:b/>
      <w:i/>
      <w:sz w:val="28"/>
      <w:lang w:val="fr-FR" w:eastAsia="fr-FR" w:bidi="ar-SA"/>
    </w:rPr>
  </w:style>
  <w:style w:type="character" w:customStyle="1" w:styleId="Titre2Car">
    <w:name w:val="Titre 2 Car"/>
    <w:link w:val="Titre2"/>
    <w:rsid w:val="0076743C"/>
    <w:rPr>
      <w:sz w:val="24"/>
      <w:lang w:val="fr-FR" w:eastAsia="fr-FR" w:bidi="ar-SA"/>
    </w:rPr>
  </w:style>
  <w:style w:type="character" w:customStyle="1" w:styleId="Titre3Car">
    <w:name w:val="Titre 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rsid w:val="0076743C"/>
    <w:rPr>
      <w:sz w:val="24"/>
      <w:lang w:val="fr-FR" w:eastAsia="fr-FR" w:bidi="ar-SA"/>
    </w:rPr>
  </w:style>
  <w:style w:type="character" w:customStyle="1" w:styleId="Retraitcorpsdetexte3Car">
    <w:name w:val="Retrait corps de texte 3 Car"/>
    <w:link w:val="Retraitcorpsdetexte3"/>
    <w:semiHidden/>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link w:val="En-tte"/>
    <w:uiPriority w:val="99"/>
    <w:rsid w:val="0076743C"/>
    <w:rPr>
      <w:lang w:val="fr-FR" w:eastAsia="fr-FR" w:bidi="ar-SA"/>
    </w:rPr>
  </w:style>
  <w:style w:type="character" w:customStyle="1" w:styleId="Corpsdetexte2Car">
    <w:name w:val="Corps de texte 2 Car"/>
    <w:link w:val="Corpsdetexte2"/>
    <w:semiHidden/>
    <w:rsid w:val="0076743C"/>
    <w:rPr>
      <w:sz w:val="24"/>
      <w:lang w:val="fr-FR" w:eastAsia="fr-FR" w:bidi="ar-SA"/>
    </w:rPr>
  </w:style>
  <w:style w:type="character" w:customStyle="1" w:styleId="Sous-titreCar">
    <w:name w:val="Sous-titre Car"/>
    <w:link w:val="Sous-titre"/>
    <w:rsid w:val="0076743C"/>
    <w:rPr>
      <w:b/>
      <w:bCs/>
      <w:i/>
      <w:iCs/>
      <w:sz w:val="28"/>
      <w:lang w:val="fr-FR" w:eastAsia="fr-FR" w:bidi="ar-SA"/>
    </w:rPr>
  </w:style>
  <w:style w:type="paragraph" w:styleId="Textebrut">
    <w:name w:val="Plain Text"/>
    <w:basedOn w:val="Normal"/>
    <w:link w:val="TextebrutCar"/>
    <w:semiHidden/>
    <w:rsid w:val="0076743C"/>
    <w:rPr>
      <w:rFonts w:ascii="Courier New" w:hAnsi="Courier New"/>
      <w:lang w:val="en-GB" w:eastAsia="en-US"/>
    </w:rPr>
  </w:style>
  <w:style w:type="paragraph" w:styleId="Commentaire">
    <w:name w:val="annotation text"/>
    <w:basedOn w:val="Normal"/>
    <w:semiHidden/>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semiHidden/>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rsid w:val="00FF5A8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4"/>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5"/>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AE2600"/>
    <w:rPr>
      <w:rFonts w:ascii="Zurich XBlk BT" w:hAnsi="Zurich XBlk BT"/>
      <w:b/>
      <w:caps/>
      <w:shadow/>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hadow/>
      <w:sz w:val="24"/>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semiHidden/>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Default">
    <w:name w:val="Default"/>
    <w:rsid w:val="003A4205"/>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14194761">
      <w:bodyDiv w:val="1"/>
      <w:marLeft w:val="0"/>
      <w:marRight w:val="0"/>
      <w:marTop w:val="0"/>
      <w:marBottom w:val="0"/>
      <w:divBdr>
        <w:top w:val="none" w:sz="0" w:space="0" w:color="auto"/>
        <w:left w:val="none" w:sz="0" w:space="0" w:color="auto"/>
        <w:bottom w:val="none" w:sz="0" w:space="0" w:color="auto"/>
        <w:right w:val="none" w:sz="0" w:space="0" w:color="auto"/>
      </w:divBdr>
    </w:div>
    <w:div w:id="23640393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5015645">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11982618">
      <w:bodyDiv w:val="1"/>
      <w:marLeft w:val="0"/>
      <w:marRight w:val="0"/>
      <w:marTop w:val="0"/>
      <w:marBottom w:val="0"/>
      <w:divBdr>
        <w:top w:val="none" w:sz="0" w:space="0" w:color="auto"/>
        <w:left w:val="none" w:sz="0" w:space="0" w:color="auto"/>
        <w:bottom w:val="none" w:sz="0" w:space="0" w:color="auto"/>
        <w:right w:val="none" w:sz="0" w:space="0" w:color="auto"/>
      </w:divBdr>
    </w:div>
    <w:div w:id="711618407">
      <w:bodyDiv w:val="1"/>
      <w:marLeft w:val="0"/>
      <w:marRight w:val="0"/>
      <w:marTop w:val="0"/>
      <w:marBottom w:val="0"/>
      <w:divBdr>
        <w:top w:val="none" w:sz="0" w:space="0" w:color="auto"/>
        <w:left w:val="none" w:sz="0" w:space="0" w:color="auto"/>
        <w:bottom w:val="none" w:sz="0" w:space="0" w:color="auto"/>
        <w:right w:val="none" w:sz="0" w:space="0" w:color="auto"/>
      </w:divBdr>
    </w:div>
    <w:div w:id="732972684">
      <w:bodyDiv w:val="1"/>
      <w:marLeft w:val="0"/>
      <w:marRight w:val="0"/>
      <w:marTop w:val="0"/>
      <w:marBottom w:val="0"/>
      <w:divBdr>
        <w:top w:val="none" w:sz="0" w:space="0" w:color="auto"/>
        <w:left w:val="none" w:sz="0" w:space="0" w:color="auto"/>
        <w:bottom w:val="none" w:sz="0" w:space="0" w:color="auto"/>
        <w:right w:val="none" w:sz="0" w:space="0" w:color="auto"/>
      </w:divBdr>
    </w:div>
    <w:div w:id="906499880">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15044731">
      <w:bodyDiv w:val="1"/>
      <w:marLeft w:val="0"/>
      <w:marRight w:val="0"/>
      <w:marTop w:val="0"/>
      <w:marBottom w:val="0"/>
      <w:divBdr>
        <w:top w:val="none" w:sz="0" w:space="0" w:color="auto"/>
        <w:left w:val="none" w:sz="0" w:space="0" w:color="auto"/>
        <w:bottom w:val="none" w:sz="0" w:space="0" w:color="auto"/>
        <w:right w:val="none" w:sz="0" w:space="0" w:color="auto"/>
      </w:divBdr>
    </w:div>
    <w:div w:id="1018896533">
      <w:bodyDiv w:val="1"/>
      <w:marLeft w:val="0"/>
      <w:marRight w:val="0"/>
      <w:marTop w:val="0"/>
      <w:marBottom w:val="0"/>
      <w:divBdr>
        <w:top w:val="none" w:sz="0" w:space="0" w:color="auto"/>
        <w:left w:val="none" w:sz="0" w:space="0" w:color="auto"/>
        <w:bottom w:val="none" w:sz="0" w:space="0" w:color="auto"/>
        <w:right w:val="none" w:sz="0" w:space="0" w:color="auto"/>
      </w:divBdr>
    </w:div>
    <w:div w:id="1201212612">
      <w:bodyDiv w:val="1"/>
      <w:marLeft w:val="0"/>
      <w:marRight w:val="0"/>
      <w:marTop w:val="0"/>
      <w:marBottom w:val="0"/>
      <w:divBdr>
        <w:top w:val="none" w:sz="0" w:space="0" w:color="auto"/>
        <w:left w:val="none" w:sz="0" w:space="0" w:color="auto"/>
        <w:bottom w:val="none" w:sz="0" w:space="0" w:color="auto"/>
        <w:right w:val="none" w:sz="0" w:space="0" w:color="auto"/>
      </w:divBdr>
    </w:div>
    <w:div w:id="131055228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5782043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46167959">
      <w:bodyDiv w:val="1"/>
      <w:marLeft w:val="0"/>
      <w:marRight w:val="0"/>
      <w:marTop w:val="0"/>
      <w:marBottom w:val="0"/>
      <w:divBdr>
        <w:top w:val="none" w:sz="0" w:space="0" w:color="auto"/>
        <w:left w:val="none" w:sz="0" w:space="0" w:color="auto"/>
        <w:bottom w:val="none" w:sz="0" w:space="0" w:color="auto"/>
        <w:right w:val="none" w:sz="0" w:space="0" w:color="auto"/>
      </w:divBdr>
    </w:div>
    <w:div w:id="1861237913">
      <w:bodyDiv w:val="1"/>
      <w:marLeft w:val="0"/>
      <w:marRight w:val="0"/>
      <w:marTop w:val="0"/>
      <w:marBottom w:val="0"/>
      <w:divBdr>
        <w:top w:val="none" w:sz="0" w:space="0" w:color="auto"/>
        <w:left w:val="none" w:sz="0" w:space="0" w:color="auto"/>
        <w:bottom w:val="none" w:sz="0" w:space="0" w:color="auto"/>
        <w:right w:val="none" w:sz="0" w:space="0" w:color="auto"/>
      </w:divBdr>
    </w:div>
    <w:div w:id="1900356614">
      <w:bodyDiv w:val="1"/>
      <w:marLeft w:val="0"/>
      <w:marRight w:val="0"/>
      <w:marTop w:val="0"/>
      <w:marBottom w:val="0"/>
      <w:divBdr>
        <w:top w:val="none" w:sz="0" w:space="0" w:color="auto"/>
        <w:left w:val="none" w:sz="0" w:space="0" w:color="auto"/>
        <w:bottom w:val="none" w:sz="0" w:space="0" w:color="auto"/>
        <w:right w:val="none" w:sz="0" w:space="0" w:color="auto"/>
      </w:divBdr>
    </w:div>
    <w:div w:id="194584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F91B2-1631-41D8-8F4E-3183E33D4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8927</TotalTime>
  <Pages>88</Pages>
  <Words>31292</Words>
  <Characters>172107</Characters>
  <Application>Microsoft Office Word</Application>
  <DocSecurity>0</DocSecurity>
  <Lines>1434</Lines>
  <Paragraphs>405</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202994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Joseph Chia</cp:lastModifiedBy>
  <cp:revision>293</cp:revision>
  <cp:lastPrinted>2022-09-15T23:23:00Z</cp:lastPrinted>
  <dcterms:created xsi:type="dcterms:W3CDTF">2014-12-05T08:30:00Z</dcterms:created>
  <dcterms:modified xsi:type="dcterms:W3CDTF">2024-10-22T08:49:00Z</dcterms:modified>
</cp:coreProperties>
</file>